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4B" w:rsidRDefault="00180E4B" w:rsidP="00180E4B">
      <w:pPr>
        <w:jc w:val="center"/>
      </w:pPr>
    </w:p>
    <w:p w:rsidR="00180E4B" w:rsidRDefault="00C5325A" w:rsidP="00180E4B">
      <w:pPr>
        <w:jc w:val="center"/>
        <w:rPr>
          <w:rFonts w:eastAsia="Times New Roman" w:cs="Arial"/>
          <w:b/>
          <w:bCs/>
          <w:i/>
          <w:color w:val="000000"/>
          <w:sz w:val="56"/>
          <w:szCs w:val="56"/>
          <w:lang w:eastAsia="ru-RU" w:bidi="ru-RU"/>
        </w:rPr>
      </w:pPr>
      <w:r w:rsidRPr="00C5325A">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inset="0,0,0,0">
              <w:txbxContent>
                <w:tbl>
                  <w:tblPr>
                    <w:tblW w:w="0" w:type="auto"/>
                    <w:tblInd w:w="108" w:type="dxa"/>
                    <w:tblLayout w:type="fixed"/>
                    <w:tblLook w:val="04A0"/>
                  </w:tblPr>
                  <w:tblGrid>
                    <w:gridCol w:w="1097"/>
                    <w:gridCol w:w="321"/>
                  </w:tblGrid>
                  <w:tr w:rsidR="000040D5">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0040D5" w:rsidRDefault="000040D5" w:rsidP="00180E4B">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0040D5" w:rsidRDefault="000040D5">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0040D5" w:rsidRDefault="000040D5">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0040D5" w:rsidRDefault="000040D5">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114</w:t>
                        </w:r>
                      </w:p>
                      <w:p w:rsidR="000040D5" w:rsidRDefault="000040D5">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16  мая</w:t>
                        </w:r>
                      </w:p>
                      <w:p w:rsidR="000040D5" w:rsidRDefault="000040D5">
                        <w:pPr>
                          <w:spacing w:line="276" w:lineRule="auto"/>
                        </w:pPr>
                        <w:r>
                          <w:rPr>
                            <w:rFonts w:eastAsia="Times New Roman" w:cs="Times New Roman"/>
                            <w:b/>
                            <w:color w:val="000000"/>
                            <w:sz w:val="16"/>
                            <w:szCs w:val="16"/>
                            <w:lang w:eastAsia="ru-RU" w:bidi="ru-RU"/>
                          </w:rPr>
                          <w:t>2016года</w:t>
                        </w:r>
                      </w:p>
                    </w:tc>
                  </w:tr>
                  <w:tr w:rsidR="000040D5">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0040D5" w:rsidRDefault="000040D5">
                        <w:pPr>
                          <w:widowControl/>
                          <w:suppressAutoHyphens w:val="0"/>
                          <w:spacing w:line="276" w:lineRule="auto"/>
                          <w:rPr>
                            <w:rFonts w:asciiTheme="minorHAnsi" w:eastAsiaTheme="minorHAnsi" w:hAnsiTheme="minorHAnsi" w:cs="Times New Roman"/>
                            <w:kern w:val="0"/>
                            <w:lang w:eastAsia="en-US" w:bidi="ar-SA"/>
                          </w:rPr>
                        </w:pPr>
                      </w:p>
                    </w:tc>
                  </w:tr>
                  <w:tr w:rsidR="000040D5">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0040D5" w:rsidRDefault="000040D5">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0040D5" w:rsidRDefault="000040D5" w:rsidP="00180E4B">
                  <w:r>
                    <w:t xml:space="preserve"> </w:t>
                  </w:r>
                </w:p>
              </w:txbxContent>
            </v:textbox>
            <w10:wrap type="square" side="largest"/>
          </v:shape>
        </w:pict>
      </w:r>
      <w:r w:rsidR="00180E4B">
        <w:rPr>
          <w:noProof/>
          <w:lang w:eastAsia="ru-RU" w:bidi="ar-SA"/>
        </w:rPr>
        <w:drawing>
          <wp:anchor distT="0" distB="0" distL="114935" distR="114935" simplePos="0" relativeHeight="251657216"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sidR="00180E4B">
        <w:rPr>
          <w:rFonts w:ascii="Arial" w:eastAsia="Times New Roman" w:hAnsi="Arial" w:cs="Arial"/>
          <w:b/>
          <w:bCs/>
          <w:i/>
          <w:color w:val="000000"/>
          <w:sz w:val="56"/>
          <w:szCs w:val="56"/>
          <w:lang w:eastAsia="ru-RU" w:bidi="ru-RU"/>
        </w:rPr>
        <w:t xml:space="preserve">      МУНИЦИПАЛЬНЫЙ                                             </w:t>
      </w:r>
      <w:r w:rsidR="00180E4B">
        <w:rPr>
          <w:rFonts w:eastAsia="Times New Roman" w:cs="Arial"/>
          <w:b/>
          <w:bCs/>
          <w:i/>
          <w:color w:val="000000"/>
          <w:sz w:val="56"/>
          <w:szCs w:val="56"/>
          <w:lang w:eastAsia="ru-RU" w:bidi="ru-RU"/>
        </w:rPr>
        <w:t xml:space="preserve">  </w:t>
      </w:r>
    </w:p>
    <w:p w:rsidR="00180E4B" w:rsidRDefault="00180E4B" w:rsidP="00180E4B">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180E4B" w:rsidRDefault="00180E4B" w:rsidP="00180E4B">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180E4B" w:rsidRDefault="00180E4B" w:rsidP="00180E4B">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180E4B" w:rsidRDefault="00180E4B" w:rsidP="00180E4B">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180E4B" w:rsidRDefault="00180E4B" w:rsidP="00180E4B">
      <w:pPr>
        <w:ind w:right="-219"/>
        <w:jc w:val="center"/>
        <w:rPr>
          <w:color w:val="434343"/>
          <w:spacing w:val="-6"/>
          <w:sz w:val="8"/>
          <w:szCs w:val="8"/>
        </w:rPr>
      </w:pPr>
    </w:p>
    <w:p w:rsidR="00180E4B" w:rsidRDefault="00180E4B" w:rsidP="00180E4B">
      <w:pPr>
        <w:pStyle w:val="1"/>
        <w:spacing w:before="240" w:after="60"/>
        <w:jc w:val="center"/>
        <w:rPr>
          <w:rFonts w:cs="Times New Roman"/>
          <w:lang w:val="ru-RU"/>
        </w:rPr>
      </w:pPr>
      <w:r>
        <w:rPr>
          <w:rFonts w:cs="Times New Roman"/>
          <w:lang w:val="ru-RU"/>
        </w:rPr>
        <w:t>РОССИЙСКАЯ ФЕДЕРАЦИЯ</w:t>
      </w:r>
    </w:p>
    <w:p w:rsidR="00180E4B" w:rsidRDefault="00180E4B" w:rsidP="00180E4B">
      <w:pPr>
        <w:pStyle w:val="21"/>
        <w:ind w:left="0"/>
        <w:jc w:val="center"/>
        <w:rPr>
          <w:sz w:val="20"/>
          <w:szCs w:val="20"/>
        </w:rPr>
      </w:pPr>
      <w:r>
        <w:rPr>
          <w:sz w:val="20"/>
          <w:szCs w:val="20"/>
        </w:rPr>
        <w:t>КОСТРОМСКАЯ ОБЛАСТЬ</w:t>
      </w:r>
    </w:p>
    <w:p w:rsidR="00180E4B" w:rsidRDefault="00180E4B" w:rsidP="00180E4B">
      <w:pPr>
        <w:pStyle w:val="21"/>
        <w:ind w:left="0"/>
        <w:jc w:val="center"/>
        <w:rPr>
          <w:sz w:val="20"/>
          <w:szCs w:val="20"/>
        </w:rPr>
      </w:pPr>
    </w:p>
    <w:p w:rsidR="00180E4B" w:rsidRDefault="00180E4B" w:rsidP="00180E4B">
      <w:pPr>
        <w:pStyle w:val="21"/>
        <w:ind w:left="0"/>
        <w:jc w:val="center"/>
        <w:rPr>
          <w:sz w:val="20"/>
          <w:szCs w:val="20"/>
        </w:rPr>
      </w:pPr>
      <w:r>
        <w:rPr>
          <w:sz w:val="20"/>
          <w:szCs w:val="20"/>
        </w:rPr>
        <w:t>АДМИНИСТРАЦИЯ КАДЫЙСКОГО МУНИЦИПАЛЬНОГО РАЙОНА</w:t>
      </w:r>
    </w:p>
    <w:p w:rsidR="00180E4B" w:rsidRDefault="00180E4B" w:rsidP="00180E4B">
      <w:pPr>
        <w:pStyle w:val="21"/>
        <w:ind w:left="0"/>
        <w:jc w:val="center"/>
        <w:rPr>
          <w:sz w:val="24"/>
          <w:szCs w:val="24"/>
        </w:rPr>
      </w:pPr>
    </w:p>
    <w:p w:rsidR="00180E4B" w:rsidRPr="00180E4B" w:rsidRDefault="00180E4B" w:rsidP="00180E4B">
      <w:pPr>
        <w:pStyle w:val="21"/>
        <w:ind w:left="0"/>
        <w:jc w:val="center"/>
        <w:rPr>
          <w:sz w:val="20"/>
          <w:szCs w:val="20"/>
        </w:rPr>
      </w:pPr>
      <w:r w:rsidRPr="00180E4B">
        <w:rPr>
          <w:sz w:val="20"/>
          <w:szCs w:val="20"/>
        </w:rPr>
        <w:t>РАСПОРЯЖЕНИЕ</w:t>
      </w:r>
    </w:p>
    <w:p w:rsidR="00180E4B" w:rsidRPr="00180E4B" w:rsidRDefault="00180E4B" w:rsidP="00180E4B">
      <w:pPr>
        <w:pStyle w:val="21"/>
        <w:ind w:left="0"/>
        <w:rPr>
          <w:sz w:val="20"/>
          <w:szCs w:val="20"/>
        </w:rPr>
      </w:pPr>
      <w:r w:rsidRPr="00180E4B">
        <w:rPr>
          <w:sz w:val="20"/>
          <w:szCs w:val="20"/>
        </w:rPr>
        <w:t xml:space="preserve"> «13» мая </w:t>
      </w:r>
      <w:smartTag w:uri="urn:schemas-microsoft-com:office:smarttags" w:element="metricconverter">
        <w:smartTagPr>
          <w:attr w:name="ProductID" w:val="2016 г"/>
        </w:smartTagPr>
        <w:r w:rsidRPr="00180E4B">
          <w:rPr>
            <w:sz w:val="20"/>
            <w:szCs w:val="20"/>
          </w:rPr>
          <w:t>2016 г</w:t>
        </w:r>
      </w:smartTag>
      <w:r w:rsidRPr="00180E4B">
        <w:rPr>
          <w:sz w:val="20"/>
          <w:szCs w:val="20"/>
        </w:rPr>
        <w:t>.</w:t>
      </w:r>
      <w:r w:rsidRPr="00180E4B">
        <w:rPr>
          <w:sz w:val="20"/>
          <w:szCs w:val="20"/>
        </w:rPr>
        <w:tab/>
      </w:r>
      <w:r w:rsidRPr="00180E4B">
        <w:rPr>
          <w:sz w:val="20"/>
          <w:szCs w:val="20"/>
        </w:rPr>
        <w:tab/>
      </w:r>
      <w:r w:rsidRPr="00180E4B">
        <w:rPr>
          <w:sz w:val="20"/>
          <w:szCs w:val="20"/>
        </w:rPr>
        <w:tab/>
      </w:r>
      <w:r w:rsidRPr="00180E4B">
        <w:rPr>
          <w:sz w:val="20"/>
          <w:szCs w:val="20"/>
        </w:rPr>
        <w:tab/>
        <w:t xml:space="preserve"> </w:t>
      </w:r>
      <w:r w:rsidRPr="00180E4B">
        <w:rPr>
          <w:sz w:val="20"/>
          <w:szCs w:val="20"/>
        </w:rPr>
        <w:tab/>
      </w:r>
      <w:r w:rsidRPr="00180E4B">
        <w:rPr>
          <w:sz w:val="20"/>
          <w:szCs w:val="20"/>
        </w:rPr>
        <w:tab/>
      </w:r>
      <w:r w:rsidRPr="00180E4B">
        <w:rPr>
          <w:sz w:val="20"/>
          <w:szCs w:val="20"/>
        </w:rPr>
        <w:tab/>
        <w:t xml:space="preserve">                                   </w:t>
      </w:r>
      <w:r>
        <w:rPr>
          <w:sz w:val="20"/>
          <w:szCs w:val="20"/>
        </w:rPr>
        <w:t xml:space="preserve">                    </w:t>
      </w:r>
      <w:r w:rsidRPr="00180E4B">
        <w:rPr>
          <w:sz w:val="20"/>
          <w:szCs w:val="20"/>
        </w:rPr>
        <w:t>№  131-р</w:t>
      </w:r>
    </w:p>
    <w:p w:rsidR="00180E4B" w:rsidRPr="00180E4B" w:rsidRDefault="00180E4B" w:rsidP="00180E4B">
      <w:pPr>
        <w:shd w:val="clear" w:color="auto" w:fill="FFFFFF"/>
        <w:spacing w:line="0" w:lineRule="atLeast"/>
        <w:ind w:left="-567" w:right="3574"/>
        <w:rPr>
          <w:rFonts w:cs="Times New Roman"/>
          <w:sz w:val="8"/>
          <w:szCs w:val="8"/>
        </w:rPr>
      </w:pPr>
      <w:r w:rsidRPr="00180E4B">
        <w:rPr>
          <w:rFonts w:cs="Times New Roman"/>
          <w:sz w:val="20"/>
          <w:szCs w:val="20"/>
        </w:rPr>
        <w:t xml:space="preserve"> </w:t>
      </w:r>
    </w:p>
    <w:p w:rsidR="00180E4B" w:rsidRPr="00180E4B" w:rsidRDefault="00180E4B" w:rsidP="00180E4B">
      <w:pPr>
        <w:shd w:val="clear" w:color="auto" w:fill="FFFFFF"/>
        <w:spacing w:line="0" w:lineRule="atLeast"/>
        <w:ind w:left="-567" w:right="3574"/>
        <w:rPr>
          <w:rFonts w:cs="Times New Roman"/>
          <w:sz w:val="20"/>
          <w:szCs w:val="20"/>
        </w:rPr>
      </w:pPr>
      <w:r w:rsidRPr="00180E4B">
        <w:rPr>
          <w:rFonts w:cs="Times New Roman"/>
          <w:sz w:val="20"/>
          <w:szCs w:val="20"/>
        </w:rPr>
        <w:t xml:space="preserve">         Об утверждении Плана проверок в сфере закупок</w:t>
      </w:r>
    </w:p>
    <w:p w:rsidR="00180E4B" w:rsidRPr="00180E4B" w:rsidRDefault="00180E4B" w:rsidP="00180E4B">
      <w:pPr>
        <w:shd w:val="clear" w:color="auto" w:fill="FFFFFF"/>
        <w:spacing w:line="0" w:lineRule="atLeast"/>
        <w:ind w:left="-567" w:right="3574"/>
        <w:jc w:val="both"/>
        <w:rPr>
          <w:rFonts w:cs="Times New Roman"/>
          <w:sz w:val="20"/>
          <w:szCs w:val="20"/>
        </w:rPr>
      </w:pPr>
    </w:p>
    <w:p w:rsidR="00180E4B" w:rsidRPr="00180E4B" w:rsidRDefault="00180E4B" w:rsidP="00180E4B">
      <w:pPr>
        <w:shd w:val="clear" w:color="auto" w:fill="FFFFFF"/>
        <w:spacing w:line="0" w:lineRule="atLeast"/>
        <w:ind w:left="18" w:right="54"/>
        <w:jc w:val="both"/>
        <w:rPr>
          <w:rFonts w:cs="Times New Roman"/>
          <w:sz w:val="20"/>
          <w:szCs w:val="20"/>
        </w:rPr>
      </w:pPr>
      <w:r w:rsidRPr="00180E4B">
        <w:rPr>
          <w:rFonts w:cs="Times New Roman"/>
          <w:sz w:val="20"/>
          <w:szCs w:val="20"/>
        </w:rPr>
        <w:tab/>
      </w:r>
      <w:proofErr w:type="gramStart"/>
      <w:r w:rsidRPr="00180E4B">
        <w:rPr>
          <w:rFonts w:cs="Times New Roman"/>
          <w:sz w:val="20"/>
          <w:szCs w:val="20"/>
        </w:rPr>
        <w:t>В соответствии с постановлениями администрации Кадыйского муниципального района Костромской области от 04.03.2014 года № 84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от 11.08.2014 года № 337 «Об утверждении порядка проведения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180E4B">
        <w:rPr>
          <w:rFonts w:cs="Times New Roman"/>
          <w:sz w:val="20"/>
          <w:szCs w:val="20"/>
        </w:rPr>
        <w:t xml:space="preserve"> обеспечения государственных и муниципальных нужд администрацией Кадыйского муниципального района», руководствуясь Уставом Кадыйского муниципального района</w:t>
      </w:r>
    </w:p>
    <w:p w:rsidR="00180E4B" w:rsidRPr="00180E4B" w:rsidRDefault="00180E4B" w:rsidP="00180E4B">
      <w:pPr>
        <w:shd w:val="clear" w:color="auto" w:fill="FFFFFF"/>
        <w:spacing w:line="0" w:lineRule="atLeast"/>
        <w:ind w:right="-54"/>
        <w:jc w:val="both"/>
        <w:rPr>
          <w:rFonts w:cs="Times New Roman"/>
          <w:sz w:val="20"/>
          <w:szCs w:val="20"/>
        </w:rPr>
      </w:pPr>
    </w:p>
    <w:p w:rsidR="00180E4B" w:rsidRPr="00180E4B" w:rsidRDefault="00180E4B" w:rsidP="00180E4B">
      <w:pPr>
        <w:shd w:val="clear" w:color="auto" w:fill="FFFFFF"/>
        <w:spacing w:line="0" w:lineRule="atLeast"/>
        <w:ind w:left="18"/>
        <w:jc w:val="both"/>
        <w:rPr>
          <w:rFonts w:eastAsia="Arial" w:cs="Times New Roman"/>
          <w:color w:val="000000"/>
          <w:sz w:val="20"/>
          <w:szCs w:val="20"/>
        </w:rPr>
      </w:pPr>
      <w:r w:rsidRPr="00180E4B">
        <w:rPr>
          <w:rFonts w:eastAsia="Arial" w:cs="Times New Roman"/>
          <w:color w:val="000000"/>
          <w:sz w:val="20"/>
          <w:szCs w:val="20"/>
        </w:rPr>
        <w:t>1. Утвердить План проведения проверок в сфере закупок  сектором внутреннего муниципального финансового контроля администрации Кадыйского муниципального района на I</w:t>
      </w:r>
      <w:proofErr w:type="spellStart"/>
      <w:r w:rsidRPr="00180E4B">
        <w:rPr>
          <w:rFonts w:eastAsia="Arial" w:cs="Times New Roman"/>
          <w:color w:val="000000"/>
          <w:sz w:val="20"/>
          <w:szCs w:val="20"/>
          <w:lang w:val="en-US"/>
        </w:rPr>
        <w:t>I</w:t>
      </w:r>
      <w:proofErr w:type="spellEnd"/>
      <w:r w:rsidRPr="00180E4B">
        <w:rPr>
          <w:rFonts w:eastAsia="Arial" w:cs="Times New Roman"/>
          <w:color w:val="000000"/>
          <w:sz w:val="20"/>
          <w:szCs w:val="20"/>
        </w:rPr>
        <w:t xml:space="preserve"> полугодие 2016 года (Приложение).</w:t>
      </w:r>
    </w:p>
    <w:p w:rsidR="00180E4B" w:rsidRPr="00180E4B" w:rsidRDefault="00180E4B" w:rsidP="00180E4B">
      <w:pPr>
        <w:shd w:val="clear" w:color="auto" w:fill="FFFFFF"/>
        <w:spacing w:line="0" w:lineRule="atLeast"/>
        <w:ind w:left="18"/>
        <w:jc w:val="both"/>
        <w:rPr>
          <w:rFonts w:cs="Times New Roman"/>
          <w:sz w:val="20"/>
          <w:szCs w:val="20"/>
        </w:rPr>
      </w:pPr>
    </w:p>
    <w:p w:rsidR="00180E4B" w:rsidRPr="00180E4B" w:rsidRDefault="00180E4B" w:rsidP="00180E4B">
      <w:pPr>
        <w:shd w:val="clear" w:color="auto" w:fill="FFFFFF"/>
        <w:spacing w:line="0" w:lineRule="atLeast"/>
        <w:ind w:left="15" w:right="30"/>
        <w:jc w:val="both"/>
        <w:rPr>
          <w:rFonts w:cs="Times New Roman"/>
          <w:sz w:val="20"/>
          <w:szCs w:val="20"/>
        </w:rPr>
      </w:pPr>
      <w:r w:rsidRPr="00180E4B">
        <w:rPr>
          <w:rFonts w:cs="Times New Roman"/>
          <w:sz w:val="20"/>
          <w:szCs w:val="20"/>
        </w:rPr>
        <w:t xml:space="preserve">2. </w:t>
      </w:r>
      <w:proofErr w:type="gramStart"/>
      <w:r w:rsidRPr="00180E4B">
        <w:rPr>
          <w:rFonts w:cs="Times New Roman"/>
          <w:sz w:val="20"/>
          <w:szCs w:val="20"/>
        </w:rPr>
        <w:t>Контроль за</w:t>
      </w:r>
      <w:proofErr w:type="gramEnd"/>
      <w:r w:rsidRPr="00180E4B">
        <w:rPr>
          <w:rFonts w:cs="Times New Roman"/>
          <w:sz w:val="20"/>
          <w:szCs w:val="20"/>
        </w:rPr>
        <w:t xml:space="preserve"> исполнением настоящего постановления оставляю за собой.</w:t>
      </w:r>
    </w:p>
    <w:p w:rsidR="00180E4B" w:rsidRPr="00180E4B" w:rsidRDefault="00180E4B" w:rsidP="00180E4B">
      <w:pPr>
        <w:shd w:val="clear" w:color="auto" w:fill="FFFFFF"/>
        <w:spacing w:line="0" w:lineRule="atLeast"/>
        <w:ind w:left="15" w:right="30"/>
        <w:jc w:val="both"/>
        <w:rPr>
          <w:rFonts w:cs="Times New Roman"/>
          <w:sz w:val="20"/>
          <w:szCs w:val="20"/>
        </w:rPr>
      </w:pPr>
    </w:p>
    <w:p w:rsidR="00180E4B" w:rsidRPr="00180E4B" w:rsidRDefault="00180E4B" w:rsidP="00180E4B">
      <w:pPr>
        <w:shd w:val="clear" w:color="auto" w:fill="FFFFFF"/>
        <w:spacing w:line="0" w:lineRule="atLeast"/>
        <w:ind w:left="18" w:right="36"/>
        <w:jc w:val="both"/>
        <w:rPr>
          <w:rFonts w:cs="Times New Roman"/>
          <w:sz w:val="20"/>
          <w:szCs w:val="20"/>
        </w:rPr>
      </w:pPr>
      <w:r w:rsidRPr="00180E4B">
        <w:rPr>
          <w:rFonts w:cs="Times New Roman"/>
          <w:sz w:val="20"/>
          <w:szCs w:val="20"/>
        </w:rPr>
        <w:t>3. Настоящее постановление вступает в силу со дня его подписания и подлежит опубликованию.</w:t>
      </w:r>
    </w:p>
    <w:p w:rsidR="00180E4B" w:rsidRPr="00180E4B" w:rsidRDefault="00180E4B" w:rsidP="00180E4B">
      <w:pPr>
        <w:shd w:val="clear" w:color="auto" w:fill="FFFFFF"/>
        <w:spacing w:line="0" w:lineRule="atLeast"/>
        <w:ind w:left="18" w:right="36"/>
        <w:jc w:val="both"/>
        <w:rPr>
          <w:rFonts w:cs="Times New Roman"/>
          <w:sz w:val="20"/>
          <w:szCs w:val="20"/>
        </w:rPr>
      </w:pPr>
    </w:p>
    <w:p w:rsidR="00180E4B" w:rsidRPr="00180E4B" w:rsidRDefault="00180E4B" w:rsidP="00180E4B">
      <w:pPr>
        <w:shd w:val="clear" w:color="auto" w:fill="FFFFFF"/>
        <w:spacing w:line="0" w:lineRule="atLeast"/>
        <w:ind w:right="36"/>
        <w:jc w:val="both"/>
        <w:rPr>
          <w:rFonts w:cs="Times New Roman"/>
          <w:sz w:val="20"/>
          <w:szCs w:val="20"/>
        </w:rPr>
      </w:pPr>
      <w:r w:rsidRPr="00180E4B">
        <w:rPr>
          <w:rFonts w:cs="Times New Roman"/>
          <w:sz w:val="20"/>
          <w:szCs w:val="20"/>
        </w:rPr>
        <w:t>Глава администрации</w:t>
      </w:r>
    </w:p>
    <w:p w:rsidR="00180E4B" w:rsidRPr="00180E4B" w:rsidRDefault="00180E4B" w:rsidP="00180E4B">
      <w:pPr>
        <w:shd w:val="clear" w:color="auto" w:fill="FFFFFF"/>
        <w:spacing w:line="0" w:lineRule="atLeast"/>
        <w:ind w:left="18" w:right="36"/>
        <w:jc w:val="both"/>
        <w:rPr>
          <w:rFonts w:cs="Times New Roman"/>
          <w:sz w:val="20"/>
          <w:szCs w:val="20"/>
        </w:rPr>
      </w:pPr>
      <w:r w:rsidRPr="00180E4B">
        <w:rPr>
          <w:rFonts w:cs="Times New Roman"/>
          <w:sz w:val="20"/>
          <w:szCs w:val="20"/>
        </w:rPr>
        <w:t>Кадыйс</w:t>
      </w:r>
      <w:r>
        <w:rPr>
          <w:rFonts w:cs="Times New Roman"/>
          <w:sz w:val="20"/>
          <w:szCs w:val="20"/>
        </w:rPr>
        <w:t>кого муниципального района</w:t>
      </w:r>
      <w:r w:rsidRPr="00180E4B">
        <w:rPr>
          <w:rFonts w:cs="Times New Roman"/>
          <w:sz w:val="20"/>
          <w:szCs w:val="20"/>
        </w:rPr>
        <w:t xml:space="preserve">  В.В.Зайцев</w:t>
      </w:r>
    </w:p>
    <w:p w:rsidR="00180E4B" w:rsidRPr="00180E4B" w:rsidRDefault="00180E4B" w:rsidP="00180E4B">
      <w:pPr>
        <w:jc w:val="right"/>
        <w:rPr>
          <w:rFonts w:cs="Times New Roman"/>
          <w:sz w:val="20"/>
          <w:szCs w:val="20"/>
        </w:rPr>
      </w:pPr>
      <w:r>
        <w:rPr>
          <w:rFonts w:cs="Times New Roman"/>
          <w:sz w:val="20"/>
          <w:szCs w:val="20"/>
        </w:rPr>
        <w:t>П</w:t>
      </w:r>
      <w:r w:rsidRPr="00180E4B">
        <w:rPr>
          <w:rFonts w:cs="Times New Roman"/>
          <w:sz w:val="20"/>
          <w:szCs w:val="20"/>
        </w:rPr>
        <w:t>риложение</w:t>
      </w:r>
    </w:p>
    <w:p w:rsidR="00180E4B" w:rsidRPr="00180E4B" w:rsidRDefault="00180E4B" w:rsidP="00180E4B">
      <w:pPr>
        <w:jc w:val="right"/>
        <w:rPr>
          <w:rFonts w:cs="Times New Roman"/>
          <w:sz w:val="20"/>
          <w:szCs w:val="20"/>
        </w:rPr>
      </w:pPr>
      <w:r w:rsidRPr="00180E4B">
        <w:rPr>
          <w:rFonts w:cs="Times New Roman"/>
          <w:sz w:val="20"/>
          <w:szCs w:val="20"/>
        </w:rPr>
        <w:t>к распоряжению администрации</w:t>
      </w:r>
    </w:p>
    <w:p w:rsidR="00180E4B" w:rsidRPr="00180E4B" w:rsidRDefault="00180E4B" w:rsidP="00180E4B">
      <w:pPr>
        <w:jc w:val="right"/>
        <w:rPr>
          <w:rFonts w:cs="Times New Roman"/>
          <w:sz w:val="20"/>
          <w:szCs w:val="20"/>
        </w:rPr>
      </w:pPr>
      <w:r w:rsidRPr="00180E4B">
        <w:rPr>
          <w:rFonts w:cs="Times New Roman"/>
          <w:sz w:val="20"/>
          <w:szCs w:val="20"/>
        </w:rPr>
        <w:t>Кадыйского муниципального района</w:t>
      </w:r>
    </w:p>
    <w:p w:rsidR="00180E4B" w:rsidRPr="00180E4B" w:rsidRDefault="00180E4B" w:rsidP="00180E4B">
      <w:pPr>
        <w:jc w:val="center"/>
        <w:rPr>
          <w:rFonts w:cs="Times New Roman"/>
          <w:sz w:val="20"/>
          <w:szCs w:val="20"/>
        </w:rPr>
      </w:pPr>
      <w:r w:rsidRPr="00180E4B">
        <w:rPr>
          <w:rFonts w:cs="Times New Roman"/>
          <w:sz w:val="20"/>
          <w:szCs w:val="20"/>
        </w:rPr>
        <w:t xml:space="preserve">                                                                                                                                                                                                             «13»мая </w:t>
      </w:r>
      <w:smartTag w:uri="urn:schemas-microsoft-com:office:smarttags" w:element="metricconverter">
        <w:smartTagPr>
          <w:attr w:name="ProductID" w:val="2016 г"/>
        </w:smartTagPr>
        <w:r w:rsidRPr="00180E4B">
          <w:rPr>
            <w:rFonts w:cs="Times New Roman"/>
            <w:sz w:val="20"/>
            <w:szCs w:val="20"/>
          </w:rPr>
          <w:t>2016 г</w:t>
        </w:r>
      </w:smartTag>
    </w:p>
    <w:p w:rsidR="00180E4B" w:rsidRPr="00180E4B" w:rsidRDefault="00180E4B" w:rsidP="00180E4B">
      <w:pPr>
        <w:jc w:val="right"/>
        <w:rPr>
          <w:rFonts w:cs="Times New Roman"/>
          <w:sz w:val="20"/>
          <w:szCs w:val="20"/>
        </w:rPr>
      </w:pPr>
    </w:p>
    <w:p w:rsidR="00180E4B" w:rsidRPr="00180E4B" w:rsidRDefault="00180E4B" w:rsidP="00180E4B">
      <w:pPr>
        <w:jc w:val="center"/>
        <w:rPr>
          <w:rFonts w:cs="Times New Roman"/>
          <w:sz w:val="20"/>
          <w:szCs w:val="20"/>
        </w:rPr>
      </w:pPr>
      <w:r w:rsidRPr="00180E4B">
        <w:rPr>
          <w:rFonts w:cs="Times New Roman"/>
          <w:sz w:val="20"/>
          <w:szCs w:val="20"/>
        </w:rPr>
        <w:t xml:space="preserve">План проведения проверок в сфере закупок на </w:t>
      </w:r>
      <w:r w:rsidRPr="00180E4B">
        <w:rPr>
          <w:rFonts w:cs="Times New Roman"/>
          <w:sz w:val="20"/>
          <w:szCs w:val="20"/>
          <w:lang w:val="en-US"/>
        </w:rPr>
        <w:t>II</w:t>
      </w:r>
      <w:r w:rsidRPr="00180E4B">
        <w:rPr>
          <w:rFonts w:cs="Times New Roman"/>
          <w:sz w:val="20"/>
          <w:szCs w:val="20"/>
        </w:rPr>
        <w:t xml:space="preserve"> полугодие 2016 года.</w:t>
      </w:r>
    </w:p>
    <w:p w:rsidR="00180E4B" w:rsidRPr="00180E4B" w:rsidRDefault="00180E4B" w:rsidP="00180E4B">
      <w:pPr>
        <w:spacing w:line="276" w:lineRule="auto"/>
        <w:ind w:firstLine="708"/>
        <w:jc w:val="both"/>
        <w:rPr>
          <w:rFonts w:cs="Times New Roman"/>
          <w:sz w:val="20"/>
          <w:szCs w:val="20"/>
        </w:rPr>
      </w:pPr>
      <w:r w:rsidRPr="00180E4B">
        <w:rPr>
          <w:rFonts w:cs="Times New Roman"/>
          <w:sz w:val="20"/>
          <w:szCs w:val="20"/>
        </w:rPr>
        <w:tab/>
      </w:r>
      <w:r w:rsidRPr="00180E4B">
        <w:rPr>
          <w:rFonts w:cs="Times New Roman"/>
          <w:sz w:val="20"/>
          <w:szCs w:val="20"/>
        </w:rPr>
        <w:tab/>
      </w:r>
      <w:r w:rsidRPr="00180E4B">
        <w:rPr>
          <w:rFonts w:cs="Times New Roman"/>
          <w:sz w:val="20"/>
          <w:szCs w:val="20"/>
        </w:rPr>
        <w:tab/>
      </w:r>
      <w:r w:rsidRPr="00180E4B">
        <w:rPr>
          <w:rFonts w:cs="Times New Roman"/>
          <w:sz w:val="20"/>
          <w:szCs w:val="20"/>
        </w:rPr>
        <w:tab/>
      </w:r>
      <w:r w:rsidRPr="00180E4B">
        <w:rPr>
          <w:rFonts w:cs="Times New Roman"/>
          <w:sz w:val="20"/>
          <w:szCs w:val="20"/>
        </w:rPr>
        <w:tab/>
      </w:r>
      <w:r w:rsidRPr="00180E4B">
        <w:rPr>
          <w:rFonts w:cs="Times New Roman"/>
          <w:sz w:val="20"/>
          <w:szCs w:val="20"/>
        </w:rPr>
        <w:tab/>
      </w:r>
      <w:r w:rsidRPr="00180E4B">
        <w:rPr>
          <w:rFonts w:cs="Times New Roman"/>
          <w:sz w:val="20"/>
          <w:szCs w:val="20"/>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1276"/>
        <w:gridCol w:w="2126"/>
        <w:gridCol w:w="1701"/>
        <w:gridCol w:w="1980"/>
        <w:gridCol w:w="1280"/>
      </w:tblGrid>
      <w:tr w:rsidR="00180E4B" w:rsidRPr="00180E4B" w:rsidTr="00180E4B">
        <w:tc>
          <w:tcPr>
            <w:tcW w:w="568" w:type="dxa"/>
            <w:vAlign w:val="center"/>
          </w:tcPr>
          <w:p w:rsidR="00180E4B" w:rsidRPr="00180E4B" w:rsidRDefault="00180E4B" w:rsidP="00180E4B">
            <w:pPr>
              <w:jc w:val="center"/>
              <w:rPr>
                <w:rFonts w:cs="Times New Roman"/>
                <w:sz w:val="20"/>
                <w:szCs w:val="20"/>
              </w:rPr>
            </w:pPr>
            <w:proofErr w:type="spellStart"/>
            <w:proofErr w:type="gramStart"/>
            <w:r w:rsidRPr="00180E4B">
              <w:rPr>
                <w:rFonts w:cs="Times New Roman"/>
                <w:sz w:val="20"/>
                <w:szCs w:val="20"/>
              </w:rPr>
              <w:t>п</w:t>
            </w:r>
            <w:proofErr w:type="spellEnd"/>
            <w:proofErr w:type="gramEnd"/>
            <w:r w:rsidRPr="00180E4B">
              <w:rPr>
                <w:rFonts w:cs="Times New Roman"/>
                <w:sz w:val="20"/>
                <w:szCs w:val="20"/>
              </w:rPr>
              <w:t>/</w:t>
            </w:r>
            <w:proofErr w:type="spellStart"/>
            <w:r w:rsidRPr="00180E4B">
              <w:rPr>
                <w:rFonts w:cs="Times New Roman"/>
                <w:sz w:val="20"/>
                <w:szCs w:val="20"/>
              </w:rPr>
              <w:t>п</w:t>
            </w:r>
            <w:proofErr w:type="spellEnd"/>
          </w:p>
        </w:tc>
        <w:tc>
          <w:tcPr>
            <w:tcW w:w="1842" w:type="dxa"/>
            <w:vAlign w:val="center"/>
          </w:tcPr>
          <w:p w:rsidR="00180E4B" w:rsidRPr="00180E4B" w:rsidRDefault="00180E4B" w:rsidP="00180E4B">
            <w:pPr>
              <w:jc w:val="center"/>
              <w:rPr>
                <w:rFonts w:cs="Times New Roman"/>
                <w:sz w:val="20"/>
                <w:szCs w:val="20"/>
              </w:rPr>
            </w:pPr>
            <w:r w:rsidRPr="00180E4B">
              <w:rPr>
                <w:rFonts w:cs="Times New Roman"/>
                <w:sz w:val="20"/>
                <w:szCs w:val="20"/>
              </w:rPr>
              <w:t>Наименование субъекта проверки</w:t>
            </w:r>
          </w:p>
        </w:tc>
        <w:tc>
          <w:tcPr>
            <w:tcW w:w="1276" w:type="dxa"/>
            <w:vAlign w:val="center"/>
          </w:tcPr>
          <w:p w:rsidR="00180E4B" w:rsidRPr="00180E4B" w:rsidRDefault="00180E4B" w:rsidP="00180E4B">
            <w:pPr>
              <w:jc w:val="center"/>
              <w:rPr>
                <w:rFonts w:cs="Times New Roman"/>
                <w:sz w:val="20"/>
                <w:szCs w:val="20"/>
              </w:rPr>
            </w:pPr>
            <w:r w:rsidRPr="00180E4B">
              <w:rPr>
                <w:rFonts w:cs="Times New Roman"/>
                <w:sz w:val="20"/>
                <w:szCs w:val="20"/>
              </w:rPr>
              <w:t>ИНН субъекта проверки</w:t>
            </w:r>
          </w:p>
        </w:tc>
        <w:tc>
          <w:tcPr>
            <w:tcW w:w="2126" w:type="dxa"/>
            <w:vAlign w:val="center"/>
          </w:tcPr>
          <w:p w:rsidR="00180E4B" w:rsidRPr="00180E4B" w:rsidRDefault="00180E4B" w:rsidP="00180E4B">
            <w:pPr>
              <w:jc w:val="center"/>
              <w:rPr>
                <w:rFonts w:cs="Times New Roman"/>
                <w:sz w:val="20"/>
                <w:szCs w:val="20"/>
              </w:rPr>
            </w:pPr>
            <w:r w:rsidRPr="00180E4B">
              <w:rPr>
                <w:rFonts w:cs="Times New Roman"/>
                <w:sz w:val="20"/>
                <w:szCs w:val="20"/>
              </w:rPr>
              <w:t>Адрес местонахождения субъекта проверки</w:t>
            </w:r>
          </w:p>
        </w:tc>
        <w:tc>
          <w:tcPr>
            <w:tcW w:w="1701" w:type="dxa"/>
            <w:vAlign w:val="center"/>
          </w:tcPr>
          <w:p w:rsidR="00180E4B" w:rsidRPr="00180E4B" w:rsidRDefault="00180E4B" w:rsidP="00180E4B">
            <w:pPr>
              <w:jc w:val="center"/>
              <w:rPr>
                <w:rFonts w:cs="Times New Roman"/>
                <w:sz w:val="20"/>
                <w:szCs w:val="20"/>
              </w:rPr>
            </w:pPr>
            <w:r w:rsidRPr="00180E4B">
              <w:rPr>
                <w:rFonts w:cs="Times New Roman"/>
                <w:sz w:val="20"/>
                <w:szCs w:val="20"/>
              </w:rPr>
              <w:t>Цель проведения проверки</w:t>
            </w:r>
          </w:p>
        </w:tc>
        <w:tc>
          <w:tcPr>
            <w:tcW w:w="1980" w:type="dxa"/>
            <w:vAlign w:val="center"/>
          </w:tcPr>
          <w:p w:rsidR="00180E4B" w:rsidRPr="00180E4B" w:rsidRDefault="00180E4B" w:rsidP="00180E4B">
            <w:pPr>
              <w:jc w:val="center"/>
              <w:rPr>
                <w:rFonts w:cs="Times New Roman"/>
                <w:sz w:val="20"/>
                <w:szCs w:val="20"/>
              </w:rPr>
            </w:pPr>
            <w:r w:rsidRPr="00180E4B">
              <w:rPr>
                <w:rFonts w:cs="Times New Roman"/>
                <w:sz w:val="20"/>
                <w:szCs w:val="20"/>
              </w:rPr>
              <w:t>Основание проведения проверки</w:t>
            </w:r>
          </w:p>
        </w:tc>
        <w:tc>
          <w:tcPr>
            <w:tcW w:w="1280" w:type="dxa"/>
          </w:tcPr>
          <w:p w:rsidR="00180E4B" w:rsidRPr="00180E4B" w:rsidRDefault="00180E4B" w:rsidP="00180E4B">
            <w:pPr>
              <w:spacing w:line="276" w:lineRule="auto"/>
              <w:jc w:val="both"/>
              <w:rPr>
                <w:rFonts w:cs="Times New Roman"/>
                <w:sz w:val="20"/>
                <w:szCs w:val="20"/>
              </w:rPr>
            </w:pPr>
            <w:r w:rsidRPr="00180E4B">
              <w:rPr>
                <w:rFonts w:cs="Times New Roman"/>
                <w:sz w:val="20"/>
                <w:szCs w:val="20"/>
              </w:rPr>
              <w:t>Месяц начала проведения проверки</w:t>
            </w:r>
          </w:p>
        </w:tc>
      </w:tr>
      <w:tr w:rsidR="00180E4B" w:rsidRPr="00180E4B" w:rsidTr="00180E4B">
        <w:tc>
          <w:tcPr>
            <w:tcW w:w="568" w:type="dxa"/>
          </w:tcPr>
          <w:p w:rsidR="00180E4B" w:rsidRPr="00180E4B" w:rsidRDefault="00180E4B" w:rsidP="00180E4B">
            <w:pPr>
              <w:jc w:val="center"/>
              <w:rPr>
                <w:rFonts w:cs="Times New Roman"/>
                <w:sz w:val="20"/>
                <w:szCs w:val="20"/>
              </w:rPr>
            </w:pPr>
            <w:r w:rsidRPr="00180E4B">
              <w:rPr>
                <w:rFonts w:cs="Times New Roman"/>
                <w:sz w:val="20"/>
                <w:szCs w:val="20"/>
              </w:rPr>
              <w:t>1</w:t>
            </w:r>
          </w:p>
        </w:tc>
        <w:tc>
          <w:tcPr>
            <w:tcW w:w="1842" w:type="dxa"/>
          </w:tcPr>
          <w:p w:rsidR="00180E4B" w:rsidRPr="00180E4B" w:rsidRDefault="00180E4B" w:rsidP="00180E4B">
            <w:pPr>
              <w:rPr>
                <w:rFonts w:cs="Times New Roman"/>
                <w:sz w:val="20"/>
                <w:szCs w:val="20"/>
              </w:rPr>
            </w:pPr>
            <w:r w:rsidRPr="00180E4B">
              <w:rPr>
                <w:rFonts w:cs="Times New Roman"/>
                <w:sz w:val="20"/>
                <w:szCs w:val="20"/>
              </w:rPr>
              <w:t>Заказчик:</w:t>
            </w:r>
          </w:p>
          <w:p w:rsidR="00180E4B" w:rsidRPr="00180E4B" w:rsidRDefault="00180E4B" w:rsidP="00180E4B">
            <w:pPr>
              <w:rPr>
                <w:rFonts w:cs="Times New Roman"/>
                <w:sz w:val="20"/>
                <w:szCs w:val="20"/>
              </w:rPr>
            </w:pPr>
            <w:r w:rsidRPr="00180E4B">
              <w:rPr>
                <w:rFonts w:cs="Times New Roman"/>
                <w:sz w:val="20"/>
                <w:szCs w:val="20"/>
              </w:rPr>
              <w:t>Администрация Кадыйского муниципального района Костромской области</w:t>
            </w:r>
          </w:p>
        </w:tc>
        <w:tc>
          <w:tcPr>
            <w:tcW w:w="1276" w:type="dxa"/>
          </w:tcPr>
          <w:p w:rsidR="00180E4B" w:rsidRPr="00180E4B" w:rsidRDefault="00180E4B" w:rsidP="00180E4B">
            <w:pPr>
              <w:spacing w:line="276" w:lineRule="auto"/>
              <w:jc w:val="both"/>
              <w:rPr>
                <w:rFonts w:cs="Times New Roman"/>
                <w:sz w:val="20"/>
                <w:szCs w:val="20"/>
              </w:rPr>
            </w:pPr>
            <w:r w:rsidRPr="00180E4B">
              <w:rPr>
                <w:rFonts w:cs="Times New Roman"/>
                <w:sz w:val="20"/>
                <w:szCs w:val="20"/>
              </w:rPr>
              <w:t>4412000617</w:t>
            </w:r>
          </w:p>
        </w:tc>
        <w:tc>
          <w:tcPr>
            <w:tcW w:w="2126" w:type="dxa"/>
          </w:tcPr>
          <w:p w:rsidR="00180E4B" w:rsidRPr="00180E4B" w:rsidRDefault="00180E4B" w:rsidP="00180E4B">
            <w:pPr>
              <w:spacing w:line="276" w:lineRule="auto"/>
              <w:jc w:val="both"/>
              <w:rPr>
                <w:rFonts w:cs="Times New Roman"/>
                <w:sz w:val="20"/>
                <w:szCs w:val="20"/>
              </w:rPr>
            </w:pPr>
            <w:r w:rsidRPr="00180E4B">
              <w:rPr>
                <w:rFonts w:cs="Times New Roman"/>
                <w:sz w:val="20"/>
                <w:szCs w:val="20"/>
              </w:rPr>
              <w:t xml:space="preserve">Российская Федерация, 157980, Костромская </w:t>
            </w:r>
            <w:proofErr w:type="spellStart"/>
            <w:r w:rsidRPr="00180E4B">
              <w:rPr>
                <w:rFonts w:cs="Times New Roman"/>
                <w:sz w:val="20"/>
                <w:szCs w:val="20"/>
              </w:rPr>
              <w:t>обл</w:t>
            </w:r>
            <w:proofErr w:type="spellEnd"/>
            <w:r w:rsidRPr="00180E4B">
              <w:rPr>
                <w:rFonts w:cs="Times New Roman"/>
                <w:sz w:val="20"/>
                <w:szCs w:val="20"/>
              </w:rPr>
              <w:t xml:space="preserve">, Кадыйский р-н, </w:t>
            </w:r>
            <w:proofErr w:type="spellStart"/>
            <w:r w:rsidRPr="00180E4B">
              <w:rPr>
                <w:rFonts w:cs="Times New Roman"/>
                <w:sz w:val="20"/>
                <w:szCs w:val="20"/>
              </w:rPr>
              <w:t>п</w:t>
            </w:r>
            <w:proofErr w:type="gramStart"/>
            <w:r w:rsidRPr="00180E4B">
              <w:rPr>
                <w:rFonts w:cs="Times New Roman"/>
                <w:sz w:val="20"/>
                <w:szCs w:val="20"/>
              </w:rPr>
              <w:t>.К</w:t>
            </w:r>
            <w:proofErr w:type="gramEnd"/>
            <w:r w:rsidRPr="00180E4B">
              <w:rPr>
                <w:rFonts w:cs="Times New Roman"/>
                <w:sz w:val="20"/>
                <w:szCs w:val="20"/>
              </w:rPr>
              <w:t>адый</w:t>
            </w:r>
            <w:proofErr w:type="spellEnd"/>
            <w:r w:rsidRPr="00180E4B">
              <w:rPr>
                <w:rFonts w:cs="Times New Roman"/>
                <w:sz w:val="20"/>
                <w:szCs w:val="20"/>
              </w:rPr>
              <w:t xml:space="preserve"> ул.Центральная д.3</w:t>
            </w:r>
          </w:p>
        </w:tc>
        <w:tc>
          <w:tcPr>
            <w:tcW w:w="1701" w:type="dxa"/>
          </w:tcPr>
          <w:p w:rsidR="00180E4B" w:rsidRPr="00180E4B" w:rsidRDefault="00180E4B" w:rsidP="00180E4B">
            <w:pPr>
              <w:spacing w:line="276" w:lineRule="auto"/>
              <w:jc w:val="both"/>
              <w:rPr>
                <w:rFonts w:cs="Times New Roman"/>
                <w:sz w:val="20"/>
                <w:szCs w:val="20"/>
              </w:rPr>
            </w:pPr>
            <w:r w:rsidRPr="00180E4B">
              <w:rPr>
                <w:rFonts w:cs="Times New Roman"/>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180E4B" w:rsidRPr="00180E4B" w:rsidRDefault="00180E4B" w:rsidP="00180E4B">
            <w:pPr>
              <w:spacing w:line="276" w:lineRule="auto"/>
              <w:jc w:val="both"/>
              <w:rPr>
                <w:rFonts w:cs="Times New Roman"/>
                <w:sz w:val="20"/>
                <w:szCs w:val="20"/>
              </w:rPr>
            </w:pPr>
            <w:r w:rsidRPr="00180E4B">
              <w:rPr>
                <w:rFonts w:cs="Times New Roman"/>
                <w:sz w:val="20"/>
                <w:szCs w:val="20"/>
              </w:rPr>
              <w:t>ст.99 Федерального закона от 05.04.2013 №44-ФЗ</w:t>
            </w:r>
          </w:p>
        </w:tc>
        <w:tc>
          <w:tcPr>
            <w:tcW w:w="1280" w:type="dxa"/>
          </w:tcPr>
          <w:p w:rsidR="00180E4B" w:rsidRPr="00180E4B" w:rsidRDefault="00180E4B" w:rsidP="00180E4B">
            <w:pPr>
              <w:spacing w:line="276" w:lineRule="auto"/>
              <w:jc w:val="both"/>
              <w:rPr>
                <w:rFonts w:cs="Times New Roman"/>
                <w:sz w:val="20"/>
                <w:szCs w:val="20"/>
              </w:rPr>
            </w:pPr>
            <w:r w:rsidRPr="00180E4B">
              <w:rPr>
                <w:rFonts w:cs="Times New Roman"/>
                <w:sz w:val="20"/>
                <w:szCs w:val="20"/>
              </w:rPr>
              <w:t xml:space="preserve">Август </w:t>
            </w:r>
            <w:smartTag w:uri="urn:schemas-microsoft-com:office:smarttags" w:element="metricconverter">
              <w:smartTagPr>
                <w:attr w:name="ProductID" w:val="2016 г"/>
              </w:smartTagPr>
              <w:r w:rsidRPr="00180E4B">
                <w:rPr>
                  <w:rFonts w:cs="Times New Roman"/>
                  <w:sz w:val="20"/>
                  <w:szCs w:val="20"/>
                </w:rPr>
                <w:t>2016 г</w:t>
              </w:r>
            </w:smartTag>
            <w:r w:rsidRPr="00180E4B">
              <w:rPr>
                <w:rFonts w:cs="Times New Roman"/>
                <w:sz w:val="20"/>
                <w:szCs w:val="20"/>
              </w:rPr>
              <w:t>.</w:t>
            </w:r>
          </w:p>
        </w:tc>
      </w:tr>
    </w:tbl>
    <w:p w:rsidR="00FB3289" w:rsidRPr="00FB3289" w:rsidRDefault="00FB3289" w:rsidP="00FB3289">
      <w:pPr>
        <w:jc w:val="center"/>
        <w:rPr>
          <w:sz w:val="20"/>
          <w:szCs w:val="20"/>
        </w:rPr>
      </w:pPr>
      <w:r w:rsidRPr="00FB3289">
        <w:rPr>
          <w:sz w:val="20"/>
          <w:szCs w:val="20"/>
        </w:rPr>
        <w:t>РОССИЙСКАЯ  ФЕДЕРАЦИЯ</w:t>
      </w:r>
    </w:p>
    <w:p w:rsidR="00FB3289" w:rsidRPr="00FB3289" w:rsidRDefault="00FB3289" w:rsidP="00FB3289">
      <w:pPr>
        <w:jc w:val="center"/>
        <w:rPr>
          <w:sz w:val="20"/>
          <w:szCs w:val="20"/>
        </w:rPr>
      </w:pPr>
      <w:r w:rsidRPr="00FB3289">
        <w:rPr>
          <w:sz w:val="20"/>
          <w:szCs w:val="20"/>
        </w:rPr>
        <w:t>КОСТРОМСКАЯ  ОБЛАСТЬ</w:t>
      </w:r>
    </w:p>
    <w:p w:rsidR="00FB3289" w:rsidRPr="00FB3289" w:rsidRDefault="00FB3289" w:rsidP="00FB3289">
      <w:pPr>
        <w:jc w:val="center"/>
        <w:rPr>
          <w:sz w:val="20"/>
          <w:szCs w:val="20"/>
        </w:rPr>
      </w:pPr>
      <w:r w:rsidRPr="00FB3289">
        <w:rPr>
          <w:sz w:val="20"/>
          <w:szCs w:val="20"/>
        </w:rPr>
        <w:t>СОБРАНИЕ ДЕПУТАТОВ КАДЫЙСКОГО МУНИЦИПАЛЬНОГО РАЙОНА</w:t>
      </w:r>
    </w:p>
    <w:p w:rsidR="00FB3289" w:rsidRPr="00FB3289" w:rsidRDefault="00FB3289" w:rsidP="00FB3289">
      <w:pPr>
        <w:jc w:val="both"/>
        <w:rPr>
          <w:sz w:val="20"/>
          <w:szCs w:val="20"/>
        </w:rPr>
      </w:pPr>
    </w:p>
    <w:p w:rsidR="00FB3289" w:rsidRPr="00FB3289" w:rsidRDefault="00FB3289" w:rsidP="00FB3289">
      <w:pPr>
        <w:jc w:val="center"/>
        <w:rPr>
          <w:sz w:val="20"/>
          <w:szCs w:val="20"/>
        </w:rPr>
      </w:pPr>
      <w:r w:rsidRPr="00FB3289">
        <w:rPr>
          <w:sz w:val="20"/>
          <w:szCs w:val="20"/>
        </w:rPr>
        <w:t>РЕШЕНИЕ</w:t>
      </w:r>
    </w:p>
    <w:p w:rsidR="00FB3289" w:rsidRPr="00FB3289" w:rsidRDefault="00FB3289" w:rsidP="00FB3289">
      <w:pPr>
        <w:jc w:val="both"/>
        <w:rPr>
          <w:sz w:val="20"/>
          <w:szCs w:val="20"/>
        </w:rPr>
      </w:pPr>
    </w:p>
    <w:p w:rsidR="00FB3289" w:rsidRPr="00FB3289" w:rsidRDefault="00FB3289" w:rsidP="00FB3289">
      <w:pPr>
        <w:rPr>
          <w:sz w:val="20"/>
          <w:szCs w:val="20"/>
        </w:rPr>
      </w:pPr>
      <w:r w:rsidRPr="00FB3289">
        <w:rPr>
          <w:sz w:val="20"/>
          <w:szCs w:val="20"/>
        </w:rPr>
        <w:lastRenderedPageBreak/>
        <w:t xml:space="preserve">                                                                                                                                                                                                                                                                                                                                                                                                                                                                                                                                                                                                                                                                                                                                                                                                                                                                                                                                                                                                                                                                                                                                                                                                                                                                                                                                                                                                                                                                                                                                                                                                                                                                                                                                                                                                                                                                                                                                                                                                                                                                                                                                                                                                                             </w:t>
      </w:r>
    </w:p>
    <w:p w:rsidR="00FB3289" w:rsidRPr="00FB3289" w:rsidRDefault="00FB3289" w:rsidP="00FB3289">
      <w:pPr>
        <w:rPr>
          <w:sz w:val="20"/>
          <w:szCs w:val="20"/>
        </w:rPr>
      </w:pPr>
      <w:r w:rsidRPr="00FB3289">
        <w:rPr>
          <w:sz w:val="20"/>
          <w:szCs w:val="20"/>
        </w:rPr>
        <w:t>29  апреля  2016 года                                                                                           № 62</w:t>
      </w:r>
    </w:p>
    <w:p w:rsidR="00FB3289" w:rsidRPr="00FB3289" w:rsidRDefault="00FB3289" w:rsidP="00FB3289">
      <w:pPr>
        <w:jc w:val="both"/>
        <w:rPr>
          <w:sz w:val="20"/>
          <w:szCs w:val="20"/>
        </w:rPr>
      </w:pPr>
    </w:p>
    <w:p w:rsidR="00FB3289" w:rsidRPr="00FB3289" w:rsidRDefault="00FB3289" w:rsidP="00FB3289">
      <w:pPr>
        <w:rPr>
          <w:sz w:val="20"/>
          <w:szCs w:val="20"/>
        </w:rPr>
      </w:pPr>
      <w:r w:rsidRPr="00FB3289">
        <w:rPr>
          <w:sz w:val="20"/>
          <w:szCs w:val="20"/>
        </w:rPr>
        <w:t>О передаче полномочий органов местного</w:t>
      </w:r>
    </w:p>
    <w:p w:rsidR="00FB3289" w:rsidRPr="00FB3289" w:rsidRDefault="00FB3289" w:rsidP="00FB3289">
      <w:pPr>
        <w:rPr>
          <w:sz w:val="20"/>
          <w:szCs w:val="20"/>
        </w:rPr>
      </w:pPr>
      <w:r w:rsidRPr="00FB3289">
        <w:rPr>
          <w:sz w:val="20"/>
          <w:szCs w:val="20"/>
        </w:rPr>
        <w:t>самоуправления городского и сельских поселений</w:t>
      </w:r>
    </w:p>
    <w:p w:rsidR="00FB3289" w:rsidRPr="00FB3289" w:rsidRDefault="00FB3289" w:rsidP="00FB3289">
      <w:pPr>
        <w:rPr>
          <w:sz w:val="20"/>
          <w:szCs w:val="20"/>
        </w:rPr>
      </w:pPr>
      <w:r w:rsidRPr="00FB3289">
        <w:rPr>
          <w:sz w:val="20"/>
          <w:szCs w:val="20"/>
        </w:rPr>
        <w:t>Кадыйского муниципального района администрации Кадыйского</w:t>
      </w:r>
    </w:p>
    <w:p w:rsidR="00FB3289" w:rsidRPr="00FB3289" w:rsidRDefault="00FB3289" w:rsidP="00FB3289">
      <w:pPr>
        <w:rPr>
          <w:sz w:val="20"/>
          <w:szCs w:val="20"/>
        </w:rPr>
      </w:pPr>
      <w:r w:rsidRPr="00FB3289">
        <w:rPr>
          <w:sz w:val="20"/>
          <w:szCs w:val="20"/>
        </w:rPr>
        <w:t>муниципального района Костромской  области</w:t>
      </w:r>
    </w:p>
    <w:p w:rsidR="00FB3289" w:rsidRPr="00FB3289" w:rsidRDefault="00FB3289" w:rsidP="00FB3289">
      <w:pPr>
        <w:jc w:val="both"/>
        <w:rPr>
          <w:sz w:val="20"/>
          <w:szCs w:val="20"/>
        </w:rPr>
      </w:pPr>
    </w:p>
    <w:p w:rsidR="00FB3289" w:rsidRPr="00FB3289" w:rsidRDefault="00FB3289" w:rsidP="00FB3289">
      <w:pPr>
        <w:suppressAutoHyphens w:val="0"/>
        <w:autoSpaceDE w:val="0"/>
        <w:ind w:firstLine="709"/>
        <w:jc w:val="both"/>
        <w:rPr>
          <w:sz w:val="20"/>
          <w:szCs w:val="20"/>
        </w:rPr>
      </w:pPr>
      <w:proofErr w:type="gramStart"/>
      <w:r w:rsidRPr="00FB3289">
        <w:rPr>
          <w:sz w:val="20"/>
          <w:szCs w:val="20"/>
        </w:rPr>
        <w:t xml:space="preserve">В целях реализации органами местного самоуправления полномочий, предусмотренных </w:t>
      </w:r>
      <w:hyperlink r:id="rId7" w:history="1">
        <w:r w:rsidRPr="00FB3289">
          <w:rPr>
            <w:sz w:val="20"/>
            <w:szCs w:val="20"/>
          </w:rPr>
          <w:t>Федеральным закон</w:t>
        </w:r>
      </w:hyperlink>
      <w:r w:rsidRPr="00FB3289">
        <w:rPr>
          <w:sz w:val="20"/>
          <w:szCs w:val="20"/>
        </w:rPr>
        <w:t xml:space="preserve">ом от 6 октября 2003 года N 131-ФЗ "Об общих принципах организации местного самоуправления в Российской Федерации", </w:t>
      </w:r>
      <w:hyperlink r:id="rId8" w:history="1">
        <w:r w:rsidRPr="00FB3289">
          <w:rPr>
            <w:sz w:val="20"/>
            <w:szCs w:val="20"/>
          </w:rPr>
          <w:t>Законом</w:t>
        </w:r>
      </w:hyperlink>
      <w:r w:rsidRPr="00FB3289">
        <w:rPr>
          <w:sz w:val="20"/>
          <w:szCs w:val="20"/>
        </w:rPr>
        <w:t xml:space="preserve"> Костромской области от 3 декабря 2008 года N 404-4-ЗКО "О регистре муниципальных нормативных правовых актов органов местного самоуправления муниципальных образований Костромской области", в соответствии с Уставом Кадыйского муниципального района,</w:t>
      </w:r>
      <w:proofErr w:type="gramEnd"/>
    </w:p>
    <w:p w:rsidR="00FB3289" w:rsidRPr="00FB3289" w:rsidRDefault="00FB3289" w:rsidP="00FB3289">
      <w:pPr>
        <w:ind w:firstLine="709"/>
        <w:jc w:val="both"/>
        <w:rPr>
          <w:sz w:val="20"/>
          <w:szCs w:val="20"/>
        </w:rPr>
      </w:pPr>
      <w:r w:rsidRPr="00FB3289">
        <w:rPr>
          <w:sz w:val="20"/>
          <w:szCs w:val="20"/>
        </w:rPr>
        <w:t>Собрание депутатов решило:</w:t>
      </w:r>
    </w:p>
    <w:p w:rsidR="00FB3289" w:rsidRPr="00FB3289" w:rsidRDefault="00FB3289" w:rsidP="00FB3289">
      <w:pPr>
        <w:ind w:firstLine="709"/>
        <w:jc w:val="both"/>
        <w:rPr>
          <w:sz w:val="20"/>
          <w:szCs w:val="20"/>
        </w:rPr>
      </w:pPr>
      <w:r w:rsidRPr="00FB3289">
        <w:rPr>
          <w:sz w:val="20"/>
          <w:szCs w:val="20"/>
        </w:rPr>
        <w:t xml:space="preserve">1. </w:t>
      </w:r>
      <w:proofErr w:type="gramStart"/>
      <w:r w:rsidRPr="00FB3289">
        <w:rPr>
          <w:sz w:val="20"/>
          <w:szCs w:val="20"/>
        </w:rPr>
        <w:t xml:space="preserve">Принять с уровня городского и сельских поселений на уровень муниципального района полномочия по осуществлению законотворческой деятельности, направленной на решение вопросов местного значения, установленных для городского и сельских поселений </w:t>
      </w:r>
      <w:hyperlink r:id="rId9" w:history="1">
        <w:r w:rsidRPr="00FB3289">
          <w:rPr>
            <w:sz w:val="20"/>
            <w:szCs w:val="20"/>
          </w:rPr>
          <w:t>Федеральным закон</w:t>
        </w:r>
      </w:hyperlink>
      <w:r w:rsidRPr="00FB3289">
        <w:rPr>
          <w:sz w:val="20"/>
          <w:szCs w:val="20"/>
        </w:rPr>
        <w:t>ом от 6 октября 2003 года N 131-ФЗ "Об общих принципах организации местного самоуправления в Российской Федерации" в части учета, систематизации и направления нормативных правовых актов в регистр муниципальных нормативных</w:t>
      </w:r>
      <w:proofErr w:type="gramEnd"/>
      <w:r w:rsidRPr="00FB3289">
        <w:rPr>
          <w:sz w:val="20"/>
          <w:szCs w:val="20"/>
        </w:rPr>
        <w:t xml:space="preserve"> правовых актов органов местного самоуправления муниципальных образований Костромской области</w:t>
      </w:r>
      <w:proofErr w:type="gramStart"/>
      <w:r w:rsidRPr="00FB3289">
        <w:rPr>
          <w:sz w:val="20"/>
          <w:szCs w:val="20"/>
        </w:rPr>
        <w:t xml:space="preserve"> .</w:t>
      </w:r>
      <w:proofErr w:type="gramEnd"/>
    </w:p>
    <w:p w:rsidR="00FB3289" w:rsidRPr="00FB3289" w:rsidRDefault="00FB3289" w:rsidP="00FB3289">
      <w:pPr>
        <w:ind w:firstLine="709"/>
        <w:jc w:val="both"/>
        <w:rPr>
          <w:sz w:val="20"/>
          <w:szCs w:val="20"/>
        </w:rPr>
      </w:pPr>
      <w:r w:rsidRPr="00FB3289">
        <w:rPr>
          <w:sz w:val="20"/>
          <w:szCs w:val="20"/>
        </w:rPr>
        <w:t>2. Настоящее решение вступает в силу с момента подписания и подлежит официальному опубликованию.</w:t>
      </w:r>
    </w:p>
    <w:p w:rsidR="00FB3289" w:rsidRPr="00AD73B8" w:rsidRDefault="00FB3289" w:rsidP="00FB3289">
      <w:pPr>
        <w:jc w:val="both"/>
        <w:rPr>
          <w:sz w:val="26"/>
          <w:szCs w:val="26"/>
        </w:rPr>
      </w:pPr>
    </w:p>
    <w:p w:rsidR="00FB3289" w:rsidRPr="003D4688" w:rsidRDefault="00FB3289" w:rsidP="00FB3289">
      <w:pPr>
        <w:pStyle w:val="21"/>
        <w:ind w:left="0"/>
        <w:rPr>
          <w:sz w:val="20"/>
          <w:szCs w:val="20"/>
        </w:rPr>
      </w:pPr>
      <w:r w:rsidRPr="003D4688">
        <w:rPr>
          <w:sz w:val="20"/>
          <w:szCs w:val="20"/>
        </w:rPr>
        <w:t>Глава Кадыйского                                                                        Председатель Собрания  депутатов</w:t>
      </w:r>
    </w:p>
    <w:p w:rsidR="00180E4B" w:rsidRPr="00180E4B" w:rsidRDefault="00FB3289" w:rsidP="00FB3289">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w:t>
      </w:r>
      <w:r>
        <w:rPr>
          <w:sz w:val="20"/>
          <w:szCs w:val="20"/>
        </w:rPr>
        <w:t xml:space="preserve">                   М.В. Аристова</w:t>
      </w:r>
    </w:p>
    <w:p w:rsidR="00180E4B" w:rsidRPr="00180E4B" w:rsidRDefault="00180E4B" w:rsidP="00180E4B">
      <w:pPr>
        <w:rPr>
          <w:rFonts w:cs="Times New Roman"/>
          <w:sz w:val="20"/>
          <w:szCs w:val="20"/>
        </w:rPr>
      </w:pPr>
    </w:p>
    <w:p w:rsidR="00180E4B" w:rsidRPr="00180E4B" w:rsidRDefault="00180E4B" w:rsidP="00180E4B">
      <w:pPr>
        <w:jc w:val="center"/>
        <w:rPr>
          <w:sz w:val="20"/>
          <w:szCs w:val="20"/>
        </w:rPr>
      </w:pPr>
      <w:r w:rsidRPr="00180E4B">
        <w:rPr>
          <w:sz w:val="20"/>
          <w:szCs w:val="20"/>
        </w:rPr>
        <w:t>РОССИЙСКАЯ  ФЕДЕРАЦИЯ</w:t>
      </w:r>
    </w:p>
    <w:p w:rsidR="00180E4B" w:rsidRPr="00180E4B" w:rsidRDefault="00180E4B" w:rsidP="00180E4B">
      <w:pPr>
        <w:jc w:val="center"/>
        <w:rPr>
          <w:sz w:val="20"/>
          <w:szCs w:val="20"/>
        </w:rPr>
      </w:pPr>
      <w:r w:rsidRPr="00180E4B">
        <w:rPr>
          <w:sz w:val="20"/>
          <w:szCs w:val="20"/>
        </w:rPr>
        <w:t>КОСТРОМСКАЯ  ОБЛАСТЬ</w:t>
      </w:r>
    </w:p>
    <w:p w:rsidR="00180E4B" w:rsidRPr="00180E4B" w:rsidRDefault="00180E4B" w:rsidP="00180E4B">
      <w:pPr>
        <w:jc w:val="center"/>
        <w:rPr>
          <w:sz w:val="20"/>
          <w:szCs w:val="20"/>
        </w:rPr>
      </w:pPr>
      <w:r w:rsidRPr="00180E4B">
        <w:rPr>
          <w:sz w:val="20"/>
          <w:szCs w:val="20"/>
        </w:rPr>
        <w:t>СОБРАНИЕ ДЕПУТАТОВ КАДЫЙСКОГО МУНИЦИПАЛЬНОГО РАЙОНА</w:t>
      </w:r>
    </w:p>
    <w:p w:rsidR="00180E4B" w:rsidRPr="00180E4B" w:rsidRDefault="00180E4B" w:rsidP="00180E4B">
      <w:pPr>
        <w:jc w:val="both"/>
        <w:rPr>
          <w:sz w:val="20"/>
          <w:szCs w:val="20"/>
        </w:rPr>
      </w:pPr>
    </w:p>
    <w:p w:rsidR="00180E4B" w:rsidRPr="00180E4B" w:rsidRDefault="00180E4B" w:rsidP="00180E4B">
      <w:pPr>
        <w:jc w:val="center"/>
        <w:rPr>
          <w:sz w:val="20"/>
          <w:szCs w:val="20"/>
        </w:rPr>
      </w:pPr>
      <w:r w:rsidRPr="00180E4B">
        <w:rPr>
          <w:sz w:val="20"/>
          <w:szCs w:val="20"/>
        </w:rPr>
        <w:t>РЕШЕНИЕ</w:t>
      </w:r>
    </w:p>
    <w:p w:rsidR="00180E4B" w:rsidRPr="00180E4B" w:rsidRDefault="00180E4B" w:rsidP="00180E4B">
      <w:pPr>
        <w:rPr>
          <w:sz w:val="20"/>
          <w:szCs w:val="20"/>
        </w:rPr>
      </w:pPr>
      <w:r w:rsidRPr="00180E4B">
        <w:rPr>
          <w:sz w:val="20"/>
          <w:szCs w:val="20"/>
        </w:rPr>
        <w:t xml:space="preserve"> 29    апреля   2016года                                                                                               </w:t>
      </w:r>
      <w:r>
        <w:rPr>
          <w:sz w:val="20"/>
          <w:szCs w:val="20"/>
        </w:rPr>
        <w:t xml:space="preserve">                                                    </w:t>
      </w:r>
      <w:r w:rsidRPr="00180E4B">
        <w:rPr>
          <w:sz w:val="20"/>
          <w:szCs w:val="20"/>
        </w:rPr>
        <w:t xml:space="preserve">   № 63</w:t>
      </w:r>
    </w:p>
    <w:p w:rsidR="00180E4B" w:rsidRPr="00180E4B" w:rsidRDefault="00180E4B" w:rsidP="00180E4B">
      <w:pPr>
        <w:jc w:val="both"/>
        <w:rPr>
          <w:sz w:val="8"/>
          <w:szCs w:val="8"/>
        </w:rPr>
      </w:pPr>
    </w:p>
    <w:p w:rsidR="00180E4B" w:rsidRPr="00180E4B" w:rsidRDefault="00180E4B" w:rsidP="00180E4B">
      <w:pPr>
        <w:jc w:val="both"/>
        <w:rPr>
          <w:sz w:val="20"/>
          <w:szCs w:val="20"/>
        </w:rPr>
      </w:pPr>
      <w:r w:rsidRPr="00180E4B">
        <w:rPr>
          <w:sz w:val="20"/>
          <w:szCs w:val="20"/>
        </w:rPr>
        <w:t>Об  информации администрации Кадыйского</w:t>
      </w:r>
    </w:p>
    <w:p w:rsidR="00180E4B" w:rsidRPr="00180E4B" w:rsidRDefault="00180E4B" w:rsidP="00180E4B">
      <w:pPr>
        <w:rPr>
          <w:sz w:val="20"/>
          <w:szCs w:val="20"/>
        </w:rPr>
      </w:pPr>
      <w:r w:rsidRPr="00180E4B">
        <w:rPr>
          <w:sz w:val="20"/>
          <w:szCs w:val="20"/>
        </w:rPr>
        <w:t>муниципального  района по исполнению</w:t>
      </w:r>
    </w:p>
    <w:p w:rsidR="00180E4B" w:rsidRPr="00180E4B" w:rsidRDefault="00180E4B" w:rsidP="00180E4B">
      <w:pPr>
        <w:rPr>
          <w:sz w:val="20"/>
          <w:szCs w:val="20"/>
        </w:rPr>
      </w:pPr>
      <w:r w:rsidRPr="00180E4B">
        <w:rPr>
          <w:sz w:val="20"/>
          <w:szCs w:val="20"/>
        </w:rPr>
        <w:t>бюджета  муниципального района</w:t>
      </w:r>
    </w:p>
    <w:p w:rsidR="00180E4B" w:rsidRPr="00180E4B" w:rsidRDefault="00180E4B" w:rsidP="00180E4B">
      <w:pPr>
        <w:rPr>
          <w:sz w:val="20"/>
          <w:szCs w:val="20"/>
        </w:rPr>
      </w:pPr>
      <w:r w:rsidRPr="00180E4B">
        <w:rPr>
          <w:sz w:val="20"/>
          <w:szCs w:val="20"/>
        </w:rPr>
        <w:t xml:space="preserve">за   первый  квартал  2016г.  </w:t>
      </w:r>
    </w:p>
    <w:p w:rsidR="00180E4B" w:rsidRPr="00180E4B" w:rsidRDefault="00180E4B" w:rsidP="00180E4B">
      <w:pPr>
        <w:jc w:val="both"/>
        <w:rPr>
          <w:sz w:val="20"/>
          <w:szCs w:val="20"/>
        </w:rPr>
      </w:pPr>
    </w:p>
    <w:p w:rsidR="00180E4B" w:rsidRPr="00180E4B" w:rsidRDefault="00180E4B" w:rsidP="00180E4B">
      <w:pPr>
        <w:tabs>
          <w:tab w:val="left" w:pos="555"/>
        </w:tabs>
        <w:jc w:val="both"/>
        <w:rPr>
          <w:sz w:val="20"/>
          <w:szCs w:val="20"/>
        </w:rPr>
      </w:pPr>
      <w:r w:rsidRPr="00180E4B">
        <w:rPr>
          <w:sz w:val="20"/>
          <w:szCs w:val="20"/>
        </w:rPr>
        <w:tab/>
        <w:t xml:space="preserve">Заслушав  информацию администрации   муниципального  района  по  исполнению бюджета  Кадыйского  муниципального  района  за   первый  квартал  2016г. </w:t>
      </w:r>
    </w:p>
    <w:p w:rsidR="00180E4B" w:rsidRPr="00180E4B" w:rsidRDefault="00180E4B" w:rsidP="00180E4B">
      <w:pPr>
        <w:jc w:val="both"/>
        <w:rPr>
          <w:sz w:val="20"/>
          <w:szCs w:val="20"/>
        </w:rPr>
      </w:pPr>
      <w:r w:rsidRPr="00180E4B">
        <w:rPr>
          <w:sz w:val="20"/>
          <w:szCs w:val="20"/>
        </w:rPr>
        <w:t>Собрание депутатов  отмечает:</w:t>
      </w:r>
    </w:p>
    <w:p w:rsidR="00180E4B" w:rsidRPr="00180E4B" w:rsidRDefault="00180E4B" w:rsidP="00180E4B">
      <w:pPr>
        <w:tabs>
          <w:tab w:val="left" w:pos="570"/>
        </w:tabs>
        <w:ind w:firstLine="570"/>
        <w:jc w:val="both"/>
        <w:rPr>
          <w:sz w:val="20"/>
          <w:szCs w:val="20"/>
        </w:rPr>
      </w:pPr>
      <w:r w:rsidRPr="00180E4B">
        <w:rPr>
          <w:sz w:val="20"/>
          <w:szCs w:val="20"/>
        </w:rPr>
        <w:t>По состоянию на  1-е  апреля  2016года  общий  объем  доходов, поступивших  в  бюджет  муниципального  района, составил   31.2млн. руб. -  27.9% к  уточненному   годовому  плану. По  итогам  1 квартала  2016года  достигнут  рост  доходов  на  9.5%  по  отношению  к  результатам  соответствующего  периода  2015года,  в  том  числе  по  налоговым  и  неналоговым  доходам  на  46.3%.</w:t>
      </w:r>
    </w:p>
    <w:p w:rsidR="00180E4B" w:rsidRPr="00180E4B" w:rsidRDefault="00180E4B" w:rsidP="00180E4B">
      <w:pPr>
        <w:tabs>
          <w:tab w:val="left" w:pos="570"/>
        </w:tabs>
        <w:ind w:firstLine="555"/>
        <w:jc w:val="both"/>
        <w:rPr>
          <w:sz w:val="20"/>
          <w:szCs w:val="20"/>
        </w:rPr>
      </w:pPr>
      <w:r w:rsidRPr="00180E4B">
        <w:rPr>
          <w:sz w:val="20"/>
          <w:szCs w:val="20"/>
        </w:rPr>
        <w:t xml:space="preserve">В  структуре  доходов  бюджета  муниципального  района  по  итогам   трех  месяцев  текущего года собственные  доходы  составили   23.4%  -  7.3млн. руб.  В  объеме     налоговых  и  неналоговых  доходных  источников, удельный  вес  налоговых  доходов  составил   49.9% - 3.6 млн. руб., неналоговых  доходов   50.1 % -   3.7млн. руб.  </w:t>
      </w:r>
    </w:p>
    <w:p w:rsidR="00180E4B" w:rsidRPr="00180E4B" w:rsidRDefault="00180E4B" w:rsidP="00180E4B">
      <w:pPr>
        <w:ind w:firstLine="600"/>
        <w:jc w:val="both"/>
        <w:rPr>
          <w:sz w:val="20"/>
          <w:szCs w:val="20"/>
        </w:rPr>
      </w:pPr>
      <w:r w:rsidRPr="00180E4B">
        <w:rPr>
          <w:sz w:val="20"/>
          <w:szCs w:val="20"/>
        </w:rPr>
        <w:t>Безвозмездные  поступления  в  общем  объеме  доходов  составили – 76.6%   или  23.9млн. руб.</w:t>
      </w:r>
    </w:p>
    <w:p w:rsidR="00180E4B" w:rsidRPr="00180E4B" w:rsidRDefault="00180E4B" w:rsidP="00180E4B">
      <w:pPr>
        <w:ind w:firstLine="600"/>
        <w:jc w:val="both"/>
        <w:rPr>
          <w:sz w:val="20"/>
          <w:szCs w:val="20"/>
        </w:rPr>
      </w:pPr>
      <w:r w:rsidRPr="00180E4B">
        <w:rPr>
          <w:sz w:val="20"/>
          <w:szCs w:val="20"/>
        </w:rPr>
        <w:t>Наиболее  крупные доходные источники – налог  на  доходы физических  лиц – 1.8млн. руб., налоги  на  совокупный  доход  – 1.4млн. руб., доходы  от  продажи  материальных  и  нематериальных  активов  2.5млн. руб.</w:t>
      </w:r>
      <w:r w:rsidRPr="00180E4B">
        <w:rPr>
          <w:sz w:val="20"/>
          <w:szCs w:val="20"/>
        </w:rPr>
        <w:tab/>
        <w:t xml:space="preserve"> </w:t>
      </w:r>
    </w:p>
    <w:p w:rsidR="00180E4B" w:rsidRPr="00180E4B" w:rsidRDefault="00180E4B" w:rsidP="00180E4B">
      <w:pPr>
        <w:ind w:firstLine="600"/>
        <w:jc w:val="both"/>
        <w:rPr>
          <w:sz w:val="20"/>
          <w:szCs w:val="20"/>
        </w:rPr>
      </w:pPr>
      <w:r w:rsidRPr="00180E4B">
        <w:rPr>
          <w:sz w:val="20"/>
          <w:szCs w:val="20"/>
        </w:rPr>
        <w:t xml:space="preserve"> </w:t>
      </w:r>
      <w:r w:rsidRPr="00180E4B">
        <w:rPr>
          <w:sz w:val="20"/>
          <w:szCs w:val="20"/>
        </w:rPr>
        <w:tab/>
        <w:t>Объем  расходов  бюджета  муниципального  района за три месяца 2016 года  выразился   в  сумме   30.8млн. руб.-  27.2% от  уточненных  годовых  назначений,  из которых  64.8%  или 19.9млн</w:t>
      </w:r>
      <w:proofErr w:type="gramStart"/>
      <w:r w:rsidRPr="00180E4B">
        <w:rPr>
          <w:sz w:val="20"/>
          <w:szCs w:val="20"/>
        </w:rPr>
        <w:t>.р</w:t>
      </w:r>
      <w:proofErr w:type="gramEnd"/>
      <w:r w:rsidRPr="00180E4B">
        <w:rPr>
          <w:sz w:val="20"/>
          <w:szCs w:val="20"/>
        </w:rPr>
        <w:t>уб.  направлено на отрасль «Образование», на  отрасль «Культура, кинематография»  1.7млн. руб.-  5.7%  от  объема  произведенных  расходов  по  бюджету  муниципального  района.   Расходы  по  отрасли  «Национальная  экономика» за  три  месяца  составили   944.1тыс. руб.,  что  составило  7.3%  от  годовых  плановых  назначений,  из  которых  финансирование  пассажирских  перевозок    44.4%  -  450.8тыс. руб., расходы  на  дорожное  хозяйство (дорожные  фонды) выразились  в  сумме  249.4тыс. руб. -  2.4%  от  годовых  назначений.  Расходы  на  реализацию  общегосударственных  вопросов составили  3.9млн</w:t>
      </w:r>
      <w:proofErr w:type="gramStart"/>
      <w:r w:rsidRPr="00180E4B">
        <w:rPr>
          <w:sz w:val="20"/>
          <w:szCs w:val="20"/>
        </w:rPr>
        <w:t>.р</w:t>
      </w:r>
      <w:proofErr w:type="gramEnd"/>
      <w:r w:rsidRPr="00180E4B">
        <w:rPr>
          <w:sz w:val="20"/>
          <w:szCs w:val="20"/>
        </w:rPr>
        <w:t>уб.  –  30.0%  от  годовых  назначений  на 2016год. Расходование  бюджетных  средств  на  национальную  безопасность  произведены  в  размере  37.5% от  плановых  назначений —  167.2тыс. руб.  Расходы  на  социальную  политику  за    первый квартал  текущего  года  составили   63.7тыс</w:t>
      </w:r>
      <w:proofErr w:type="gramStart"/>
      <w:r w:rsidRPr="00180E4B">
        <w:rPr>
          <w:sz w:val="20"/>
          <w:szCs w:val="20"/>
        </w:rPr>
        <w:t>.р</w:t>
      </w:r>
      <w:proofErr w:type="gramEnd"/>
      <w:r w:rsidRPr="00180E4B">
        <w:rPr>
          <w:sz w:val="20"/>
          <w:szCs w:val="20"/>
        </w:rPr>
        <w:t>уб., на физическую  культуру  и  спорт —  52.5тыс.руб.   Перечисление  межбюджетных  трансфертов  за    три месяца  2016года  составило  3. 5млн. руб. –    44.2 % утвержденных  годовых  назначений.</w:t>
      </w:r>
    </w:p>
    <w:p w:rsidR="00180E4B" w:rsidRPr="00180E4B" w:rsidRDefault="00180E4B" w:rsidP="00180E4B">
      <w:pPr>
        <w:tabs>
          <w:tab w:val="left" w:pos="555"/>
        </w:tabs>
        <w:jc w:val="both"/>
        <w:rPr>
          <w:sz w:val="20"/>
          <w:szCs w:val="20"/>
        </w:rPr>
      </w:pPr>
      <w:r w:rsidRPr="00180E4B">
        <w:rPr>
          <w:sz w:val="20"/>
          <w:szCs w:val="20"/>
        </w:rPr>
        <w:t xml:space="preserve"> </w:t>
      </w:r>
      <w:r w:rsidRPr="00180E4B">
        <w:rPr>
          <w:sz w:val="20"/>
          <w:szCs w:val="20"/>
        </w:rPr>
        <w:tab/>
        <w:t xml:space="preserve"> </w:t>
      </w:r>
      <w:r w:rsidRPr="00180E4B">
        <w:rPr>
          <w:sz w:val="20"/>
          <w:szCs w:val="20"/>
        </w:rPr>
        <w:tab/>
        <w:t xml:space="preserve">Из  всей  суммы  произведенных  расходов  по  бюджету  муниципального  района,  63.1 %  направлено  на  выплату  </w:t>
      </w:r>
      <w:proofErr w:type="spellStart"/>
      <w:r w:rsidRPr="00180E4B">
        <w:rPr>
          <w:sz w:val="20"/>
          <w:szCs w:val="20"/>
        </w:rPr>
        <w:t>з</w:t>
      </w:r>
      <w:proofErr w:type="spellEnd"/>
      <w:r w:rsidRPr="00180E4B">
        <w:rPr>
          <w:sz w:val="20"/>
          <w:szCs w:val="20"/>
        </w:rPr>
        <w:t>/пл.  с  начислением  страховых  взносов  на  фонд  оплаты  труда,  в  общей  сумме   19. 4млн. руб.</w:t>
      </w:r>
      <w:proofErr w:type="gramStart"/>
      <w:r w:rsidRPr="00180E4B">
        <w:rPr>
          <w:sz w:val="20"/>
          <w:szCs w:val="20"/>
        </w:rPr>
        <w:t xml:space="preserve"> ,</w:t>
      </w:r>
      <w:proofErr w:type="gramEnd"/>
      <w:r w:rsidRPr="00180E4B">
        <w:rPr>
          <w:sz w:val="20"/>
          <w:szCs w:val="20"/>
        </w:rPr>
        <w:t xml:space="preserve"> в  том  числе  перечисление  страховых  взносов  3. 9млн. руб.,  выплата  заработной  платы  15. 5млн. руб.  </w:t>
      </w:r>
    </w:p>
    <w:p w:rsidR="00180E4B" w:rsidRPr="00180E4B" w:rsidRDefault="00180E4B" w:rsidP="00180E4B">
      <w:pPr>
        <w:tabs>
          <w:tab w:val="left" w:pos="540"/>
        </w:tabs>
        <w:jc w:val="both"/>
        <w:rPr>
          <w:sz w:val="20"/>
          <w:szCs w:val="20"/>
        </w:rPr>
      </w:pPr>
      <w:r w:rsidRPr="00180E4B">
        <w:rPr>
          <w:sz w:val="20"/>
          <w:szCs w:val="20"/>
        </w:rPr>
        <w:tab/>
        <w:t xml:space="preserve"> </w:t>
      </w:r>
      <w:r w:rsidRPr="00180E4B">
        <w:rPr>
          <w:sz w:val="20"/>
          <w:szCs w:val="20"/>
        </w:rPr>
        <w:tab/>
        <w:t xml:space="preserve">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69.5%,  бюджетов  поселений    30.5%  объема поступлений. Всего  в  доход  консолидированного  бюджета  района  поступило  35.3 млн. руб.,   в том  </w:t>
      </w:r>
      <w:r w:rsidRPr="00180E4B">
        <w:rPr>
          <w:sz w:val="20"/>
          <w:szCs w:val="20"/>
        </w:rPr>
        <w:lastRenderedPageBreak/>
        <w:t>числе    налоговых  и  неналоговых  доходов   10.5млн. руб.,  больше  соответствующего  периода  2015года  на    1.8 млн. руб.</w:t>
      </w:r>
    </w:p>
    <w:p w:rsidR="00180E4B" w:rsidRPr="00180E4B" w:rsidRDefault="00180E4B" w:rsidP="00180E4B">
      <w:pPr>
        <w:tabs>
          <w:tab w:val="left" w:pos="510"/>
          <w:tab w:val="left" w:pos="555"/>
        </w:tabs>
        <w:jc w:val="both"/>
        <w:rPr>
          <w:sz w:val="20"/>
          <w:szCs w:val="20"/>
        </w:rPr>
      </w:pPr>
      <w:r w:rsidRPr="00180E4B">
        <w:rPr>
          <w:sz w:val="20"/>
          <w:szCs w:val="20"/>
        </w:rPr>
        <w:tab/>
        <w:t xml:space="preserve"> Исполнение  консолидированного  бюджета  муниципального  района   по  доходам  по  состоянию  на  1-е    апреля  т.г. составило   24.7 %  к  уточненному   годовому  плану,  в  том  числе  по  налоговым  и  неналоговым  доходам  на 22.1 %.</w:t>
      </w:r>
    </w:p>
    <w:p w:rsidR="00180E4B" w:rsidRPr="00180E4B" w:rsidRDefault="00180E4B" w:rsidP="00180E4B">
      <w:pPr>
        <w:tabs>
          <w:tab w:val="left" w:pos="555"/>
        </w:tabs>
        <w:jc w:val="both"/>
        <w:rPr>
          <w:sz w:val="20"/>
          <w:szCs w:val="20"/>
        </w:rPr>
      </w:pPr>
      <w:r w:rsidRPr="00180E4B">
        <w:rPr>
          <w:sz w:val="20"/>
          <w:szCs w:val="20"/>
        </w:rPr>
        <w:tab/>
        <w:t xml:space="preserve"> На основании  </w:t>
      </w:r>
      <w:proofErr w:type="gramStart"/>
      <w:r w:rsidRPr="00180E4B">
        <w:rPr>
          <w:sz w:val="20"/>
          <w:szCs w:val="20"/>
        </w:rPr>
        <w:t>изложенного</w:t>
      </w:r>
      <w:proofErr w:type="gramEnd"/>
      <w:r w:rsidRPr="00180E4B">
        <w:rPr>
          <w:sz w:val="20"/>
          <w:szCs w:val="20"/>
        </w:rPr>
        <w:t>, Собрание  депутатов</w:t>
      </w:r>
    </w:p>
    <w:p w:rsidR="00180E4B" w:rsidRPr="00180E4B" w:rsidRDefault="00180E4B" w:rsidP="00180E4B">
      <w:pPr>
        <w:jc w:val="center"/>
        <w:rPr>
          <w:sz w:val="20"/>
          <w:szCs w:val="20"/>
        </w:rPr>
      </w:pPr>
    </w:p>
    <w:p w:rsidR="00180E4B" w:rsidRPr="00180E4B" w:rsidRDefault="00180E4B" w:rsidP="00180E4B">
      <w:pPr>
        <w:jc w:val="center"/>
        <w:rPr>
          <w:sz w:val="20"/>
          <w:szCs w:val="20"/>
        </w:rPr>
      </w:pPr>
      <w:r w:rsidRPr="00180E4B">
        <w:rPr>
          <w:sz w:val="20"/>
          <w:szCs w:val="20"/>
        </w:rPr>
        <w:t>РЕШИЛО:</w:t>
      </w:r>
    </w:p>
    <w:p w:rsidR="00180E4B" w:rsidRPr="00180E4B" w:rsidRDefault="00180E4B" w:rsidP="00180E4B">
      <w:pPr>
        <w:jc w:val="center"/>
        <w:rPr>
          <w:sz w:val="8"/>
          <w:szCs w:val="8"/>
        </w:rPr>
      </w:pPr>
    </w:p>
    <w:p w:rsidR="00180E4B" w:rsidRPr="00180E4B" w:rsidRDefault="00180E4B" w:rsidP="00180E4B">
      <w:pPr>
        <w:jc w:val="both"/>
        <w:rPr>
          <w:sz w:val="20"/>
          <w:szCs w:val="20"/>
        </w:rPr>
      </w:pPr>
      <w:r w:rsidRPr="00180E4B">
        <w:rPr>
          <w:sz w:val="20"/>
          <w:szCs w:val="20"/>
        </w:rPr>
        <w:t>1.Принять к сведению информацию администрации муниципального района                            об   исполнении  бюджета муниципального  района  за   три  месяца  2016года.</w:t>
      </w:r>
    </w:p>
    <w:p w:rsidR="00180E4B" w:rsidRPr="00180E4B" w:rsidRDefault="00180E4B" w:rsidP="00180E4B">
      <w:pPr>
        <w:jc w:val="both"/>
        <w:rPr>
          <w:sz w:val="20"/>
          <w:szCs w:val="20"/>
        </w:rPr>
      </w:pPr>
      <w:r w:rsidRPr="00180E4B">
        <w:rPr>
          <w:sz w:val="20"/>
          <w:szCs w:val="20"/>
        </w:rPr>
        <w:t xml:space="preserve">2.Администрации муниципального района  обеспечить исполнение  бюджета  муниципального  района  по  доходам   за  2016 год.  </w:t>
      </w:r>
    </w:p>
    <w:p w:rsidR="00180E4B" w:rsidRPr="00180E4B" w:rsidRDefault="00180E4B" w:rsidP="00180E4B">
      <w:pPr>
        <w:jc w:val="both"/>
        <w:rPr>
          <w:sz w:val="20"/>
          <w:szCs w:val="20"/>
        </w:rPr>
      </w:pPr>
      <w:r w:rsidRPr="00180E4B">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№27    от  23 декабря  2015года   «О бюджете  Кадыйского муниципального  района  на  2016год».</w:t>
      </w:r>
    </w:p>
    <w:p w:rsidR="00180E4B" w:rsidRPr="00180E4B" w:rsidRDefault="00180E4B" w:rsidP="00180E4B">
      <w:pPr>
        <w:jc w:val="both"/>
        <w:rPr>
          <w:sz w:val="20"/>
          <w:szCs w:val="20"/>
        </w:rPr>
      </w:pPr>
      <w:r w:rsidRPr="00180E4B">
        <w:rPr>
          <w:sz w:val="20"/>
          <w:szCs w:val="20"/>
        </w:rPr>
        <w:t>4.Настоящее  решение  подлежит опубликованию.</w:t>
      </w:r>
    </w:p>
    <w:p w:rsidR="00180E4B" w:rsidRPr="00180E4B" w:rsidRDefault="00180E4B" w:rsidP="00180E4B">
      <w:pPr>
        <w:jc w:val="both"/>
        <w:rPr>
          <w:sz w:val="20"/>
          <w:szCs w:val="20"/>
        </w:rPr>
      </w:pPr>
      <w:r w:rsidRPr="00180E4B">
        <w:rPr>
          <w:sz w:val="20"/>
          <w:szCs w:val="20"/>
        </w:rPr>
        <w:t>5.</w:t>
      </w:r>
      <w:proofErr w:type="gramStart"/>
      <w:r w:rsidRPr="00180E4B">
        <w:rPr>
          <w:sz w:val="20"/>
          <w:szCs w:val="20"/>
        </w:rPr>
        <w:t>Контроль  за</w:t>
      </w:r>
      <w:proofErr w:type="gramEnd"/>
      <w:r w:rsidRPr="00180E4B">
        <w:rPr>
          <w:sz w:val="20"/>
          <w:szCs w:val="20"/>
        </w:rPr>
        <w:t xml:space="preserve"> исполнением  настоящего  решения  возложить  на  комиссию  по бюджету, налогам, банкам  и финансам (Панина  И.А.).</w:t>
      </w:r>
    </w:p>
    <w:p w:rsidR="00180E4B" w:rsidRPr="00180E4B" w:rsidRDefault="00180E4B" w:rsidP="00180E4B">
      <w:pPr>
        <w:jc w:val="both"/>
        <w:rPr>
          <w:sz w:val="20"/>
          <w:szCs w:val="20"/>
        </w:rPr>
      </w:pPr>
    </w:p>
    <w:p w:rsidR="00180E4B" w:rsidRPr="003D4688" w:rsidRDefault="00180E4B" w:rsidP="00180E4B">
      <w:pPr>
        <w:pStyle w:val="21"/>
        <w:ind w:left="0"/>
        <w:rPr>
          <w:sz w:val="20"/>
          <w:szCs w:val="20"/>
        </w:rPr>
      </w:pPr>
      <w:r w:rsidRPr="003D4688">
        <w:rPr>
          <w:sz w:val="20"/>
          <w:szCs w:val="20"/>
        </w:rPr>
        <w:t>Глава Кадыйского                                                                        Председатель Собрания  депутатов</w:t>
      </w:r>
    </w:p>
    <w:p w:rsidR="00180E4B" w:rsidRPr="003D4688" w:rsidRDefault="00180E4B" w:rsidP="00180E4B">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180E4B" w:rsidRPr="004060CA" w:rsidRDefault="00180E4B" w:rsidP="00180E4B">
      <w:pPr>
        <w:jc w:val="both"/>
        <w:rPr>
          <w:rFonts w:cs="Times New Roman"/>
          <w:sz w:val="20"/>
          <w:szCs w:val="20"/>
        </w:rPr>
      </w:pPr>
    </w:p>
    <w:p w:rsidR="00180E4B" w:rsidRPr="004060CA" w:rsidRDefault="00180E4B" w:rsidP="00180E4B">
      <w:pPr>
        <w:jc w:val="both"/>
        <w:rPr>
          <w:rFonts w:cs="Times New Roman"/>
          <w:sz w:val="20"/>
          <w:szCs w:val="20"/>
        </w:rPr>
      </w:pPr>
    </w:p>
    <w:p w:rsidR="00180E4B" w:rsidRPr="004060CA" w:rsidRDefault="00180E4B" w:rsidP="00180E4B">
      <w:pPr>
        <w:jc w:val="both"/>
        <w:rPr>
          <w:rFonts w:cs="Times New Roman"/>
          <w:sz w:val="20"/>
          <w:szCs w:val="20"/>
        </w:rPr>
      </w:pPr>
    </w:p>
    <w:p w:rsidR="00180E4B" w:rsidRDefault="00180E4B" w:rsidP="00180E4B">
      <w:pPr>
        <w:jc w:val="both"/>
        <w:rPr>
          <w:sz w:val="20"/>
          <w:szCs w:val="20"/>
        </w:rPr>
      </w:pPr>
    </w:p>
    <w:p w:rsidR="00180E4B" w:rsidRDefault="00180E4B" w:rsidP="00180E4B">
      <w:pPr>
        <w:jc w:val="both"/>
        <w:rPr>
          <w:sz w:val="20"/>
          <w:szCs w:val="20"/>
        </w:rPr>
      </w:pPr>
    </w:p>
    <w:tbl>
      <w:tblPr>
        <w:tblW w:w="10603" w:type="dxa"/>
        <w:tblLayout w:type="fixed"/>
        <w:tblCellMar>
          <w:left w:w="30" w:type="dxa"/>
          <w:right w:w="30" w:type="dxa"/>
        </w:tblCellMar>
        <w:tblLook w:val="0000"/>
      </w:tblPr>
      <w:tblGrid>
        <w:gridCol w:w="5536"/>
        <w:gridCol w:w="520"/>
        <w:gridCol w:w="1970"/>
        <w:gridCol w:w="1350"/>
        <w:gridCol w:w="1227"/>
      </w:tblGrid>
      <w:tr w:rsidR="00180E4B" w:rsidRPr="00180E4B" w:rsidTr="00180E4B">
        <w:trPr>
          <w:trHeight w:val="1344"/>
        </w:trPr>
        <w:tc>
          <w:tcPr>
            <w:tcW w:w="10603" w:type="dxa"/>
            <w:gridSpan w:val="5"/>
            <w:tcBorders>
              <w:top w:val="single" w:sz="2" w:space="0" w:color="000000"/>
              <w:left w:val="single" w:sz="2" w:space="0" w:color="000000"/>
              <w:right w:val="single" w:sz="2" w:space="0" w:color="000000"/>
            </w:tcBorders>
          </w:tcPr>
          <w:p w:rsidR="00180E4B" w:rsidRPr="00180E4B" w:rsidRDefault="00180E4B" w:rsidP="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Приложение 1</w:t>
            </w:r>
          </w:p>
          <w:p w:rsidR="00180E4B" w:rsidRPr="00180E4B" w:rsidRDefault="00180E4B" w:rsidP="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к решению собрания депутатов</w:t>
            </w:r>
          </w:p>
          <w:p w:rsidR="00180E4B" w:rsidRPr="00180E4B" w:rsidRDefault="00180E4B" w:rsidP="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Кадыйского муниципального района</w:t>
            </w:r>
          </w:p>
          <w:p w:rsidR="00180E4B" w:rsidRPr="00180E4B" w:rsidRDefault="00180E4B" w:rsidP="00180E4B">
            <w:pPr>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 6</w:t>
            </w:r>
            <w:r>
              <w:rPr>
                <w:rFonts w:eastAsiaTheme="minorHAnsi" w:cs="Times New Roman"/>
                <w:color w:val="000000"/>
                <w:kern w:val="0"/>
                <w:sz w:val="20"/>
                <w:szCs w:val="20"/>
                <w:lang w:eastAsia="en-US" w:bidi="ar-SA"/>
              </w:rPr>
              <w:t>3</w:t>
            </w:r>
            <w:r w:rsidRPr="00180E4B">
              <w:rPr>
                <w:rFonts w:eastAsiaTheme="minorHAnsi" w:cs="Times New Roman"/>
                <w:color w:val="000000"/>
                <w:kern w:val="0"/>
                <w:sz w:val="20"/>
                <w:szCs w:val="20"/>
                <w:lang w:eastAsia="en-US" w:bidi="ar-SA"/>
              </w:rPr>
              <w:t xml:space="preserve"> от 29 апреля 2016 года</w:t>
            </w:r>
          </w:p>
        </w:tc>
      </w:tr>
      <w:tr w:rsidR="00180E4B" w:rsidRPr="00180E4B" w:rsidTr="00180E4B">
        <w:trPr>
          <w:trHeight w:val="521"/>
        </w:trPr>
        <w:tc>
          <w:tcPr>
            <w:tcW w:w="8026" w:type="dxa"/>
            <w:gridSpan w:val="3"/>
            <w:tcBorders>
              <w:top w:val="single" w:sz="2" w:space="0" w:color="000000"/>
              <w:left w:val="single" w:sz="2" w:space="0" w:color="000000"/>
              <w:bottom w:val="single" w:sz="2" w:space="0" w:color="000000"/>
              <w:right w:val="nil"/>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180E4B">
              <w:rPr>
                <w:rFonts w:eastAsiaTheme="minorHAnsi" w:cs="Times New Roman"/>
                <w:b/>
                <w:bCs/>
                <w:color w:val="000000"/>
                <w:kern w:val="0"/>
                <w:sz w:val="20"/>
                <w:szCs w:val="20"/>
                <w:lang w:eastAsia="en-US" w:bidi="ar-SA"/>
              </w:rPr>
              <w:t>Отчет об исполнении бюджета Кадыйского муниципального района за 1 квартал 2016 года</w:t>
            </w:r>
          </w:p>
        </w:tc>
        <w:tc>
          <w:tcPr>
            <w:tcW w:w="1350" w:type="dxa"/>
            <w:tcBorders>
              <w:top w:val="single" w:sz="2" w:space="0" w:color="000000"/>
              <w:left w:val="nil"/>
              <w:bottom w:val="single" w:sz="2" w:space="0" w:color="000000"/>
              <w:right w:val="nil"/>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227" w:type="dxa"/>
            <w:tcBorders>
              <w:top w:val="single" w:sz="2" w:space="0" w:color="000000"/>
              <w:left w:val="nil"/>
              <w:bottom w:val="single" w:sz="2" w:space="0" w:color="000000"/>
              <w:right w:val="single" w:sz="2" w:space="0" w:color="000000"/>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180E4B" w:rsidRPr="00180E4B" w:rsidTr="00180E4B">
        <w:trPr>
          <w:trHeight w:val="570"/>
        </w:trPr>
        <w:tc>
          <w:tcPr>
            <w:tcW w:w="5536" w:type="dxa"/>
            <w:tcBorders>
              <w:top w:val="single" w:sz="2" w:space="0" w:color="000000"/>
              <w:left w:val="single" w:sz="2" w:space="0" w:color="000000"/>
              <w:bottom w:val="single" w:sz="6" w:space="0" w:color="000000"/>
              <w:right w:val="nil"/>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180E4B">
              <w:rPr>
                <w:rFonts w:eastAsiaTheme="minorHAnsi" w:cs="Times New Roman"/>
                <w:b/>
                <w:bCs/>
                <w:color w:val="000000"/>
                <w:kern w:val="0"/>
                <w:sz w:val="20"/>
                <w:szCs w:val="20"/>
                <w:lang w:eastAsia="en-US" w:bidi="ar-SA"/>
              </w:rPr>
              <w:t xml:space="preserve">Доходы  </w:t>
            </w:r>
          </w:p>
        </w:tc>
        <w:tc>
          <w:tcPr>
            <w:tcW w:w="520" w:type="dxa"/>
            <w:tcBorders>
              <w:top w:val="single" w:sz="2" w:space="0" w:color="000000"/>
              <w:left w:val="nil"/>
              <w:bottom w:val="single" w:sz="6" w:space="0" w:color="000000"/>
              <w:right w:val="nil"/>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970" w:type="dxa"/>
            <w:tcBorders>
              <w:top w:val="single" w:sz="2" w:space="0" w:color="000000"/>
              <w:left w:val="nil"/>
              <w:bottom w:val="single" w:sz="6" w:space="0" w:color="000000"/>
              <w:right w:val="nil"/>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350" w:type="dxa"/>
            <w:tcBorders>
              <w:top w:val="single" w:sz="2" w:space="0" w:color="000000"/>
              <w:left w:val="nil"/>
              <w:bottom w:val="single" w:sz="6" w:space="0" w:color="000000"/>
              <w:right w:val="nil"/>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227" w:type="dxa"/>
            <w:tcBorders>
              <w:top w:val="single" w:sz="2" w:space="0" w:color="000000"/>
              <w:left w:val="nil"/>
              <w:bottom w:val="single" w:sz="6" w:space="0" w:color="000000"/>
              <w:right w:val="single" w:sz="2" w:space="0" w:color="000000"/>
            </w:tcBorders>
          </w:tcPr>
          <w:p w:rsidR="00180E4B" w:rsidRPr="00180E4B"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180E4B" w:rsidRPr="00180E4B" w:rsidTr="00180E4B">
        <w:trPr>
          <w:trHeight w:val="828"/>
        </w:trPr>
        <w:tc>
          <w:tcPr>
            <w:tcW w:w="5536"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Наименование показателя</w:t>
            </w:r>
          </w:p>
        </w:tc>
        <w:tc>
          <w:tcPr>
            <w:tcW w:w="52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Код строки</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Код дохода по бюджетной классификации</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Утвержденные бюджетные назначения</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Исполнено</w:t>
            </w:r>
          </w:p>
        </w:tc>
      </w:tr>
      <w:tr w:rsidR="00180E4B" w:rsidRPr="00180E4B" w:rsidTr="00180E4B">
        <w:trPr>
          <w:trHeight w:val="421"/>
        </w:trPr>
        <w:tc>
          <w:tcPr>
            <w:tcW w:w="5536"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w:t>
            </w:r>
          </w:p>
        </w:tc>
        <w:tc>
          <w:tcPr>
            <w:tcW w:w="520"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w:t>
            </w:r>
          </w:p>
        </w:tc>
        <w:tc>
          <w:tcPr>
            <w:tcW w:w="1970"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w:t>
            </w:r>
          </w:p>
        </w:tc>
        <w:tc>
          <w:tcPr>
            <w:tcW w:w="1350"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w:t>
            </w:r>
          </w:p>
        </w:tc>
        <w:tc>
          <w:tcPr>
            <w:tcW w:w="1227"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w:t>
            </w:r>
          </w:p>
        </w:tc>
      </w:tr>
      <w:tr w:rsidR="00180E4B" w:rsidRPr="00180E4B" w:rsidTr="00180E4B">
        <w:trPr>
          <w:trHeight w:val="46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 xml:space="preserve">Доходы бюджета - ВСЕГО: </w:t>
            </w:r>
          </w:p>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В том числе:</w:t>
            </w:r>
          </w:p>
        </w:tc>
        <w:tc>
          <w:tcPr>
            <w:tcW w:w="520" w:type="dxa"/>
            <w:tcBorders>
              <w:top w:val="single" w:sz="12"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12"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X</w:t>
            </w:r>
          </w:p>
        </w:tc>
        <w:tc>
          <w:tcPr>
            <w:tcW w:w="1350" w:type="dxa"/>
            <w:tcBorders>
              <w:top w:val="single" w:sz="12"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111 838 557,00</w:t>
            </w:r>
          </w:p>
        </w:tc>
        <w:tc>
          <w:tcPr>
            <w:tcW w:w="1227" w:type="dxa"/>
            <w:tcBorders>
              <w:top w:val="single" w:sz="12"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31 253 782,13</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НАЛОГОВЫЕ И НЕНАЛОГОВЫЕ ДОХОДЫ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000 10000000000000000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27 820 200,00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7 329 522,12</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НАЛОГИ НА ПРИБЫЛЬ, ДОХОДЫ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9 404 000,00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1 762 482,67</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000 10102000010000110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9 404 000,00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1 762 482,67</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000 10102010010000110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1 725 492,95</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000 10102010010000110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9 287 000,00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000 10102010011000110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1 724 892,95</w:t>
            </w:r>
          </w:p>
        </w:tc>
      </w:tr>
      <w:tr w:rsidR="00180E4B" w:rsidRPr="00180E4B" w:rsidTr="00180E4B">
        <w:trPr>
          <w:trHeight w:val="1741"/>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000 10102010013000110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600,00</w:t>
            </w:r>
          </w:p>
        </w:tc>
      </w:tr>
      <w:tr w:rsidR="00180E4B" w:rsidRPr="00180E4B" w:rsidTr="00180E4B">
        <w:trPr>
          <w:trHeight w:val="1741"/>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000 10102020010000110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20 186,06</w:t>
            </w:r>
          </w:p>
        </w:tc>
      </w:tr>
      <w:tr w:rsidR="00180E4B" w:rsidRPr="00180E4B" w:rsidTr="00180E4B">
        <w:trPr>
          <w:trHeight w:val="1741"/>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000 10102020010000110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72 000,00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223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000 10102020011000110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20 160,40</w:t>
            </w:r>
          </w:p>
        </w:tc>
      </w:tr>
      <w:tr w:rsidR="00180E4B" w:rsidRPr="00180E4B" w:rsidTr="00180E4B">
        <w:trPr>
          <w:trHeight w:val="1741"/>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000 10102020012100110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25,66</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000 10102030010000110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1 884,80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000 10102030011000110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1 684,80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000 10102030013000110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200,00</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000 10102040010000110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14 918,86</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000 10102040010000110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1741"/>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000 10102040011000110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14 918,86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НАЛОГИ НА ТОВАРЫ (РАБОТЫ, УСЛУГИ), РЕАЛИЗУЕМЫЕ НА ТЕРРИТОРИИ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000 10300000000000000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1 573 000,00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370 019,89</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000 10302000010000110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1 573 000,00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370 019,89</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000 10302230010000110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523 800,00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128 708,17</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180E4B">
              <w:rPr>
                <w:rFonts w:eastAsiaTheme="minorHAnsi" w:cs="Times New Roman"/>
                <w:color w:val="000000"/>
                <w:kern w:val="0"/>
                <w:sz w:val="20"/>
                <w:szCs w:val="20"/>
                <w:lang w:eastAsia="en-US" w:bidi="ar-SA"/>
              </w:rPr>
              <w:t>инжекторных</w:t>
            </w:r>
            <w:proofErr w:type="spellEnd"/>
            <w:r w:rsidRPr="00180E4B">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000 10302240010000110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9 900,00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2 248,36</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000 10302250010000110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1 193 300,00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262 205,32</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000 10302260010000110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-154 000,00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-23 141,96</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НАЛОГИ НА СОВОКУПНЫЙ ДОХОД</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8 307 200,00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1 449 489,76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000 10501000000000110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3 411 000,00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372 101,40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2 575 000,00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370 274,60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000 10501011010000110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339 471,71</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000 10501011010000110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2 575 000,00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000 10501011011000110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337 281,00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(пени по соответствующему платежу)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000 10501011012100110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1 592,21</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(прочие поступления)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000 10501011014000110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598,50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000 10501012010000110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30 802,89</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000 10501012011000110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924,18</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000 10501012012100110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29 705,19</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000 10501012014000110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173,52</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000 10501020010000110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818 000,00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-1 797,48</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000 10501021010000110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-1 797,48</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000 10501021010000110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818 000,00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000 10501021011000110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-1 812,34</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000 10501021012100110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14,86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000 10501050010000110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3 624,28</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000 10501050010000110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000 10501050011000110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3 548,57</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 (пени по соответствующему платежу)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000 10501050012100110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75,71</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000 10502000020000110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4 794 000,00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1 044 988,36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000 10502010020000110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1 044 988,36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000 10502010020000110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4 794 000,00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000 10502010021000110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1 039 250,49</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Единый налог на вмененный доход для отдельных видов деятельности (пени по соответствующему платежу)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000 10502010022100110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5 737,87</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Единый сельскохозяйственный налог</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000 10503000010000110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Единый сельскохозяйственный налог</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000 10503010010000110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000 10504000020000110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97 200,00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32 400,00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000 10504020020000110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32 400,00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000 10504020020000110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97 200,00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000 10504020021000110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32 400,00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ГОСУДАРСТВЕННАЯ ПОШЛИНА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000 10800000000000000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283 000,00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75 162,26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000 10803000010000110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283 000,00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75 162,26</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000 10803010010000110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75 162,26</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000 10803010010000110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283 000,00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000 10803010011000110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75 162,26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1 899 000,00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285 074,84</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000 11105000000000120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1 899 000,00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285 074,84</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000 11105010000000120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1 619 000,00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203 209,94</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000 11105013100000120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1 149 000,00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127 780,80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000 11105013130000120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470 000,00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75 429,14</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000 11105020000000120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38 000,00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180E4B">
              <w:rPr>
                <w:rFonts w:eastAsiaTheme="minorHAnsi" w:cs="Times New Roman"/>
                <w:color w:val="000000"/>
                <w:kern w:val="0"/>
                <w:sz w:val="20"/>
                <w:szCs w:val="20"/>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000 11105025050000120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38 000,00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000 11105070000000120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43 864,90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000 11105075050000120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280 000,00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43 864,90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ПЛАТЕЖИ ПРИ ПОЛЬЗОВАНИИ ПРИРОДНЫМИ РЕСУРСАМИ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6 703,96</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негативное воздействие на окружающую среду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000 11201000010000120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6 703,96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000 11201010010000120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2 453,23</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lastRenderedPageBreak/>
              <w:t>Плата за выбросы загрязняющих веществ в атмосферный воздух стационарными объектами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000 11201010010000120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000 11201010016000120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2 453,23</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выбросы загрязняющих веществ в атмосферный воздух передвижными объектами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000 11201020010000120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121,04</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000 11201020016000120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121,04</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сбросы загрязняющих веществ в водные объекты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000 11201030010000120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141,30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000 11201030016000120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141,30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000 11201040010000120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3 988,39</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000 11201040010000120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000 11201040016000120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3 988,39</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ОКАЗАНИЯ ПЛАТНЫХ УСЛУГ (РАБОТ) И КОМПЕНСАЦИИ ЗАТРАТ ГОСУДАРСТВА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2 912 000,00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727 318,38</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оказания платных услуг (работ)</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000 11301000000000130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2 172 000,00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626 031,86</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доходы от оказания платных услуг (работ)</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000 11301990000000130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2 172 000,00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626 031,86</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000 11301995050000130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2 172 000,00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626 031,86</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компенсации затрат государства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000 11302000000000130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740 000,00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101 286,52</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доходы от компенсации затрат государства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000 11302990000000130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740 000,00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101 286,52</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000 11302995050000130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740 000,00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101 286,52</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ПРОДАЖИ МАТЕРИАЛЬНЫХ И НЕМАТЕРИАЛЬНЫХ АКТИВОВ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2 557 000,00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2 553 558,25</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000 11402000000000000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2 138 000,00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2 138 474,58</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000 11402050050000410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2 138 000,00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2 138 474,58</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000 11402053050000410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2 138 000,00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2 138 474,58</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000 11406000000000430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419 000,00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415 083,67</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lastRenderedPageBreak/>
              <w:t>Доходы от продажи земельных участков, государственная собственность на которые не разграничена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000 11406010000000430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419 000,00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415 083,67</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000 11406013100000430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389 000,00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404 279,58</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000 11406013130000430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10 804,09</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АДМИНИСТРАТИВНЫЕ ПЛАТЕЖИ И СБОРЫ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000 11500000000000000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Платежи, взимаемые государственными и муниципальными органами (организациями) за выполнение определенных функций</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000 11502000000000140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Платежи, взимаемые органами местного самоуправления (организациями) муниципальных районов за выполнение определенных функций</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000 11502050050000140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ШТРАФЫ, САНКЦИИ, ВОЗМЕЩЕНИЕ УЩЕРБА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830 000,00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99 672,11</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000 11603000000000140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-295,27</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000 11603010010000140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-595,27</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000 11603010010000140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000 11603010016000140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-595,27</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000 11603030010000140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300,00</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000 11603030016000140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300,00</w:t>
            </w:r>
          </w:p>
        </w:tc>
      </w:tr>
      <w:tr w:rsidR="00180E4B" w:rsidRPr="00180E4B" w:rsidTr="00180E4B">
        <w:trPr>
          <w:trHeight w:val="1741"/>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000 11625000000000140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21 254,97</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000 11625060010000140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21 254,97</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000 11625060010000140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000 11625060016000140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21 254,97</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r w:rsidRPr="00180E4B">
              <w:rPr>
                <w:rFonts w:eastAsiaTheme="minorHAnsi" w:cs="Times New Roman"/>
                <w:color w:val="000000"/>
                <w:kern w:val="0"/>
                <w:sz w:val="20"/>
                <w:szCs w:val="20"/>
                <w:lang w:eastAsia="en-US" w:bidi="ar-SA"/>
              </w:rPr>
              <w:lastRenderedPageBreak/>
              <w:t>правонарушениях</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lastRenderedPageBreak/>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000 11643000010000140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3 967,45</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000 11643000010000140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56 000,00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1492"/>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000 11643000016000140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3 967,45</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000 11690000000000140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641 000,00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74 744,96</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000 11690050050000140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61 794,96</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000 11690050050000140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641 000,00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12 950,00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000 11690050056000140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61 794,96</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БЕЗВОЗМЕЗДНЫЕ ПОСТУПЛЕНИЯ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000 20000000000000000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84 018 357,00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23 924 260,01</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82 778 557,00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23 217 045,12</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000 20201000000000151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24 762 000,00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11 469 000,00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Дотации на выравнивание бюджетной обеспеченности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000 20201001000000151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18 538 000,00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7 500 000,00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000 20201001050000151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18 538 000,00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7 500 000,00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000 20201003000000151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6 224 000,00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3 969 000,00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000 20201003050000151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6 224 000,00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3 969 000,00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000 20202000000000151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9 478 900,00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80 000,00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000 20202216000000151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9 000 000,00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1244"/>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000 20202216050000151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9 000 000,00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субсидии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000 20202999000000151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478 900,00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80 000,00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субсидии бюджетам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000 20202999050000151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478 900,00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80 000,00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000 20203000000000151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48 081 690,00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11 668 045,12</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lastRenderedPageBreak/>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000 20203007000000151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000 20203007050000151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18 000,00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000 20203024000000151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47 319 690,00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11 668 045,12</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000 20203024050000151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47 319 690,00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11 668 045,12</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000 20203103000000151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000 20203103050000151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45 000,00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000 20203115000000151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100 000,00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000 20203115050000151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100 000,00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000 20203121000000151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599 000,00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000 20203121050000151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599 000,00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Иные межбюджетные трансферты</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000 20204000000000151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455 967,00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000 20204014000000151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455 967,00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995"/>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000 20204014050000151</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455 967,00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r>
      <w:tr w:rsidR="00180E4B" w:rsidRPr="00180E4B" w:rsidTr="00180E4B">
        <w:trPr>
          <w:trHeight w:val="249"/>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БЕЗВОЗМЕЗДНЫЕ ПОСТУПЛЕНИЯ</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000 20700000000000000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1 239 800,00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707 290,89</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000 20705000050000180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1 239 800,00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707 290,89</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000 20705020050000180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1 146 500,00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692 995,64</w:t>
            </w:r>
          </w:p>
        </w:tc>
      </w:tr>
      <w:tr w:rsidR="00180E4B" w:rsidRPr="00180E4B" w:rsidTr="00180E4B">
        <w:trPr>
          <w:trHeight w:val="49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000 20705030050000180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93 300,00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14 295,25</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ВОЗВРАТ ОСТАТКОВ СУБСИДИЙ, СУБВЕНЦИЙ И ИНЫХ МЕЖБЮДЖЕТНЫХ ТРАНСФЕРТОВ, ИМЕЮЩИХ ЦЕЛЕВОЕ НАЗНАЧЕНИЕ, ПРОШЛЫХ ЛЕТ</w:t>
            </w:r>
          </w:p>
        </w:tc>
        <w:tc>
          <w:tcPr>
            <w:tcW w:w="520" w:type="dxa"/>
            <w:tcBorders>
              <w:top w:val="single" w:sz="6" w:space="0" w:color="000000"/>
              <w:left w:val="single" w:sz="12"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000 21900000000000000</w:t>
            </w:r>
          </w:p>
        </w:tc>
        <w:tc>
          <w:tcPr>
            <w:tcW w:w="1350"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6"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-76,00</w:t>
            </w:r>
          </w:p>
        </w:tc>
      </w:tr>
      <w:tr w:rsidR="00180E4B" w:rsidRPr="00180E4B" w:rsidTr="00180E4B">
        <w:trPr>
          <w:trHeight w:val="747"/>
        </w:trPr>
        <w:tc>
          <w:tcPr>
            <w:tcW w:w="5536" w:type="dxa"/>
            <w:tcBorders>
              <w:top w:val="single" w:sz="6" w:space="0" w:color="000000"/>
              <w:left w:val="single" w:sz="6" w:space="0" w:color="000000"/>
              <w:bottom w:val="single" w:sz="6" w:space="0" w:color="000000"/>
              <w:right w:val="single" w:sz="12" w:space="0" w:color="000000"/>
            </w:tcBorders>
          </w:tcPr>
          <w:p w:rsidR="00180E4B" w:rsidRPr="00180E4B"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20" w:type="dxa"/>
            <w:tcBorders>
              <w:top w:val="single" w:sz="6" w:space="0" w:color="000000"/>
              <w:left w:val="single" w:sz="12"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010</w:t>
            </w:r>
          </w:p>
        </w:tc>
        <w:tc>
          <w:tcPr>
            <w:tcW w:w="1970"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000 21905000050000151</w:t>
            </w:r>
          </w:p>
        </w:tc>
        <w:tc>
          <w:tcPr>
            <w:tcW w:w="1350"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0,00</w:t>
            </w:r>
          </w:p>
        </w:tc>
        <w:tc>
          <w:tcPr>
            <w:tcW w:w="1227" w:type="dxa"/>
            <w:tcBorders>
              <w:top w:val="single" w:sz="6" w:space="0" w:color="000000"/>
              <w:left w:val="single" w:sz="6" w:space="0" w:color="000000"/>
              <w:bottom w:val="single" w:sz="12" w:space="0" w:color="000000"/>
              <w:right w:val="single" w:sz="6" w:space="0" w:color="000000"/>
            </w:tcBorders>
          </w:tcPr>
          <w:p w:rsidR="00180E4B" w:rsidRPr="00180E4B"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180E4B">
              <w:rPr>
                <w:rFonts w:eastAsiaTheme="minorHAnsi" w:cs="Times New Roman"/>
                <w:color w:val="000000"/>
                <w:kern w:val="0"/>
                <w:sz w:val="20"/>
                <w:szCs w:val="20"/>
                <w:lang w:eastAsia="en-US" w:bidi="ar-SA"/>
              </w:rPr>
              <w:t>-76,00</w:t>
            </w:r>
          </w:p>
        </w:tc>
      </w:tr>
    </w:tbl>
    <w:p w:rsidR="00180E4B" w:rsidRPr="00180E4B" w:rsidRDefault="00180E4B" w:rsidP="00180E4B">
      <w:pPr>
        <w:jc w:val="both"/>
        <w:rPr>
          <w:rFonts w:cs="Times New Roman"/>
          <w:sz w:val="20"/>
          <w:szCs w:val="20"/>
        </w:rPr>
      </w:pPr>
    </w:p>
    <w:tbl>
      <w:tblPr>
        <w:tblW w:w="12586" w:type="dxa"/>
        <w:tblLayout w:type="fixed"/>
        <w:tblCellMar>
          <w:left w:w="30" w:type="dxa"/>
          <w:right w:w="30" w:type="dxa"/>
        </w:tblCellMar>
        <w:tblLook w:val="0000"/>
      </w:tblPr>
      <w:tblGrid>
        <w:gridCol w:w="4822"/>
        <w:gridCol w:w="827"/>
        <w:gridCol w:w="3213"/>
        <w:gridCol w:w="1871"/>
        <w:gridCol w:w="1853"/>
      </w:tblGrid>
      <w:tr w:rsidR="00180E4B" w:rsidRPr="00EB0BC7" w:rsidTr="00EB0BC7">
        <w:trPr>
          <w:trHeight w:val="480"/>
        </w:trPr>
        <w:tc>
          <w:tcPr>
            <w:tcW w:w="3858" w:type="dxa"/>
            <w:tcBorders>
              <w:top w:val="single" w:sz="2" w:space="0" w:color="000000"/>
              <w:left w:val="single" w:sz="2" w:space="0" w:color="000000"/>
              <w:bottom w:val="single" w:sz="2" w:space="0" w:color="000000"/>
              <w:right w:val="nil"/>
            </w:tcBorders>
          </w:tcPr>
          <w:p w:rsidR="00180E4B" w:rsidRPr="00EB0BC7"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EB0BC7">
              <w:rPr>
                <w:rFonts w:eastAsiaTheme="minorHAnsi" w:cs="Times New Roman"/>
                <w:b/>
                <w:bCs/>
                <w:color w:val="000000"/>
                <w:kern w:val="0"/>
                <w:sz w:val="20"/>
                <w:szCs w:val="20"/>
                <w:lang w:eastAsia="en-US" w:bidi="ar-SA"/>
              </w:rPr>
              <w:t xml:space="preserve">Расходы  </w:t>
            </w:r>
          </w:p>
        </w:tc>
        <w:tc>
          <w:tcPr>
            <w:tcW w:w="662" w:type="dxa"/>
            <w:tcBorders>
              <w:top w:val="single" w:sz="2" w:space="0" w:color="000000"/>
              <w:left w:val="nil"/>
              <w:bottom w:val="single" w:sz="2" w:space="0" w:color="000000"/>
              <w:right w:val="nil"/>
            </w:tcBorders>
          </w:tcPr>
          <w:p w:rsidR="00180E4B" w:rsidRPr="00EB0BC7"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571" w:type="dxa"/>
            <w:tcBorders>
              <w:top w:val="single" w:sz="2" w:space="0" w:color="000000"/>
              <w:left w:val="nil"/>
              <w:bottom w:val="single" w:sz="2" w:space="0" w:color="000000"/>
              <w:right w:val="nil"/>
            </w:tcBorders>
          </w:tcPr>
          <w:p w:rsidR="00180E4B" w:rsidRPr="00EB0BC7"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497" w:type="dxa"/>
            <w:tcBorders>
              <w:top w:val="single" w:sz="2" w:space="0" w:color="000000"/>
              <w:left w:val="nil"/>
              <w:bottom w:val="single" w:sz="2" w:space="0" w:color="000000"/>
              <w:right w:val="nil"/>
            </w:tcBorders>
          </w:tcPr>
          <w:p w:rsidR="00180E4B" w:rsidRPr="00EB0BC7"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483" w:type="dxa"/>
            <w:tcBorders>
              <w:top w:val="single" w:sz="2" w:space="0" w:color="000000"/>
              <w:left w:val="nil"/>
              <w:bottom w:val="single" w:sz="2" w:space="0" w:color="000000"/>
              <w:right w:val="single" w:sz="2" w:space="0" w:color="000000"/>
            </w:tcBorders>
          </w:tcPr>
          <w:p w:rsidR="00180E4B" w:rsidRPr="00EB0BC7" w:rsidRDefault="00180E4B">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180E4B" w:rsidRPr="00EB0BC7" w:rsidTr="00EB0BC7">
        <w:trPr>
          <w:trHeight w:val="247"/>
        </w:trPr>
        <w:tc>
          <w:tcPr>
            <w:tcW w:w="3858" w:type="dxa"/>
            <w:tcBorders>
              <w:top w:val="single" w:sz="2" w:space="0" w:color="000000"/>
              <w:left w:val="single" w:sz="2" w:space="0" w:color="000000"/>
              <w:bottom w:val="single" w:sz="6" w:space="0" w:color="000000"/>
              <w:right w:val="single" w:sz="2"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662" w:type="dxa"/>
            <w:tcBorders>
              <w:top w:val="single" w:sz="2" w:space="0" w:color="000000"/>
              <w:left w:val="single" w:sz="2" w:space="0" w:color="000000"/>
              <w:bottom w:val="single" w:sz="6" w:space="0" w:color="000000"/>
              <w:right w:val="single" w:sz="2"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2571" w:type="dxa"/>
            <w:tcBorders>
              <w:top w:val="single" w:sz="2" w:space="0" w:color="000000"/>
              <w:left w:val="single" w:sz="2" w:space="0" w:color="000000"/>
              <w:bottom w:val="single" w:sz="6" w:space="0" w:color="000000"/>
              <w:right w:val="single" w:sz="2"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497" w:type="dxa"/>
            <w:tcBorders>
              <w:top w:val="single" w:sz="2" w:space="0" w:color="000000"/>
              <w:left w:val="single" w:sz="2" w:space="0" w:color="000000"/>
              <w:bottom w:val="single" w:sz="6" w:space="0" w:color="000000"/>
              <w:right w:val="single" w:sz="2"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483" w:type="dxa"/>
            <w:tcBorders>
              <w:top w:val="single" w:sz="2" w:space="0" w:color="000000"/>
              <w:left w:val="single" w:sz="2" w:space="0" w:color="000000"/>
              <w:bottom w:val="single" w:sz="6" w:space="0" w:color="000000"/>
              <w:right w:val="single" w:sz="2"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180E4B" w:rsidRPr="00EB0BC7" w:rsidTr="00EB0BC7">
        <w:trPr>
          <w:trHeight w:val="871"/>
        </w:trPr>
        <w:tc>
          <w:tcPr>
            <w:tcW w:w="3858"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Наименование показателя</w:t>
            </w:r>
          </w:p>
        </w:tc>
        <w:tc>
          <w:tcPr>
            <w:tcW w:w="662"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Код строки</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Код расхода по бюджетной классификации</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Утвержденные бюджетные назначения</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Исполнено</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w:t>
            </w:r>
          </w:p>
        </w:tc>
        <w:tc>
          <w:tcPr>
            <w:tcW w:w="662"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w:t>
            </w:r>
          </w:p>
        </w:tc>
        <w:tc>
          <w:tcPr>
            <w:tcW w:w="2571"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w:t>
            </w:r>
          </w:p>
        </w:tc>
        <w:tc>
          <w:tcPr>
            <w:tcW w:w="1497"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w:t>
            </w:r>
          </w:p>
        </w:tc>
        <w:tc>
          <w:tcPr>
            <w:tcW w:w="1483"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 xml:space="preserve">Расходы бюджета - ВСЕГО </w:t>
            </w:r>
          </w:p>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 том числе:</w:t>
            </w:r>
          </w:p>
        </w:tc>
        <w:tc>
          <w:tcPr>
            <w:tcW w:w="662" w:type="dxa"/>
            <w:tcBorders>
              <w:top w:val="single" w:sz="12"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12"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X</w:t>
            </w:r>
          </w:p>
        </w:tc>
        <w:tc>
          <w:tcPr>
            <w:tcW w:w="1497" w:type="dxa"/>
            <w:tcBorders>
              <w:top w:val="single" w:sz="12"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113 283 422,00</w:t>
            </w:r>
          </w:p>
        </w:tc>
        <w:tc>
          <w:tcPr>
            <w:tcW w:w="1483" w:type="dxa"/>
            <w:tcBorders>
              <w:top w:val="single" w:sz="12"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30 800 299,29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ОБЩЕГОСУДАРСТВЕННЫЕ ВОПРОСЫ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13 097 237,00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3 931 483,59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874 990,00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179 805,53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Руководство и управление в сфере установленных функций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874 990,00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179 805,53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000 0102 0010000110 000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874 990,00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179 805,53</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000 0102 0010000110 100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874 990,00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179 805,53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000 0102 0010000110 120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874 990,00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179 805,53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000 0102 0010000110 121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718 426,00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157 891,50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000 0102 0010000110 129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156 564,00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21 914,03</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276 240,00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100 695,27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276 240,00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100 695,27</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276 240,00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100 695,27</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276 240,00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100 695,27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276 240,00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100 695,27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186 769,00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47 641,00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000 0103 0020000110 123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13 584,01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000 0103 0020000110 129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39 471,00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39 470,26</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5 290 190,00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1 738 498,55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Центральный аппарат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1 104 900,00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211 625,78</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4 095 889,00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1 517 772,77</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4 095 889,00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1 517 772,77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4 095 889,00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1 517 772,77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3 306 674,00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1 312 305,78</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000 0104 0050000110 122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787 215,00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205 466,99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53 001,00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53 001,00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000 0104 0050000190 120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53 001,00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000 0104 0050000190 122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53 001,00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701 100,00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121 709,13</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661 942,00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120 293,13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661 942,00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120 293,13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508 404,00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95 870,30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153 538,00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24 422,83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39 158,00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1 416,00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39 158,00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1 416,00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000 0104 0050072050 244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39 158,00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1 416,00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000 0104 0050072060 000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182 300,00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38 823,81</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000 0104 0050072060 100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182 300,00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38 823,81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000 0104 0050072060 120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182 300,00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38 823,81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000 0104 0050072060 121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140 015,00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31 210,30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000 0104 0050072060 129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42 285,00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7 613,51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000 0104 0050072070 000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202 200,00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44 692,84</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000 0104 0050072070 100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202 200,00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44 692,84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000 0104 0050072070 120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202 200,00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44 692,84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000 0104 0050072070 121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155 300,00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35 718,00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000 0104 0050072070 129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46 900,00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8 974,84</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000 0104 0050072080 000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6 400,00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000 0104 0050072080 200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6 400,00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000 0104 0050072080 240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6 400,00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000 0104 0050072080 244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6 400,00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000 0104 0050072090 244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безвозмездные и безвозвратные перечисления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000 0104 5200000000 000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1978"/>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EB0BC7">
              <w:rPr>
                <w:rFonts w:eastAsiaTheme="minorHAnsi" w:cs="Times New Roman"/>
                <w:color w:val="000000"/>
                <w:kern w:val="0"/>
                <w:sz w:val="20"/>
                <w:szCs w:val="20"/>
                <w:lang w:eastAsia="en-US" w:bidi="ar-SA"/>
              </w:rPr>
              <w:t>Софинансирование</w:t>
            </w:r>
            <w:proofErr w:type="spellEnd"/>
            <w:r w:rsidRPr="00EB0BC7">
              <w:rPr>
                <w:rFonts w:eastAsiaTheme="minorHAnsi" w:cs="Times New Roman"/>
                <w:color w:val="000000"/>
                <w:kern w:val="0"/>
                <w:sz w:val="20"/>
                <w:szCs w:val="20"/>
                <w:lang w:eastAsia="en-US" w:bidi="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000 0104 5210000000 000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1236"/>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000 0104 5210072090 000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Межбюджетные трансферты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000 0104 5210072090 500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Субвенции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000 0104 5210072090 530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4 550,00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Судебная система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000 0105 0000000000 000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Обеспечение приватизации и проведение предпродажной подготовки объектов приватизации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000 0105 0060000000 000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000 0105 0060051200 000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000 0105 0060051200 200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000 0105 0060051200 240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000 0105 0060051200 244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1 993 198,00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717 500,67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Контрольно-счетная комиссия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000 0106 0040000000 000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322 170,00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69 420,10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Контрольно-счетной комиссии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000 0106 0040000110 000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322 170,00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69 420,10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000 0106 0040000110 100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322 170,00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69 420,10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000 0106 0040000110 120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322 170,00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69 420,10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000 0106 0040000110 121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270 638,00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61 100,00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000 0106 0040000110 129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51 532,00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8 320,10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000 0106 0050000110 000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1 671 028,00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648 080,57</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000 0106 0050000110 100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1 671 028,00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648 080,57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000 0106 0050000110 120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1 671 028,00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648 080,57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000 0106 0050000110 121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1 276 958,00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452 551,05</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000 0106 0050000110 129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394 070,00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195 529,52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Обеспечение проведения выборов и референдумов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5 884,56</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Избирательная комиссия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5 884,56</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9 800,00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3 116,46</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9 800,00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3 116,46</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9 800,00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3 116,46</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2 950,00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2 935,08</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6 850,00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181,38</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2 768,10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2 768,10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2 768,10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000 0107 0030000190 244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2 768,10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фонды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83 725,00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фонды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000 0111 0700000000 000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83 725,00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000 0111 0700020130 000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83 725,00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000 0111 0700020130 800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83 725,00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средства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000 0111 0700020130 870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83 725,00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Другие общегосударственные вопросы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4 544 594,00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1 189 099,01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000 0113 0090053910 000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599 000,00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000 0113 0090053910 200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599 000,00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000 0113 0090053910 240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599 000,00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000 0113 0090053910 244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599 000,00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Обеспечение международной экономической и гуманитарной помощи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000 0113 0400000000 000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000 0113 0410020210 000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000 0113 0410020210 200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000 0113 0410020210 240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000 0113 0410020210 244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фонды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000 0113 0700000000 000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000 0113 0700020130 000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000 0113 0700020130 800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средства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000 0113 0700020130 870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7 475,00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Оценка недвижимости, признание прав и регулирование отношений по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3 848 119,00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1 181 624,01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000 0113 0900020150 000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000 0113 0900020150 200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000 0113 0900020150 240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000 0113 0900020150 244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Реализация государственных </w:t>
            </w:r>
            <w:proofErr w:type="spellStart"/>
            <w:r w:rsidRPr="00EB0BC7">
              <w:rPr>
                <w:rFonts w:eastAsiaTheme="minorHAnsi" w:cs="Times New Roman"/>
                <w:color w:val="000000"/>
                <w:kern w:val="0"/>
                <w:sz w:val="20"/>
                <w:szCs w:val="20"/>
                <w:lang w:eastAsia="en-US" w:bidi="ar-SA"/>
              </w:rPr>
              <w:t>функций</w:t>
            </w:r>
            <w:proofErr w:type="gramStart"/>
            <w:r w:rsidRPr="00EB0BC7">
              <w:rPr>
                <w:rFonts w:eastAsiaTheme="minorHAnsi" w:cs="Times New Roman"/>
                <w:color w:val="000000"/>
                <w:kern w:val="0"/>
                <w:sz w:val="20"/>
                <w:szCs w:val="20"/>
                <w:lang w:eastAsia="en-US" w:bidi="ar-SA"/>
              </w:rPr>
              <w:t>,с</w:t>
            </w:r>
            <w:proofErr w:type="gramEnd"/>
            <w:r w:rsidRPr="00EB0BC7">
              <w:rPr>
                <w:rFonts w:eastAsiaTheme="minorHAnsi" w:cs="Times New Roman"/>
                <w:color w:val="000000"/>
                <w:kern w:val="0"/>
                <w:sz w:val="20"/>
                <w:szCs w:val="20"/>
                <w:lang w:eastAsia="en-US" w:bidi="ar-SA"/>
              </w:rPr>
              <w:t>вязанных</w:t>
            </w:r>
            <w:proofErr w:type="spellEnd"/>
            <w:r w:rsidRPr="00EB0BC7">
              <w:rPr>
                <w:rFonts w:eastAsiaTheme="minorHAnsi" w:cs="Times New Roman"/>
                <w:color w:val="000000"/>
                <w:kern w:val="0"/>
                <w:sz w:val="20"/>
                <w:szCs w:val="20"/>
                <w:lang w:eastAsia="en-US" w:bidi="ar-SA"/>
              </w:rPr>
              <w:t xml:space="preserve"> с общегосударственным управлением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000 0113 0920020170 000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26 270,00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000 0113 0920020170 200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13 270,00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000 0113 0920020170 240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13 270,00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000 0113 0920020170 244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13 270,00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Предоставление субсидий бюджетным, автономным учреждениям и иным некоммерческим организациям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000 0113 0920020170 600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000 0113 0920020170 630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3 740 119,00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1 155 354,01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3 740 119,00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1 155 354,01</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1 346 309,00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426 393,55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1 346 309,00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426 393,55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1 071 006,00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378 921,08</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275 303,00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47 472,47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2 182 225,00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685 465,20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2 182 225,00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685 465,20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2 182 225,00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685 465,20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211 585,00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43 495,26</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211 585,00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43 495,26</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000 0113 0930000590 851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13 758,00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13 758,00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170 632,00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2 562,00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000 0113 0930000590 853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27 195,00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27 175,26</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фонды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000 0309 0700000000 000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000 0309 0700020130 000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000 0309 0700020130 800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Резервные средства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000 0309 0700020130 870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Оценка недвижимости, признание прав и регулирование отношений по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Гражданская оборона и чрезвычайные ситуации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000 0309 0950000000 000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Гражданская оборона и чрезвычайные ситуации Обеспечение деятельности подведомственных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000 0309 0950000590 000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000 0309 0950000590 100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000 0309 0950000590 110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435 395,00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167 245,45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000 0309 0950000590 111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357 600,00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139 744,95</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000 0309 0950000590 119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77 795,00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27 500,50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НАЦИОНАЛЬНАЯ ЭКОНОМИКА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12 847 842,00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944 134,07</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Сельское хозяйство и рыболовство</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1 239 390,00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243 938,07</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Центральный аппарат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000 0405 0050000000 000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1 063 000,00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243 938,07</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EB0BC7">
              <w:rPr>
                <w:rFonts w:eastAsiaTheme="minorHAnsi" w:cs="Times New Roman"/>
                <w:color w:val="000000"/>
                <w:kern w:val="0"/>
                <w:sz w:val="20"/>
                <w:szCs w:val="20"/>
                <w:lang w:eastAsia="en-US" w:bidi="ar-SA"/>
              </w:rPr>
              <w:t>Осущесвление</w:t>
            </w:r>
            <w:proofErr w:type="spellEnd"/>
            <w:r w:rsidRPr="00EB0BC7">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000 0405 0050072010 000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1 063 000,00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243 938,07</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000 0405 0050072010 100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1 063 000,00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243 938,07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000 0405 0050072010 120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1 063 000,00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243 938,07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000 0405 0050072010 121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816 436,00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191 797,97</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000 0405 0050072010 129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246 564,00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52 140,10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Государственная поддержка сельского хозяйства за счет средств федерального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152 000,00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000 0405 2600050430 000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000 0405 2600050430 800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000 0405 2600050430 810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1730"/>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EB0BC7">
              <w:rPr>
                <w:rFonts w:eastAsiaTheme="minorHAnsi" w:cs="Times New Roman"/>
                <w:color w:val="000000"/>
                <w:kern w:val="0"/>
                <w:sz w:val="20"/>
                <w:szCs w:val="20"/>
                <w:lang w:eastAsia="en-US" w:bidi="ar-SA"/>
              </w:rPr>
              <w:t>долгосрочным</w:t>
            </w:r>
            <w:proofErr w:type="gramStart"/>
            <w:r w:rsidRPr="00EB0BC7">
              <w:rPr>
                <w:rFonts w:eastAsiaTheme="minorHAnsi" w:cs="Times New Roman"/>
                <w:color w:val="000000"/>
                <w:kern w:val="0"/>
                <w:sz w:val="20"/>
                <w:szCs w:val="20"/>
                <w:lang w:eastAsia="en-US" w:bidi="ar-SA"/>
              </w:rPr>
              <w:t>,с</w:t>
            </w:r>
            <w:proofErr w:type="gramEnd"/>
            <w:r w:rsidRPr="00EB0BC7">
              <w:rPr>
                <w:rFonts w:eastAsiaTheme="minorHAnsi" w:cs="Times New Roman"/>
                <w:color w:val="000000"/>
                <w:kern w:val="0"/>
                <w:sz w:val="20"/>
                <w:szCs w:val="20"/>
                <w:lang w:eastAsia="en-US" w:bidi="ar-SA"/>
              </w:rPr>
              <w:t>реднесрочным</w:t>
            </w:r>
            <w:proofErr w:type="spellEnd"/>
            <w:r w:rsidRPr="00EB0BC7">
              <w:rPr>
                <w:rFonts w:eastAsiaTheme="minorHAnsi" w:cs="Times New Roman"/>
                <w:color w:val="000000"/>
                <w:kern w:val="0"/>
                <w:sz w:val="20"/>
                <w:szCs w:val="20"/>
                <w:lang w:eastAsia="en-US" w:bidi="ar-SA"/>
              </w:rPr>
              <w:t xml:space="preserve"> и краткосрочным </w:t>
            </w:r>
            <w:proofErr w:type="spellStart"/>
            <w:r w:rsidRPr="00EB0BC7">
              <w:rPr>
                <w:rFonts w:eastAsiaTheme="minorHAnsi" w:cs="Times New Roman"/>
                <w:color w:val="000000"/>
                <w:kern w:val="0"/>
                <w:sz w:val="20"/>
                <w:szCs w:val="20"/>
                <w:lang w:eastAsia="en-US" w:bidi="ar-SA"/>
              </w:rPr>
              <w:t>кредитам,взятым</w:t>
            </w:r>
            <w:proofErr w:type="spellEnd"/>
            <w:r w:rsidRPr="00EB0BC7">
              <w:rPr>
                <w:rFonts w:eastAsiaTheme="minorHAnsi" w:cs="Times New Roman"/>
                <w:color w:val="000000"/>
                <w:kern w:val="0"/>
                <w:sz w:val="20"/>
                <w:szCs w:val="20"/>
                <w:lang w:eastAsia="en-US" w:bidi="ar-SA"/>
              </w:rPr>
              <w:t xml:space="preserve"> малыми формами хозяйствования в рамках подпрограммы "</w:t>
            </w:r>
            <w:proofErr w:type="spellStart"/>
            <w:r w:rsidRPr="00EB0BC7">
              <w:rPr>
                <w:rFonts w:eastAsiaTheme="minorHAnsi" w:cs="Times New Roman"/>
                <w:color w:val="000000"/>
                <w:kern w:val="0"/>
                <w:sz w:val="20"/>
                <w:szCs w:val="20"/>
                <w:lang w:eastAsia="en-US" w:bidi="ar-SA"/>
              </w:rPr>
              <w:t>Поддержкамалых</w:t>
            </w:r>
            <w:proofErr w:type="spellEnd"/>
            <w:r w:rsidRPr="00EB0BC7">
              <w:rPr>
                <w:rFonts w:eastAsiaTheme="minorHAnsi" w:cs="Times New Roman"/>
                <w:color w:val="000000"/>
                <w:kern w:val="0"/>
                <w:sz w:val="20"/>
                <w:szCs w:val="20"/>
                <w:lang w:eastAsia="en-US" w:bidi="ar-SA"/>
              </w:rPr>
              <w:t xml:space="preserve"> форм хозяйствования"государственной </w:t>
            </w:r>
            <w:proofErr w:type="spellStart"/>
            <w:r w:rsidRPr="00EB0BC7">
              <w:rPr>
                <w:rFonts w:eastAsiaTheme="minorHAnsi" w:cs="Times New Roman"/>
                <w:color w:val="000000"/>
                <w:kern w:val="0"/>
                <w:sz w:val="20"/>
                <w:szCs w:val="20"/>
                <w:lang w:eastAsia="en-US" w:bidi="ar-SA"/>
              </w:rPr>
              <w:t>программыразвития</w:t>
            </w:r>
            <w:proofErr w:type="spellEnd"/>
            <w:r w:rsidRPr="00EB0BC7">
              <w:rPr>
                <w:rFonts w:eastAsiaTheme="minorHAnsi" w:cs="Times New Roman"/>
                <w:color w:val="000000"/>
                <w:kern w:val="0"/>
                <w:sz w:val="20"/>
                <w:szCs w:val="20"/>
                <w:lang w:eastAsia="en-US" w:bidi="ar-SA"/>
              </w:rPr>
              <w:t xml:space="preserve"> сельского хозяйства и регулирования </w:t>
            </w:r>
            <w:proofErr w:type="spellStart"/>
            <w:r w:rsidRPr="00EB0BC7">
              <w:rPr>
                <w:rFonts w:eastAsiaTheme="minorHAnsi" w:cs="Times New Roman"/>
                <w:color w:val="000000"/>
                <w:kern w:val="0"/>
                <w:sz w:val="20"/>
                <w:szCs w:val="20"/>
                <w:lang w:eastAsia="en-US" w:bidi="ar-SA"/>
              </w:rPr>
              <w:t>рынковс</w:t>
            </w:r>
            <w:proofErr w:type="spellEnd"/>
            <w:r w:rsidRPr="00EB0BC7">
              <w:rPr>
                <w:rFonts w:eastAsiaTheme="minorHAnsi" w:cs="Times New Roman"/>
                <w:color w:val="000000"/>
                <w:kern w:val="0"/>
                <w:sz w:val="20"/>
                <w:szCs w:val="20"/>
                <w:lang w:eastAsia="en-US" w:bidi="ar-SA"/>
              </w:rPr>
              <w:t>/</w:t>
            </w:r>
            <w:proofErr w:type="spellStart"/>
            <w:r w:rsidRPr="00EB0BC7">
              <w:rPr>
                <w:rFonts w:eastAsiaTheme="minorHAnsi" w:cs="Times New Roman"/>
                <w:color w:val="000000"/>
                <w:kern w:val="0"/>
                <w:sz w:val="20"/>
                <w:szCs w:val="20"/>
                <w:lang w:eastAsia="en-US" w:bidi="ar-SA"/>
              </w:rPr>
              <w:t>х</w:t>
            </w:r>
            <w:proofErr w:type="spellEnd"/>
            <w:r w:rsidRPr="00EB0BC7">
              <w:rPr>
                <w:rFonts w:eastAsiaTheme="minorHAnsi" w:cs="Times New Roman"/>
                <w:color w:val="000000"/>
                <w:kern w:val="0"/>
                <w:sz w:val="20"/>
                <w:szCs w:val="20"/>
                <w:lang w:eastAsia="en-US" w:bidi="ar-SA"/>
              </w:rPr>
              <w:t xml:space="preserve"> продукции, сырья и </w:t>
            </w:r>
            <w:proofErr w:type="spellStart"/>
            <w:r w:rsidRPr="00EB0BC7">
              <w:rPr>
                <w:rFonts w:eastAsiaTheme="minorHAnsi" w:cs="Times New Roman"/>
                <w:color w:val="000000"/>
                <w:kern w:val="0"/>
                <w:sz w:val="20"/>
                <w:szCs w:val="20"/>
                <w:lang w:eastAsia="en-US" w:bidi="ar-SA"/>
              </w:rPr>
              <w:t>продовольствияна</w:t>
            </w:r>
            <w:proofErr w:type="spellEnd"/>
            <w:r w:rsidRPr="00EB0BC7">
              <w:rPr>
                <w:rFonts w:eastAsiaTheme="minorHAnsi" w:cs="Times New Roman"/>
                <w:color w:val="000000"/>
                <w:kern w:val="0"/>
                <w:sz w:val="20"/>
                <w:szCs w:val="20"/>
                <w:lang w:eastAsia="en-US" w:bidi="ar-SA"/>
              </w:rPr>
              <w:t xml:space="preserve"> 2013-2020годы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000 0405 2600050553 000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000 0405 2600050553 800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000 0405 2600050553 810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Возмещение затрат сельхозпроизводителей на 1 </w:t>
            </w:r>
            <w:proofErr w:type="spellStart"/>
            <w:r w:rsidRPr="00EB0BC7">
              <w:rPr>
                <w:rFonts w:eastAsiaTheme="minorHAnsi" w:cs="Times New Roman"/>
                <w:color w:val="000000"/>
                <w:kern w:val="0"/>
                <w:sz w:val="20"/>
                <w:szCs w:val="20"/>
                <w:lang w:eastAsia="en-US" w:bidi="ar-SA"/>
              </w:rPr>
              <w:t>кгреализованного</w:t>
            </w:r>
            <w:proofErr w:type="spellEnd"/>
            <w:r w:rsidRPr="00EB0BC7">
              <w:rPr>
                <w:rFonts w:eastAsiaTheme="minorHAnsi" w:cs="Times New Roman"/>
                <w:color w:val="000000"/>
                <w:kern w:val="0"/>
                <w:sz w:val="20"/>
                <w:szCs w:val="20"/>
                <w:lang w:eastAsia="en-US" w:bidi="ar-SA"/>
              </w:rPr>
              <w:t xml:space="preserve"> и отгруженного на собственную переработку молока за счет средств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26000R0430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26000R0430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26000R0430 810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1978"/>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EB0BC7">
              <w:rPr>
                <w:rFonts w:eastAsiaTheme="minorHAnsi" w:cs="Times New Roman"/>
                <w:color w:val="000000"/>
                <w:kern w:val="0"/>
                <w:sz w:val="20"/>
                <w:szCs w:val="20"/>
                <w:lang w:eastAsia="en-US" w:bidi="ar-SA"/>
              </w:rPr>
              <w:t>долгосрочным</w:t>
            </w:r>
            <w:proofErr w:type="gramStart"/>
            <w:r w:rsidRPr="00EB0BC7">
              <w:rPr>
                <w:rFonts w:eastAsiaTheme="minorHAnsi" w:cs="Times New Roman"/>
                <w:color w:val="000000"/>
                <w:kern w:val="0"/>
                <w:sz w:val="20"/>
                <w:szCs w:val="20"/>
                <w:lang w:eastAsia="en-US" w:bidi="ar-SA"/>
              </w:rPr>
              <w:t>,с</w:t>
            </w:r>
            <w:proofErr w:type="gramEnd"/>
            <w:r w:rsidRPr="00EB0BC7">
              <w:rPr>
                <w:rFonts w:eastAsiaTheme="minorHAnsi" w:cs="Times New Roman"/>
                <w:color w:val="000000"/>
                <w:kern w:val="0"/>
                <w:sz w:val="20"/>
                <w:szCs w:val="20"/>
                <w:lang w:eastAsia="en-US" w:bidi="ar-SA"/>
              </w:rPr>
              <w:t>реднесрочным</w:t>
            </w:r>
            <w:proofErr w:type="spellEnd"/>
            <w:r w:rsidRPr="00EB0BC7">
              <w:rPr>
                <w:rFonts w:eastAsiaTheme="minorHAnsi" w:cs="Times New Roman"/>
                <w:color w:val="000000"/>
                <w:kern w:val="0"/>
                <w:sz w:val="20"/>
                <w:szCs w:val="20"/>
                <w:lang w:eastAsia="en-US" w:bidi="ar-SA"/>
              </w:rPr>
              <w:t xml:space="preserve"> и краткосрочным кредитам, взятым </w:t>
            </w:r>
            <w:proofErr w:type="spellStart"/>
            <w:r w:rsidRPr="00EB0BC7">
              <w:rPr>
                <w:rFonts w:eastAsiaTheme="minorHAnsi" w:cs="Times New Roman"/>
                <w:color w:val="000000"/>
                <w:kern w:val="0"/>
                <w:sz w:val="20"/>
                <w:szCs w:val="20"/>
                <w:lang w:eastAsia="en-US" w:bidi="ar-SA"/>
              </w:rPr>
              <w:t>малымиформами</w:t>
            </w:r>
            <w:proofErr w:type="spellEnd"/>
            <w:r w:rsidRPr="00EB0BC7">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EB0BC7">
              <w:rPr>
                <w:rFonts w:eastAsiaTheme="minorHAnsi" w:cs="Times New Roman"/>
                <w:color w:val="000000"/>
                <w:kern w:val="0"/>
                <w:sz w:val="20"/>
                <w:szCs w:val="20"/>
                <w:lang w:eastAsia="en-US" w:bidi="ar-SA"/>
              </w:rPr>
              <w:t>х</w:t>
            </w:r>
            <w:proofErr w:type="spellEnd"/>
            <w:r w:rsidRPr="00EB0BC7">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26000R0550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26000R0550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26000R0550 810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Высшие учебные заведения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000 0405 4300000000 000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области образования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000 0405 4360000000 000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000 0405 4360072110 000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000 0405 4360072110 200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000 0405 4360072110 240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000 0405 4360072110 244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Транспорт</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000 0408 0000000000 000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1 015 000,00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450 802,00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Воздушный транспорт</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000 0408 3000000000 000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1 015 000,00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450 802,00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000 0408 3030000000 000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1 015 000,00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450 802,00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Отдельные мероприятия в области автомобильного транспорта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000 0408 3030020090 000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1 015 000,00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450 802,00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000 0408 3030020090 800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1 015 000,00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450 802,00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000 0408 3030020090 810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1 015 000,00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450 802,00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Дорожное хозяйство (дорожные фонды)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10 573 000,00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Геодезия и картография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000 0409 3100000000 000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1 277 917,00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Дорожное хозяйство</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000 0409 3150000000 000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1 277 917,00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000 0409 3150020020 000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1 277 917,00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000 0409 3150020020 200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1 277 917,00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000 0409 3150020020 240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1 277 917,00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000 0409 3150020020 244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1 277 917,00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249 394,00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безвозмездные и безвозвратные перечисления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9 295 083,00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1978"/>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EB0BC7">
              <w:rPr>
                <w:rFonts w:eastAsiaTheme="minorHAnsi" w:cs="Times New Roman"/>
                <w:color w:val="000000"/>
                <w:kern w:val="0"/>
                <w:sz w:val="20"/>
                <w:szCs w:val="20"/>
                <w:lang w:eastAsia="en-US" w:bidi="ar-SA"/>
              </w:rPr>
              <w:t>Софинансирование</w:t>
            </w:r>
            <w:proofErr w:type="spellEnd"/>
            <w:r w:rsidRPr="00EB0BC7">
              <w:rPr>
                <w:rFonts w:eastAsiaTheme="minorHAnsi" w:cs="Times New Roman"/>
                <w:color w:val="000000"/>
                <w:kern w:val="0"/>
                <w:sz w:val="20"/>
                <w:szCs w:val="20"/>
                <w:lang w:eastAsia="en-US" w:bidi="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9 295 083,00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w:t>
            </w:r>
            <w:proofErr w:type="gramStart"/>
            <w:r w:rsidRPr="00EB0BC7">
              <w:rPr>
                <w:rFonts w:eastAsiaTheme="minorHAnsi" w:cs="Times New Roman"/>
                <w:color w:val="000000"/>
                <w:kern w:val="0"/>
                <w:sz w:val="20"/>
                <w:szCs w:val="20"/>
                <w:lang w:eastAsia="en-US" w:bidi="ar-SA"/>
              </w:rPr>
              <w:t xml:space="preserve"> ,</w:t>
            </w:r>
            <w:proofErr w:type="gramEnd"/>
            <w:r w:rsidRPr="00EB0BC7">
              <w:rPr>
                <w:rFonts w:eastAsiaTheme="minorHAnsi" w:cs="Times New Roman"/>
                <w:color w:val="000000"/>
                <w:kern w:val="0"/>
                <w:sz w:val="20"/>
                <w:szCs w:val="20"/>
                <w:lang w:eastAsia="en-US" w:bidi="ar-SA"/>
              </w:rPr>
              <w:t xml:space="preserve"> ремонт и содержание автомобильных дорог общего пользования.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000 0409 5210020020 000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9 295 083,00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Межбюджетные трансферты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000 0409 5210020020 500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9 295 083,00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000 0409 5210020020 520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9 295 083,00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Субсидии, за исключением субсидий на </w:t>
            </w:r>
            <w:proofErr w:type="spellStart"/>
            <w:r w:rsidRPr="00EB0BC7">
              <w:rPr>
                <w:rFonts w:eastAsiaTheme="minorHAnsi" w:cs="Times New Roman"/>
                <w:color w:val="000000"/>
                <w:kern w:val="0"/>
                <w:sz w:val="20"/>
                <w:szCs w:val="20"/>
                <w:lang w:eastAsia="en-US" w:bidi="ar-SA"/>
              </w:rPr>
              <w:t>софинансирование</w:t>
            </w:r>
            <w:proofErr w:type="spellEnd"/>
            <w:r w:rsidRPr="00EB0BC7">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000 0409 5210020020 521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295 083,00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Субсидии на </w:t>
            </w:r>
            <w:proofErr w:type="spellStart"/>
            <w:r w:rsidRPr="00EB0BC7">
              <w:rPr>
                <w:rFonts w:eastAsiaTheme="minorHAnsi" w:cs="Times New Roman"/>
                <w:color w:val="000000"/>
                <w:kern w:val="0"/>
                <w:sz w:val="20"/>
                <w:szCs w:val="20"/>
                <w:lang w:eastAsia="en-US" w:bidi="ar-SA"/>
              </w:rPr>
              <w:t>софинансирование</w:t>
            </w:r>
            <w:proofErr w:type="spellEnd"/>
            <w:r w:rsidRPr="00EB0BC7">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000 0409 5210020020 522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9 000 000,00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Другие вопросы в области национальной экономики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20 452,00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Проведение выборов и референдумов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000 0412 0200000000 000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Центры информатизации и обучения избирательным технологиям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000 0412 0210000000 000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000 0412 0210020180 000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000 0412 0210020180 200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000 0412 0210020180 240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000 0412 0210020180 244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Реализация государственных функций в области национальной экономики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000 0412 3400000000 000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по землеустройству и землепользованию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000 0412 3400020030 000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000 0412 3400020030 200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000 0412 3400020030 240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000 0412 3400020030 244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ЖИЛИЩНО-КОММУНАЛЬНОЕ ХОЗЯЙСТВО</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000 0500 0000000000 000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15 092,00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Жилищное хозяйство</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000 0501 0000000000 000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15 092,00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области жилищного хозяйства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000 0501 3600020050 000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15 092,00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000 0501 3600020050 200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15 092,00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000 0501 3600020050 240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15 092,00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000 0501 3600020050 244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15 092,00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ОХРАНА ОКРУЖАЮЩЕЙ СРЕДЫ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000 0600 0000000000 000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000 0603 0000000000 000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области охраны окружающей среды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000 0603 4100020100 000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000 0603 4100020100 200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000 0603 4100020100 240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000 0603 4100020100 244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ОБРАЗОВАНИЕ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71 817 477,00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19 955 292,18</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Дошкольное образование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13 931 219,00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3 267 820,73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Детские дошкольные учреждения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13 931 219,00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3 267 820,73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5 282 054,00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1 220 740,85</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2 876 531,00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863 866,64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2 876 531,00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863 866,64</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2 362 950,00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796 777,40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513 581,00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67 089,24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2 181 128,00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319 295,65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2 181 128,00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319 295,65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2 181 128,00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319 295,65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224 395,00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37 578,56</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Исполнение судебных актов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000 0701 4200000590 830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r>
      <w:tr w:rsidR="00180E4B" w:rsidRPr="00EB0BC7" w:rsidTr="00EB0BC7">
        <w:trPr>
          <w:trHeight w:val="1730"/>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000 0701 4200000590 831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196 495,00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27 578,56</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000 0701 4200000590 851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50 700,00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109,00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120 445,00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20 105,25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25 350,00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7 364,31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000 0701 4200000591 000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1 678 465,00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520 211,85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000 0701 4200000591 200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1 678 465,00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520 211,85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000 0701 4200000591 240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1 678 465,00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520 211,85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000 0701 4200000591 244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1 678 465,00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520 211,85</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6 970 700,00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1 526 868,03</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6 945 570,00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1 517 365,79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6 945 570,00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1 517 365,79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5 332 335,00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1 294 635,28</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1 613 235,00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222 730,51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15 627,00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15 627,00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15 627,00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9 503,00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9 502,24</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9 503,00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9 502,24</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000 0701 4200072100 853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9 503,00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9 502,24</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Общее образование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54 450 360,00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15 666 845,82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Федеральные целевые программы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000 0702 1000000000 000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000 0702 1020071150 000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000 0702 1020071150 400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Бюджетные инвестиции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000 0702 1020071150 410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000 0702 1020071150 414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Детские дошкольные учреждения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52 193 360,00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15 148 301,82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Школы - детские сады, школы начальные, неполные средние и средние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49 199 969,00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14 347 087,99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Школы-детские </w:t>
            </w:r>
            <w:proofErr w:type="spellStart"/>
            <w:r w:rsidRPr="00EB0BC7">
              <w:rPr>
                <w:rFonts w:eastAsiaTheme="minorHAnsi" w:cs="Times New Roman"/>
                <w:color w:val="000000"/>
                <w:kern w:val="0"/>
                <w:sz w:val="20"/>
                <w:szCs w:val="20"/>
                <w:lang w:eastAsia="en-US" w:bidi="ar-SA"/>
              </w:rPr>
              <w:t>сады</w:t>
            </w:r>
            <w:proofErr w:type="gramStart"/>
            <w:r w:rsidRPr="00EB0BC7">
              <w:rPr>
                <w:rFonts w:eastAsiaTheme="minorHAnsi" w:cs="Times New Roman"/>
                <w:color w:val="000000"/>
                <w:kern w:val="0"/>
                <w:sz w:val="20"/>
                <w:szCs w:val="20"/>
                <w:lang w:eastAsia="en-US" w:bidi="ar-SA"/>
              </w:rPr>
              <w:t>,ш</w:t>
            </w:r>
            <w:proofErr w:type="gramEnd"/>
            <w:r w:rsidRPr="00EB0BC7">
              <w:rPr>
                <w:rFonts w:eastAsiaTheme="minorHAnsi" w:cs="Times New Roman"/>
                <w:color w:val="000000"/>
                <w:kern w:val="0"/>
                <w:sz w:val="20"/>
                <w:szCs w:val="20"/>
                <w:lang w:eastAsia="en-US" w:bidi="ar-SA"/>
              </w:rPr>
              <w:t>колы</w:t>
            </w:r>
            <w:proofErr w:type="spellEnd"/>
            <w:r w:rsidRPr="00EB0BC7">
              <w:rPr>
                <w:rFonts w:eastAsiaTheme="minorHAnsi" w:cs="Times New Roman"/>
                <w:color w:val="000000"/>
                <w:kern w:val="0"/>
                <w:sz w:val="20"/>
                <w:szCs w:val="20"/>
                <w:lang w:eastAsia="en-US" w:bidi="ar-SA"/>
              </w:rPr>
              <w:t xml:space="preserve"> </w:t>
            </w:r>
            <w:proofErr w:type="spellStart"/>
            <w:r w:rsidRPr="00EB0BC7">
              <w:rPr>
                <w:rFonts w:eastAsiaTheme="minorHAnsi" w:cs="Times New Roman"/>
                <w:color w:val="000000"/>
                <w:kern w:val="0"/>
                <w:sz w:val="20"/>
                <w:szCs w:val="20"/>
                <w:lang w:eastAsia="en-US" w:bidi="ar-SA"/>
              </w:rPr>
              <w:t>начальные,неполные</w:t>
            </w:r>
            <w:proofErr w:type="spellEnd"/>
            <w:r w:rsidRPr="00EB0BC7">
              <w:rPr>
                <w:rFonts w:eastAsiaTheme="minorHAnsi" w:cs="Times New Roman"/>
                <w:color w:val="000000"/>
                <w:kern w:val="0"/>
                <w:sz w:val="20"/>
                <w:szCs w:val="20"/>
                <w:lang w:eastAsia="en-US" w:bidi="ar-SA"/>
              </w:rPr>
              <w:t xml:space="preserve"> средние и средние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10 170 502,00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4 229 976,80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4 353 603,00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1 327 316,21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4 353 603,00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1 327 316,21</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3 714 084,00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1 317 526,44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44 830,00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6 164,00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594 689,00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3 625,77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4 984 876,00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2 610 174,30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4 984 876,00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2 610 174,30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4 984 876,00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2 610 174,30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832 023,00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292 486,29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Исполнение судебных актов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000 0702 4210000590 830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71 982,00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39 188,32</w:t>
            </w:r>
          </w:p>
        </w:tc>
      </w:tr>
      <w:tr w:rsidR="00180E4B" w:rsidRPr="00EB0BC7" w:rsidTr="00EB0BC7">
        <w:trPr>
          <w:trHeight w:val="1730"/>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000 0702 4210000590 831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71 982,00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39 188,32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760 041,00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253 297,97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000 0702 4210000590 851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453 804,00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55 506,00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195 515,00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119 424,99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110 722,00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78 366,98</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000 0702 4210000591 000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916 167,00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697 111,19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000 0702 4210000591 200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916 167,00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697 111,19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000 0702 4210000591 240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916 167,00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697 111,19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000 0702 4210000591 244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916 167,00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697 111,19</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EB0BC7">
              <w:rPr>
                <w:rFonts w:eastAsiaTheme="minorHAnsi" w:cs="Times New Roman"/>
                <w:color w:val="000000"/>
                <w:kern w:val="0"/>
                <w:sz w:val="20"/>
                <w:szCs w:val="20"/>
                <w:lang w:eastAsia="en-US" w:bidi="ar-SA"/>
              </w:rPr>
              <w:t>общеобразоват</w:t>
            </w:r>
            <w:proofErr w:type="spellEnd"/>
            <w:r w:rsidRPr="00EB0BC7">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38 113 300,00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9 420 000,00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37 071 530,00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9 300 954,27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37 071 530,00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9 300 954,27</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28 463 547,00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6 701 880,93</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8 607 983,00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2 599 073,34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740 900,00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740 900,00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740 900,00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300 870,00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119 045,73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300 870,00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119 045,73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34 130,00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000 0702 4210072030 853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266 740,00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119 045,73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Учреждения по внешкольной работе с детьми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2 993 391,00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801 213,83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2 925 903,00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788 946,90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2 032 535,00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691 377,58</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2 032 535,00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691 377,58</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1 644 882,00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646 256,61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387 653,00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45 120,97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826 692,00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79 786,63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826 692,00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79 786,63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826 692,00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79 786,63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66 676,00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17 782,69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66 676,00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17 782,69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000 0702 4230000590 851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21 620,00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17 619,06</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32 056,00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139,63</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67 488,00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12 266,93</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10 400,00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3 898,00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10 400,00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3 898,00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10 400,00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3 898,00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57 088,00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8 368,93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57 088,00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8 368,93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000 0702 4230000591 244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57 088,00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8 368,93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Высшие учебные заведения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1 357 000,00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518 544,00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по проведению оздоровительной кампании детей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EB0BC7">
              <w:rPr>
                <w:rFonts w:eastAsiaTheme="minorHAnsi" w:cs="Times New Roman"/>
                <w:color w:val="000000"/>
                <w:kern w:val="0"/>
                <w:sz w:val="20"/>
                <w:szCs w:val="20"/>
                <w:lang w:eastAsia="en-US" w:bidi="ar-SA"/>
              </w:rPr>
              <w:t>софинансирования</w:t>
            </w:r>
            <w:proofErr w:type="spellEnd"/>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43200S1020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43200S1020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43200S1020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43200S1020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50 100,00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области образования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1 306 900,00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518 544,00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000 0702 4360071260 000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000 0702 4360071260 200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000 0702 4360071260 240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000 0702 4360071260 244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55 000,00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000 0702 4360071320 000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423 900,00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000 0702 4360071320 200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423 900,00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000 0702 4360071320 240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423 900,00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000 0702 4360071320 244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423 900,00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EB0BC7">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roofErr w:type="gramEnd"/>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43600S1260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820 378,00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455 922,00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43600S1260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820 378,00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455 922,00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43600S1260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820 378,00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455 922,00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43600S1260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820 378,00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455 922,00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43600S1320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43600S1320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43600S1320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0702 43600S1320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7 622,00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Молодежная политика и оздоровление детей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109 385,00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Высшие учебные заведения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109 385,00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Организационно-воспитательная работа с молодежью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109 385,00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EB0BC7">
              <w:rPr>
                <w:rFonts w:eastAsiaTheme="minorHAnsi" w:cs="Times New Roman"/>
                <w:color w:val="000000"/>
                <w:kern w:val="0"/>
                <w:sz w:val="20"/>
                <w:szCs w:val="20"/>
                <w:lang w:eastAsia="en-US" w:bidi="ar-SA"/>
              </w:rPr>
              <w:t>ОРганизационно-воспитательная</w:t>
            </w:r>
            <w:proofErr w:type="spellEnd"/>
            <w:r w:rsidRPr="00EB0BC7">
              <w:rPr>
                <w:rFonts w:eastAsiaTheme="minorHAnsi" w:cs="Times New Roman"/>
                <w:color w:val="000000"/>
                <w:kern w:val="0"/>
                <w:sz w:val="20"/>
                <w:szCs w:val="20"/>
                <w:lang w:eastAsia="en-US" w:bidi="ar-SA"/>
              </w:rPr>
              <w:t xml:space="preserve"> работа с молодежью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109 385,00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86 583,00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86 583,00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66 500,00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22 802,00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22 802,00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000 0707 4310000590 244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22 802,00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Другие вопросы в области образования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3 326 513,00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1 020 625,63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000 0709 0050000110 000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1 006 856,00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180 595,82</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000 0709 0050000110 100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1 006 856,00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180 595,82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000 0709 0050000110 120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1 006 856,00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180 595,82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000 0709 0050000110 121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842 900,00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160 049,67</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000 0709 0050000110 129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163 956,00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20 546,15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Высшие учебные заведения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000 0709 4300000000 000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60 200,00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48 544,00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области образования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000 0709 4360000000 000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60 200,00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48 544,00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Другие мероприятия в области образования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000 0709 4360020160 000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60 200,00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48 544,00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000 0709 4360020160 200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60 200,00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48 544,00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000 0709 4360020160 240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60 200,00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48 544,00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000 0709 4360020160 244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60 200,00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48 544,00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сфере культуры, кинематографии и средств массовой информации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2 259 457,00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791 485,81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2 259 457,00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791 485,81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Расходы на обеспечение деятельности методических кабинетов и централизованных бухгалтерий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2 259 457,00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791 485,81</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1 970 612,00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722 051,45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1 970 612,00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722 051,45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1 641 100,00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546 773,81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329 512,00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175 277,64</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240 741,00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67 852,05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240 741,00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67 852,05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240 741,00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67 852,05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48 104,00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1 582,31</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48 104,00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1 582,31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000 0709 4520000590 851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9 371,00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000 0709 4520000590 853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28 733,00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1 582,31</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КУЛЬТУРА, КИНЕМАТОГРАФИЯ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5 457 171,00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1 754 738,75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Культура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3 888 400,00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1 392 568,63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Дворцы и дома культуры, другие учреждения культуры и средств массовой информации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3 391 571,00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1 257 670,22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1 351 350,00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579 094,25</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840 796,00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329 751,05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840 796,00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329 751,05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715 967,00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207 323,10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2 400,00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122 429,00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122 427,95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486 220,00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236 013,63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486 220,00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236 013,63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486 220,00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236 013,63</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24 334,00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13 329,57</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24 334,00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13 329,57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000 0801 4400000590 851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1 151,00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1 151,00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9 300,00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6 126,54</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13 883,00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6 052,03</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учреждений культуры за счет платных услуг и безвозмездных поступлений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149 507,00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103 880,06</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25 183,00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4 259,18</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25 183,00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4 259,18</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17 600,00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2 934,40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2 290,00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5 293,00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1 324,78</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103 554,00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78 859,40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103 554,00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78 859,40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103 554,00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78 859,40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20 770,00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20 761,48</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Исполнение судебных актов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000 0801 4400000591 830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20 770,00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20 761,48</w:t>
            </w:r>
          </w:p>
        </w:tc>
      </w:tr>
      <w:tr w:rsidR="00180E4B" w:rsidRPr="00EB0BC7" w:rsidTr="00EB0BC7">
        <w:trPr>
          <w:trHeight w:val="1730"/>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000 0801 4400000591 831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20 770,00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20 761,48</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Музеи и постоянные выставки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474 924,00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134 598,41</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349 221,00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87 810,59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349 221,00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87 810,59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279 607,00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83 244,60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66 614,00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4 565,99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115 685,00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44 787,82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115 685,00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44 787,82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115 685,00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44 787,82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10 018,00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10 018,00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6 018,00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EB0BC7">
              <w:rPr>
                <w:rFonts w:eastAsiaTheme="minorHAnsi" w:cs="Times New Roman"/>
                <w:color w:val="000000"/>
                <w:kern w:val="0"/>
                <w:sz w:val="20"/>
                <w:szCs w:val="20"/>
                <w:lang w:eastAsia="en-US" w:bidi="ar-SA"/>
              </w:rPr>
              <w:t>сче</w:t>
            </w:r>
            <w:proofErr w:type="spellEnd"/>
            <w:r w:rsidRPr="00EB0BC7">
              <w:rPr>
                <w:rFonts w:eastAsiaTheme="minorHAnsi" w:cs="Times New Roman"/>
                <w:color w:val="000000"/>
                <w:kern w:val="0"/>
                <w:sz w:val="20"/>
                <w:szCs w:val="20"/>
                <w:lang w:eastAsia="en-US" w:bidi="ar-SA"/>
              </w:rPr>
              <w:t xml:space="preserve"> платных услуг и безвозмездных поступлений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21 905,00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300,00</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20 405,00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20 405,00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000 0801 4410000591 244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20 405,00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Библиотеки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1 890 714,00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574 695,91</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Библиотеки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1 890 714,00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574 695,91</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1 667 587,00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537 238,72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1 667 587,00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537 238,72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1 348 068,00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530 008,55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316 519,00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7 230,17</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195 384,00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34 332,80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195 384,00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34 332,80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195 384,00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34 332,80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27 743,00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3 124,39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27 743,00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3 124,39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000 0801 4420000590 853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21 743,00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1 124,39</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Другие вопросы в области культуры, кинематографии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1 568 771,00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362 170,12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1 091 477,00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252 055,43</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000 0804 0050000110 100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1 091 477,00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252 055,43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000 0804 0050000110 120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1 091 477,00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252 055,43</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000 0804 0050000110 121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912 384,00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252 055,43</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000 0804 0050000110 122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000 0804 0050000110 129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177 093,00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17 801,00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17 801,00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17 801,00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000 0804 0050000190 853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11 801,00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сфере культуры, кинематографии и средств массовой информации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459 493,00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110 114,69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459 493,00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110 114,69</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Расходы на обеспечение деятельности методических кабинетов и централизованных бухгалтерий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459 493,00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110 114,69</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378 319,00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91 717,12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378 319,00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91 717,12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Фонд оплаты труда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000 0804 4520000590 111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313 850,00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90 279,11</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000 0804 4520000590 119</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64 469,00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1 438,01</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74 077,00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18 277,72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74 077,00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18 277,72</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74 077,00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18 277,72</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бюджетные ассигнования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000 0804 4520000590 800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7 097,00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119,85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налогов, сборов и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000 0804 4520000590 850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7 097,00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119,85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прочих налогов, сборов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000 0804 4520000590 852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Уплата иных платежей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000 0804 4520000590 853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5 097,00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119,85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ЗДРАВООХРАНЕНИЕ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Другие вопросы в области здравоохранения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Международное сотрудничество</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000 0909 0300000000 000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Реализация межгосударственных договоров в рамках Содружества Независимых Государств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000 0909 0310000000 000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000 0909 0310020190 000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000 0909 0310020190 400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Бюджетные инвестиции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000 0909 0310020190 410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000 0909 0310020190 412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400 000,00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СОЦИАЛЬНАЯ ПОЛИТИКА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937 655,00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63 700,00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Пенсионное обеспечение</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Медико-социальная экспертная комиссия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000 1001 5000000000 000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Учреждения по обучению инвалидов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000 1001 5020000000 000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Муниципальные доплаты к пенсиям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000 1001 5020082020 000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Социальное обеспечение и иные выплаты населению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000 1001 5020082020 300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Публичные нормативные социальные выплаты гражданам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000 1001 5020082020 310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пенсии, социальные доплаты к пенсиям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000 1001 5020082020 312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115 200,00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49 200,00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Социальное обеспечение населения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822 455,00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14 500,00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Медико-социальная экспертная комиссия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000 1003 5000000000 000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14 500,00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Учреждения по обучению инвалидов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000 1003 5020000000 000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14 500,00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Социальная поддержка населения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000 1003 5020082030 000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14 500,00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Социальное обеспечение и иные выплаты населению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000 1003 5020082030 300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14 500,00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населению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000 1003 5020082030 360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188 000,00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14 500,00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Ведомственная целевая программа "Обеспечение жильем молодых семей на 2014-2015 годы"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634 455,00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1483"/>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000 1003 6270050200 000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100 586,00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Социальное обеспечение и иные выплаты населению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000 1003 6270050200 300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100 586,00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Социальные выплаты гражданам, кроме публичных нормативных социальных выплат</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000 1003 6270050200 320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100 586,00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гражданам на приобретение жилья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000 1003 6270050200 322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100 586,00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Реализация муниципальной </w:t>
            </w:r>
            <w:proofErr w:type="spellStart"/>
            <w:r w:rsidRPr="00EB0BC7">
              <w:rPr>
                <w:rFonts w:eastAsiaTheme="minorHAnsi" w:cs="Times New Roman"/>
                <w:color w:val="000000"/>
                <w:kern w:val="0"/>
                <w:sz w:val="20"/>
                <w:szCs w:val="20"/>
                <w:lang w:eastAsia="en-US" w:bidi="ar-SA"/>
              </w:rPr>
              <w:t>прграммы</w:t>
            </w:r>
            <w:proofErr w:type="spellEnd"/>
            <w:r w:rsidRPr="00EB0BC7">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62700L0200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457 190,00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Социальное обеспечение и иные выплаты населению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62700L0200 300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457 190,00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62700L0200 320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457 190,00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гражданам на приобретение жилья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62700L0200 322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457 190,00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62700R0200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76 679,00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Социальное обеспечение и иные выплаты населению</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62700R0200 300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76 679,00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62700R0200 320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76 679,00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Субсидии гражданам на приобретение жилья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1003 62700R0200 322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76 679,00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ФИЗИЧЕСКАЯ КУЛЬТУРА И СПОРТ</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130 678,00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52 501,25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Физическая культура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130 678,00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52 501,25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Органы, осуществляющие государственный санитарно-эпидемиологический надзор</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130 678,00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52 501,25</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Мероприятия в области физической культуры и спорта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130 678,00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52 501,25</w:t>
            </w:r>
          </w:p>
        </w:tc>
      </w:tr>
      <w:tr w:rsidR="00180E4B" w:rsidRPr="00EB0BC7" w:rsidTr="00EB0BC7">
        <w:trPr>
          <w:trHeight w:val="989"/>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000 1101 4870020140 100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45 380,00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16 373,50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000 1101 4870020140 110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45 380,00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16 373,50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000 1101 4870020140 112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380,00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373,50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000 1101 4870020140 113</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16 000,00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000 1101 4870020140 200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85 298,00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36 127,75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000 1101 4870020140 240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85 298,00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36 127,75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000 1101 4870020140 244</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85 298,00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36 127,75</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ОБСЛУЖИВАНИЕ ГОСУДАРСТВЕННОГО И МУНИЦИПАЛЬНОГО ДОЛГА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Поддержка государственных академий наук и их региональных отделений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000 1301 0600000000 000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Процентные платежи по муниципальному долгу</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000 1301 0650000000 000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Процентные платежи по муниципальному долгу</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000 1301 0650020120 000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Обслуживание государственного (муниципального) долга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000 1301 0650020120 700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Обслуживание муниципального долга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000 1301 0650020120 730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100 000,00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МЕЖБЮДЖЕТНЫЕ ТРАНСФЕРТЫ ОБЩЕГО ХАРАКТЕРА БЮДЖЕТАМ СУБЪЕКТОВ РОССИЙСКОЙ ФЕДЕРАЦИИ И МУНИЦИПАЛЬНЫХ ОБРАЗОВАНИЙ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000 1400 0000000000 000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7 945 967,00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3 516 112,00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Реализация государственной политики занятости населения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000 1401 5100000000 000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lastRenderedPageBreak/>
              <w:t xml:space="preserve">Выравнивание </w:t>
            </w:r>
            <w:proofErr w:type="gramStart"/>
            <w:r w:rsidRPr="00EB0BC7">
              <w:rPr>
                <w:rFonts w:eastAsiaTheme="minorHAnsi" w:cs="Times New Roman"/>
                <w:color w:val="000000"/>
                <w:kern w:val="0"/>
                <w:sz w:val="20"/>
                <w:szCs w:val="20"/>
                <w:lang w:eastAsia="en-US" w:bidi="ar-SA"/>
              </w:rPr>
              <w:t>бюджетной</w:t>
            </w:r>
            <w:proofErr w:type="gramEnd"/>
            <w:r w:rsidRPr="00EB0BC7">
              <w:rPr>
                <w:rFonts w:eastAsiaTheme="minorHAnsi" w:cs="Times New Roman"/>
                <w:color w:val="000000"/>
                <w:kern w:val="0"/>
                <w:sz w:val="20"/>
                <w:szCs w:val="20"/>
                <w:lang w:eastAsia="en-US" w:bidi="ar-SA"/>
              </w:rPr>
              <w:t xml:space="preserve"> </w:t>
            </w:r>
            <w:proofErr w:type="spellStart"/>
            <w:r w:rsidRPr="00EB0BC7">
              <w:rPr>
                <w:rFonts w:eastAsiaTheme="minorHAnsi" w:cs="Times New Roman"/>
                <w:color w:val="000000"/>
                <w:kern w:val="0"/>
                <w:sz w:val="20"/>
                <w:szCs w:val="20"/>
                <w:lang w:eastAsia="en-US" w:bidi="ar-SA"/>
              </w:rPr>
              <w:t>обеспечености</w:t>
            </w:r>
            <w:proofErr w:type="spellEnd"/>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000 1401 5160000000 000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000 1401 5160070010 000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Межбюджетные трансферты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000 1401 5160070010 500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Дотации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000 1401 5160070010 510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Дотации на выравнивание бюджетной обеспеченности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000 1401 5160070010 511</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4 056 100,00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1 869 388,00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дотации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Реализация государственной политики занятости населения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000 1402 5100000000 000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 xml:space="preserve">Выравнивание </w:t>
            </w:r>
            <w:proofErr w:type="gramStart"/>
            <w:r w:rsidRPr="00EB0BC7">
              <w:rPr>
                <w:rFonts w:eastAsiaTheme="minorHAnsi" w:cs="Times New Roman"/>
                <w:color w:val="000000"/>
                <w:kern w:val="0"/>
                <w:sz w:val="20"/>
                <w:szCs w:val="20"/>
                <w:lang w:eastAsia="en-US" w:bidi="ar-SA"/>
              </w:rPr>
              <w:t>бюджетной</w:t>
            </w:r>
            <w:proofErr w:type="gramEnd"/>
            <w:r w:rsidRPr="00EB0BC7">
              <w:rPr>
                <w:rFonts w:eastAsiaTheme="minorHAnsi" w:cs="Times New Roman"/>
                <w:color w:val="000000"/>
                <w:kern w:val="0"/>
                <w:sz w:val="20"/>
                <w:szCs w:val="20"/>
                <w:lang w:eastAsia="en-US" w:bidi="ar-SA"/>
              </w:rPr>
              <w:t xml:space="preserve"> </w:t>
            </w:r>
            <w:proofErr w:type="spellStart"/>
            <w:r w:rsidRPr="00EB0BC7">
              <w:rPr>
                <w:rFonts w:eastAsiaTheme="minorHAnsi" w:cs="Times New Roman"/>
                <w:color w:val="000000"/>
                <w:kern w:val="0"/>
                <w:sz w:val="20"/>
                <w:szCs w:val="20"/>
                <w:lang w:eastAsia="en-US" w:bidi="ar-SA"/>
              </w:rPr>
              <w:t>обеспечености</w:t>
            </w:r>
            <w:proofErr w:type="spellEnd"/>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000 1402 5160000000 000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000 1402 5160070030 000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Межбюджетные трансферты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000 1402 5160070030 500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Дотации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000 1402 5160070030 510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дотации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000 1402 5160070030 512</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3 794 083,00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1 646 724,00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Прочие межбюджетные трансферты общего характера</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000 1403 0000000000 000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95 784,00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безвозмездные и безвозвратные перечисления</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000 1403 5200000000 000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95 784,00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1978"/>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EB0BC7">
              <w:rPr>
                <w:rFonts w:eastAsiaTheme="minorHAnsi" w:cs="Times New Roman"/>
                <w:color w:val="000000"/>
                <w:kern w:val="0"/>
                <w:sz w:val="20"/>
                <w:szCs w:val="20"/>
                <w:lang w:eastAsia="en-US" w:bidi="ar-SA"/>
              </w:rPr>
              <w:t>Софинансирование</w:t>
            </w:r>
            <w:proofErr w:type="spellEnd"/>
            <w:r w:rsidRPr="00EB0BC7">
              <w:rPr>
                <w:rFonts w:eastAsiaTheme="minorHAnsi" w:cs="Times New Roman"/>
                <w:color w:val="000000"/>
                <w:kern w:val="0"/>
                <w:sz w:val="20"/>
                <w:szCs w:val="20"/>
                <w:lang w:eastAsia="en-US" w:bidi="ar-SA"/>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000 1403 5210000000 000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95 784,00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742"/>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000 1403 5210073020 000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95 784,00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Межбюджетные трансферты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000 1403 5210073020 500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95 784,00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247"/>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Иные межбюджетные трансферты</w:t>
            </w:r>
          </w:p>
        </w:tc>
        <w:tc>
          <w:tcPr>
            <w:tcW w:w="662" w:type="dxa"/>
            <w:tcBorders>
              <w:top w:val="single" w:sz="6" w:space="0" w:color="000000"/>
              <w:left w:val="single" w:sz="12"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200</w:t>
            </w:r>
          </w:p>
        </w:tc>
        <w:tc>
          <w:tcPr>
            <w:tcW w:w="2571"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000 1403 5210073020 540</w:t>
            </w:r>
          </w:p>
        </w:tc>
        <w:tc>
          <w:tcPr>
            <w:tcW w:w="1497"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95 784,00</w:t>
            </w:r>
          </w:p>
        </w:tc>
        <w:tc>
          <w:tcPr>
            <w:tcW w:w="1483" w:type="dxa"/>
            <w:tcBorders>
              <w:top w:val="single" w:sz="6" w:space="0" w:color="000000"/>
              <w:left w:val="single" w:sz="6" w:space="0" w:color="000000"/>
              <w:bottom w:val="single" w:sz="6"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0,00</w:t>
            </w:r>
          </w:p>
        </w:tc>
      </w:tr>
      <w:tr w:rsidR="00180E4B" w:rsidRPr="00EB0BC7" w:rsidTr="00EB0BC7">
        <w:trPr>
          <w:trHeight w:val="494"/>
        </w:trPr>
        <w:tc>
          <w:tcPr>
            <w:tcW w:w="3858" w:type="dxa"/>
            <w:tcBorders>
              <w:top w:val="single" w:sz="6" w:space="0" w:color="000000"/>
              <w:left w:val="single" w:sz="6" w:space="0" w:color="000000"/>
              <w:bottom w:val="single" w:sz="6" w:space="0" w:color="000000"/>
              <w:right w:val="single" w:sz="12" w:space="0" w:color="000000"/>
            </w:tcBorders>
          </w:tcPr>
          <w:p w:rsidR="00180E4B" w:rsidRPr="00EB0BC7" w:rsidRDefault="00180E4B">
            <w:pPr>
              <w:widowControl/>
              <w:suppressAutoHyphens w:val="0"/>
              <w:autoSpaceDE w:val="0"/>
              <w:autoSpaceDN w:val="0"/>
              <w:adjustRightInd w:val="0"/>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Результат кассового исполнения бюджета (дефицит/</w:t>
            </w:r>
            <w:proofErr w:type="spellStart"/>
            <w:r w:rsidRPr="00EB0BC7">
              <w:rPr>
                <w:rFonts w:eastAsiaTheme="minorHAnsi" w:cs="Times New Roman"/>
                <w:color w:val="000000"/>
                <w:kern w:val="0"/>
                <w:sz w:val="20"/>
                <w:szCs w:val="20"/>
                <w:lang w:eastAsia="en-US" w:bidi="ar-SA"/>
              </w:rPr>
              <w:t>профицит</w:t>
            </w:r>
            <w:proofErr w:type="spellEnd"/>
            <w:r w:rsidRPr="00EB0BC7">
              <w:rPr>
                <w:rFonts w:eastAsiaTheme="minorHAnsi" w:cs="Times New Roman"/>
                <w:color w:val="000000"/>
                <w:kern w:val="0"/>
                <w:sz w:val="20"/>
                <w:szCs w:val="20"/>
                <w:lang w:eastAsia="en-US" w:bidi="ar-SA"/>
              </w:rPr>
              <w:t>)</w:t>
            </w:r>
          </w:p>
        </w:tc>
        <w:tc>
          <w:tcPr>
            <w:tcW w:w="662" w:type="dxa"/>
            <w:tcBorders>
              <w:top w:val="single" w:sz="6" w:space="0" w:color="000000"/>
              <w:left w:val="single" w:sz="12"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450</w:t>
            </w:r>
          </w:p>
        </w:tc>
        <w:tc>
          <w:tcPr>
            <w:tcW w:w="2571"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X</w:t>
            </w:r>
          </w:p>
        </w:tc>
        <w:tc>
          <w:tcPr>
            <w:tcW w:w="1497"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-1 444 865,00</w:t>
            </w:r>
          </w:p>
        </w:tc>
        <w:tc>
          <w:tcPr>
            <w:tcW w:w="1483" w:type="dxa"/>
            <w:tcBorders>
              <w:top w:val="single" w:sz="6" w:space="0" w:color="000000"/>
              <w:left w:val="single" w:sz="6" w:space="0" w:color="000000"/>
              <w:bottom w:val="single" w:sz="12" w:space="0" w:color="000000"/>
              <w:right w:val="single" w:sz="6" w:space="0" w:color="000000"/>
            </w:tcBorders>
          </w:tcPr>
          <w:p w:rsidR="00180E4B" w:rsidRPr="00EB0BC7" w:rsidRDefault="00180E4B">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EB0BC7">
              <w:rPr>
                <w:rFonts w:eastAsiaTheme="minorHAnsi" w:cs="Times New Roman"/>
                <w:color w:val="000000"/>
                <w:kern w:val="0"/>
                <w:sz w:val="20"/>
                <w:szCs w:val="20"/>
                <w:lang w:eastAsia="en-US" w:bidi="ar-SA"/>
              </w:rPr>
              <w:t>453 482,84</w:t>
            </w:r>
          </w:p>
        </w:tc>
      </w:tr>
    </w:tbl>
    <w:p w:rsidR="00180E4B" w:rsidRDefault="00180E4B" w:rsidP="00180E4B">
      <w:pPr>
        <w:jc w:val="both"/>
        <w:rPr>
          <w:rFonts w:cs="Times New Roman"/>
          <w:sz w:val="20"/>
          <w:szCs w:val="20"/>
        </w:rPr>
      </w:pPr>
    </w:p>
    <w:p w:rsidR="00EB0BC7" w:rsidRDefault="00EB0BC7" w:rsidP="00180E4B">
      <w:pPr>
        <w:jc w:val="both"/>
        <w:rPr>
          <w:rFonts w:cs="Times New Roman"/>
          <w:sz w:val="20"/>
          <w:szCs w:val="20"/>
        </w:rPr>
      </w:pPr>
    </w:p>
    <w:p w:rsidR="00EB0BC7" w:rsidRDefault="00EB0BC7" w:rsidP="00180E4B">
      <w:pPr>
        <w:jc w:val="both"/>
        <w:rPr>
          <w:rFonts w:cs="Times New Roman"/>
          <w:sz w:val="20"/>
          <w:szCs w:val="20"/>
        </w:rPr>
      </w:pPr>
    </w:p>
    <w:tbl>
      <w:tblPr>
        <w:tblW w:w="10355" w:type="dxa"/>
        <w:tblLayout w:type="fixed"/>
        <w:tblCellMar>
          <w:left w:w="30" w:type="dxa"/>
          <w:right w:w="30" w:type="dxa"/>
        </w:tblCellMar>
        <w:tblLook w:val="0000"/>
      </w:tblPr>
      <w:tblGrid>
        <w:gridCol w:w="3291"/>
        <w:gridCol w:w="662"/>
        <w:gridCol w:w="1606"/>
        <w:gridCol w:w="1625"/>
        <w:gridCol w:w="1673"/>
        <w:gridCol w:w="1498"/>
      </w:tblGrid>
      <w:tr w:rsidR="00EB0BC7" w:rsidTr="00EB0BC7">
        <w:trPr>
          <w:trHeight w:val="298"/>
        </w:trPr>
        <w:tc>
          <w:tcPr>
            <w:tcW w:w="3291" w:type="dxa"/>
            <w:tcBorders>
              <w:top w:val="single" w:sz="2" w:space="0" w:color="000000"/>
              <w:left w:val="single" w:sz="2" w:space="0" w:color="000000"/>
              <w:bottom w:val="single" w:sz="2" w:space="0" w:color="000000"/>
              <w:right w:val="nil"/>
            </w:tcBorders>
          </w:tcPr>
          <w:p w:rsidR="00EB0BC7" w:rsidRDefault="00EB0BC7">
            <w:pPr>
              <w:widowControl/>
              <w:suppressAutoHyphens w:val="0"/>
              <w:autoSpaceDE w:val="0"/>
              <w:autoSpaceDN w:val="0"/>
              <w:adjustRightInd w:val="0"/>
              <w:jc w:val="center"/>
              <w:rPr>
                <w:rFonts w:ascii="Arial" w:eastAsiaTheme="minorHAnsi" w:hAnsi="Arial" w:cs="Arial"/>
                <w:b/>
                <w:bCs/>
                <w:color w:val="000000"/>
                <w:kern w:val="0"/>
                <w:sz w:val="20"/>
                <w:szCs w:val="20"/>
                <w:lang w:eastAsia="en-US" w:bidi="ar-SA"/>
              </w:rPr>
            </w:pPr>
            <w:r>
              <w:rPr>
                <w:rFonts w:ascii="Arial" w:eastAsiaTheme="minorHAnsi" w:hAnsi="Arial" w:cs="Arial"/>
                <w:b/>
                <w:bCs/>
                <w:color w:val="000000"/>
                <w:kern w:val="0"/>
                <w:sz w:val="20"/>
                <w:szCs w:val="20"/>
                <w:lang w:eastAsia="en-US" w:bidi="ar-SA"/>
              </w:rPr>
              <w:t>Источники финансирования дефицита бюджета</w:t>
            </w:r>
          </w:p>
        </w:tc>
        <w:tc>
          <w:tcPr>
            <w:tcW w:w="662" w:type="dxa"/>
            <w:tcBorders>
              <w:top w:val="single" w:sz="2" w:space="0" w:color="000000"/>
              <w:left w:val="nil"/>
              <w:bottom w:val="single" w:sz="2" w:space="0" w:color="000000"/>
              <w:right w:val="nil"/>
            </w:tcBorders>
          </w:tcPr>
          <w:p w:rsidR="00EB0BC7" w:rsidRDefault="00EB0BC7">
            <w:pPr>
              <w:widowControl/>
              <w:suppressAutoHyphens w:val="0"/>
              <w:autoSpaceDE w:val="0"/>
              <w:autoSpaceDN w:val="0"/>
              <w:adjustRightInd w:val="0"/>
              <w:jc w:val="center"/>
              <w:rPr>
                <w:rFonts w:ascii="Arial" w:eastAsiaTheme="minorHAnsi" w:hAnsi="Arial" w:cs="Arial"/>
                <w:b/>
                <w:bCs/>
                <w:color w:val="000000"/>
                <w:kern w:val="0"/>
                <w:sz w:val="20"/>
                <w:szCs w:val="20"/>
                <w:lang w:eastAsia="en-US" w:bidi="ar-SA"/>
              </w:rPr>
            </w:pPr>
          </w:p>
        </w:tc>
        <w:tc>
          <w:tcPr>
            <w:tcW w:w="1606" w:type="dxa"/>
            <w:tcBorders>
              <w:top w:val="single" w:sz="2" w:space="0" w:color="000000"/>
              <w:left w:val="nil"/>
              <w:bottom w:val="single" w:sz="2" w:space="0" w:color="000000"/>
              <w:right w:val="nil"/>
            </w:tcBorders>
          </w:tcPr>
          <w:p w:rsidR="00EB0BC7" w:rsidRDefault="00EB0BC7">
            <w:pPr>
              <w:widowControl/>
              <w:suppressAutoHyphens w:val="0"/>
              <w:autoSpaceDE w:val="0"/>
              <w:autoSpaceDN w:val="0"/>
              <w:adjustRightInd w:val="0"/>
              <w:jc w:val="center"/>
              <w:rPr>
                <w:rFonts w:ascii="Arial" w:eastAsiaTheme="minorHAnsi" w:hAnsi="Arial" w:cs="Arial"/>
                <w:b/>
                <w:bCs/>
                <w:color w:val="000000"/>
                <w:kern w:val="0"/>
                <w:sz w:val="20"/>
                <w:szCs w:val="20"/>
                <w:lang w:eastAsia="en-US" w:bidi="ar-SA"/>
              </w:rPr>
            </w:pPr>
          </w:p>
        </w:tc>
        <w:tc>
          <w:tcPr>
            <w:tcW w:w="1625" w:type="dxa"/>
            <w:tcBorders>
              <w:top w:val="single" w:sz="2" w:space="0" w:color="000000"/>
              <w:left w:val="nil"/>
              <w:bottom w:val="single" w:sz="2" w:space="0" w:color="000000"/>
              <w:right w:val="nil"/>
            </w:tcBorders>
          </w:tcPr>
          <w:p w:rsidR="00EB0BC7" w:rsidRDefault="00EB0BC7">
            <w:pPr>
              <w:widowControl/>
              <w:suppressAutoHyphens w:val="0"/>
              <w:autoSpaceDE w:val="0"/>
              <w:autoSpaceDN w:val="0"/>
              <w:adjustRightInd w:val="0"/>
              <w:jc w:val="center"/>
              <w:rPr>
                <w:rFonts w:ascii="Arial" w:eastAsiaTheme="minorHAnsi" w:hAnsi="Arial" w:cs="Arial"/>
                <w:b/>
                <w:bCs/>
                <w:color w:val="000000"/>
                <w:kern w:val="0"/>
                <w:sz w:val="20"/>
                <w:szCs w:val="20"/>
                <w:lang w:eastAsia="en-US" w:bidi="ar-SA"/>
              </w:rPr>
            </w:pPr>
          </w:p>
        </w:tc>
        <w:tc>
          <w:tcPr>
            <w:tcW w:w="1673" w:type="dxa"/>
            <w:tcBorders>
              <w:top w:val="single" w:sz="2" w:space="0" w:color="000000"/>
              <w:left w:val="nil"/>
              <w:bottom w:val="single" w:sz="2" w:space="0" w:color="000000"/>
              <w:right w:val="nil"/>
            </w:tcBorders>
          </w:tcPr>
          <w:p w:rsidR="00EB0BC7" w:rsidRDefault="00EB0BC7">
            <w:pPr>
              <w:widowControl/>
              <w:suppressAutoHyphens w:val="0"/>
              <w:autoSpaceDE w:val="0"/>
              <w:autoSpaceDN w:val="0"/>
              <w:adjustRightInd w:val="0"/>
              <w:jc w:val="center"/>
              <w:rPr>
                <w:rFonts w:ascii="Arial" w:eastAsiaTheme="minorHAnsi" w:hAnsi="Arial" w:cs="Arial"/>
                <w:b/>
                <w:bCs/>
                <w:color w:val="000000"/>
                <w:kern w:val="0"/>
                <w:sz w:val="20"/>
                <w:szCs w:val="20"/>
                <w:lang w:eastAsia="en-US" w:bidi="ar-SA"/>
              </w:rPr>
            </w:pPr>
          </w:p>
        </w:tc>
        <w:tc>
          <w:tcPr>
            <w:tcW w:w="1498" w:type="dxa"/>
            <w:tcBorders>
              <w:top w:val="single" w:sz="2" w:space="0" w:color="000000"/>
              <w:left w:val="nil"/>
              <w:bottom w:val="single" w:sz="2"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b/>
                <w:bCs/>
                <w:color w:val="000000"/>
                <w:kern w:val="0"/>
                <w:sz w:val="20"/>
                <w:szCs w:val="20"/>
                <w:lang w:eastAsia="en-US" w:bidi="ar-SA"/>
              </w:rPr>
            </w:pPr>
          </w:p>
        </w:tc>
      </w:tr>
      <w:tr w:rsidR="00EB0BC7" w:rsidTr="00EB0BC7">
        <w:trPr>
          <w:trHeight w:val="247"/>
        </w:trPr>
        <w:tc>
          <w:tcPr>
            <w:tcW w:w="3291" w:type="dxa"/>
            <w:tcBorders>
              <w:top w:val="single" w:sz="2" w:space="0" w:color="000000"/>
              <w:left w:val="single" w:sz="2" w:space="0" w:color="000000"/>
              <w:bottom w:val="single" w:sz="6"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16"/>
                <w:szCs w:val="16"/>
                <w:lang w:eastAsia="en-US" w:bidi="ar-SA"/>
              </w:rPr>
            </w:pPr>
          </w:p>
        </w:tc>
        <w:tc>
          <w:tcPr>
            <w:tcW w:w="662" w:type="dxa"/>
            <w:tcBorders>
              <w:top w:val="single" w:sz="2" w:space="0" w:color="000000"/>
              <w:left w:val="single" w:sz="2" w:space="0" w:color="000000"/>
              <w:bottom w:val="single" w:sz="6"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16"/>
                <w:szCs w:val="16"/>
                <w:lang w:eastAsia="en-US" w:bidi="ar-SA"/>
              </w:rPr>
            </w:pPr>
          </w:p>
        </w:tc>
        <w:tc>
          <w:tcPr>
            <w:tcW w:w="1606" w:type="dxa"/>
            <w:tcBorders>
              <w:top w:val="single" w:sz="2" w:space="0" w:color="000000"/>
              <w:left w:val="single" w:sz="2" w:space="0" w:color="000000"/>
              <w:bottom w:val="single" w:sz="6"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16"/>
                <w:szCs w:val="16"/>
                <w:lang w:eastAsia="en-US" w:bidi="ar-SA"/>
              </w:rPr>
            </w:pPr>
          </w:p>
        </w:tc>
        <w:tc>
          <w:tcPr>
            <w:tcW w:w="1625" w:type="dxa"/>
            <w:tcBorders>
              <w:top w:val="single" w:sz="2" w:space="0" w:color="000000"/>
              <w:left w:val="single" w:sz="2" w:space="0" w:color="000000"/>
              <w:bottom w:val="single" w:sz="6"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16"/>
                <w:szCs w:val="16"/>
                <w:lang w:eastAsia="en-US" w:bidi="ar-SA"/>
              </w:rPr>
            </w:pPr>
          </w:p>
        </w:tc>
        <w:tc>
          <w:tcPr>
            <w:tcW w:w="1673" w:type="dxa"/>
            <w:tcBorders>
              <w:top w:val="single" w:sz="2" w:space="0" w:color="000000"/>
              <w:left w:val="single" w:sz="2" w:space="0" w:color="000000"/>
              <w:bottom w:val="single" w:sz="6"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16"/>
                <w:szCs w:val="16"/>
                <w:lang w:eastAsia="en-US" w:bidi="ar-SA"/>
              </w:rPr>
            </w:pPr>
          </w:p>
        </w:tc>
        <w:tc>
          <w:tcPr>
            <w:tcW w:w="1498" w:type="dxa"/>
            <w:tcBorders>
              <w:top w:val="single" w:sz="2" w:space="0" w:color="000000"/>
              <w:left w:val="single" w:sz="2" w:space="0" w:color="000000"/>
              <w:bottom w:val="single" w:sz="6" w:space="0" w:color="000000"/>
              <w:right w:val="single" w:sz="2"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16"/>
                <w:szCs w:val="16"/>
                <w:lang w:eastAsia="en-US" w:bidi="ar-SA"/>
              </w:rPr>
            </w:pPr>
          </w:p>
        </w:tc>
      </w:tr>
      <w:tr w:rsidR="00EB0BC7" w:rsidTr="00EB0BC7">
        <w:trPr>
          <w:trHeight w:val="1318"/>
        </w:trPr>
        <w:tc>
          <w:tcPr>
            <w:tcW w:w="3291"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Наименование показателя</w:t>
            </w:r>
          </w:p>
        </w:tc>
        <w:tc>
          <w:tcPr>
            <w:tcW w:w="662"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Код строки</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Код источника финансирования дефицита бюджета по бюджетной классификации</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Утвержденные бюджетные назначения</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Исполнено</w:t>
            </w:r>
          </w:p>
        </w:tc>
        <w:tc>
          <w:tcPr>
            <w:tcW w:w="1498"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Неисполненные назначения</w:t>
            </w:r>
          </w:p>
        </w:tc>
      </w:tr>
      <w:tr w:rsidR="00EB0BC7" w:rsidTr="00EB0BC7">
        <w:trPr>
          <w:trHeight w:val="247"/>
        </w:trPr>
        <w:tc>
          <w:tcPr>
            <w:tcW w:w="3291"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w:t>
            </w:r>
          </w:p>
        </w:tc>
        <w:tc>
          <w:tcPr>
            <w:tcW w:w="662"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2</w:t>
            </w:r>
          </w:p>
        </w:tc>
        <w:tc>
          <w:tcPr>
            <w:tcW w:w="1606"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w:t>
            </w:r>
          </w:p>
        </w:tc>
        <w:tc>
          <w:tcPr>
            <w:tcW w:w="1625"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4</w:t>
            </w:r>
          </w:p>
        </w:tc>
        <w:tc>
          <w:tcPr>
            <w:tcW w:w="1673"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5</w:t>
            </w:r>
          </w:p>
        </w:tc>
        <w:tc>
          <w:tcPr>
            <w:tcW w:w="1498"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6</w:t>
            </w:r>
          </w:p>
        </w:tc>
      </w:tr>
      <w:tr w:rsidR="00EB0BC7" w:rsidTr="00EB0BC7">
        <w:trPr>
          <w:trHeight w:val="742"/>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 xml:space="preserve">Источники финансирования дефицита бюджета - ВСЕГО </w:t>
            </w:r>
          </w:p>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В том числе:</w:t>
            </w:r>
          </w:p>
        </w:tc>
        <w:tc>
          <w:tcPr>
            <w:tcW w:w="662" w:type="dxa"/>
            <w:tcBorders>
              <w:top w:val="single" w:sz="12"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500</w:t>
            </w:r>
          </w:p>
        </w:tc>
        <w:tc>
          <w:tcPr>
            <w:tcW w:w="1606" w:type="dxa"/>
            <w:tcBorders>
              <w:top w:val="single" w:sz="12"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X</w:t>
            </w:r>
          </w:p>
        </w:tc>
        <w:tc>
          <w:tcPr>
            <w:tcW w:w="1625" w:type="dxa"/>
            <w:tcBorders>
              <w:top w:val="single" w:sz="12"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1 444 865,00</w:t>
            </w:r>
          </w:p>
        </w:tc>
        <w:tc>
          <w:tcPr>
            <w:tcW w:w="1673" w:type="dxa"/>
            <w:tcBorders>
              <w:top w:val="single" w:sz="12"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-453 482,84</w:t>
            </w:r>
          </w:p>
        </w:tc>
        <w:tc>
          <w:tcPr>
            <w:tcW w:w="1498" w:type="dxa"/>
            <w:tcBorders>
              <w:top w:val="single" w:sz="12"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1 898 347,84</w:t>
            </w:r>
          </w:p>
        </w:tc>
      </w:tr>
      <w:tr w:rsidR="00EB0BC7" w:rsidTr="00EB0BC7">
        <w:trPr>
          <w:trHeight w:val="742"/>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 xml:space="preserve">источники внутреннего финансирования бюджета </w:t>
            </w:r>
          </w:p>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Из них:</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520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X</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 xml:space="preserve">источники внешнего финансирования бюджета </w:t>
            </w:r>
          </w:p>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Из них:</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620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X</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Изменение остатков средств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700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000 01000000000000000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1 444 865,00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-453 482,84</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1 898 347,84</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Изменение остатков средств на счетах по учету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700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000 01050000000000000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1 444 865,00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-453 482,84</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1 898 347,84</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Увеличение остатков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710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000 01050000000000500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-111 838 557,00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-31 253 782,13</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lastRenderedPageBreak/>
              <w:t>Увеличение прочих остатков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710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000 01050200000000500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-111 838 557,00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-31 253 782,13</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Увеличение прочих остатков денежных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710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000 01050201000000510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-111 838 557,00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-31 253 782,13</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742"/>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 xml:space="preserve">Увеличение прочих </w:t>
            </w:r>
            <w:proofErr w:type="gramStart"/>
            <w:r>
              <w:rPr>
                <w:rFonts w:ascii="Arial" w:eastAsiaTheme="minorHAnsi" w:hAnsi="Arial" w:cs="Arial"/>
                <w:color w:val="000000"/>
                <w:kern w:val="0"/>
                <w:sz w:val="20"/>
                <w:szCs w:val="20"/>
                <w:lang w:eastAsia="en-US" w:bidi="ar-SA"/>
              </w:rPr>
              <w:t>остатков денежных средств бюджетов субъектов Российской Федерации</w:t>
            </w:r>
            <w:proofErr w:type="gramEnd"/>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710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000 01050201020000510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-111 838 557,00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-31 253 782,13</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Уменьшение остатков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720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000 01050000000000600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113 283 422,00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30 800 299,29</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Уменьшение прочих остатков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720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000 01050200000000600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113 283 422,00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30 800 299,29</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494"/>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Уменьшение прочих остатков денежных средств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720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000 01050201000000610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113 283 422,00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30 800 299,29</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742"/>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 xml:space="preserve">Уменьшение прочих </w:t>
            </w:r>
            <w:proofErr w:type="gramStart"/>
            <w:r>
              <w:rPr>
                <w:rFonts w:ascii="Arial" w:eastAsiaTheme="minorHAnsi" w:hAnsi="Arial" w:cs="Arial"/>
                <w:color w:val="000000"/>
                <w:kern w:val="0"/>
                <w:sz w:val="20"/>
                <w:szCs w:val="20"/>
                <w:lang w:eastAsia="en-US" w:bidi="ar-SA"/>
              </w:rPr>
              <w:t>остатков денежных средств бюджетов субъектов Российской Федерации</w:t>
            </w:r>
            <w:proofErr w:type="gramEnd"/>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720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000 01050201020000610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113 283 422,00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30 800 299,29</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742"/>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Увеличение финансовых активов, являющихся иными источниками внутреннего финансирования дефицитов бюджетов</w:t>
            </w:r>
          </w:p>
        </w:tc>
        <w:tc>
          <w:tcPr>
            <w:tcW w:w="662" w:type="dxa"/>
            <w:tcBorders>
              <w:top w:val="single" w:sz="6" w:space="0" w:color="000000"/>
              <w:left w:val="single" w:sz="12"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710</w:t>
            </w:r>
          </w:p>
        </w:tc>
        <w:tc>
          <w:tcPr>
            <w:tcW w:w="1606"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000 01060000000000500</w:t>
            </w:r>
          </w:p>
        </w:tc>
        <w:tc>
          <w:tcPr>
            <w:tcW w:w="1625"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673" w:type="dxa"/>
            <w:tcBorders>
              <w:top w:val="single" w:sz="6" w:space="0" w:color="000000"/>
              <w:left w:val="single" w:sz="6" w:space="0" w:color="000000"/>
              <w:bottom w:val="single" w:sz="6"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498"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r w:rsidR="00EB0BC7" w:rsidTr="00EB0BC7">
        <w:trPr>
          <w:trHeight w:val="742"/>
        </w:trPr>
        <w:tc>
          <w:tcPr>
            <w:tcW w:w="3291" w:type="dxa"/>
            <w:tcBorders>
              <w:top w:val="single" w:sz="6" w:space="0" w:color="000000"/>
              <w:left w:val="single" w:sz="6" w:space="0" w:color="000000"/>
              <w:bottom w:val="single" w:sz="6" w:space="0" w:color="000000"/>
              <w:right w:val="single" w:sz="12" w:space="0" w:color="000000"/>
            </w:tcBorders>
          </w:tcPr>
          <w:p w:rsidR="00EB0BC7" w:rsidRDefault="00EB0BC7">
            <w:pPr>
              <w:widowControl/>
              <w:suppressAutoHyphens w:val="0"/>
              <w:autoSpaceDE w:val="0"/>
              <w:autoSpaceDN w:val="0"/>
              <w:adjustRightInd w:val="0"/>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Уменьшение финансовых активов, являющихся иными источниками внутреннего финансирования дефицитов бюджетов</w:t>
            </w:r>
          </w:p>
        </w:tc>
        <w:tc>
          <w:tcPr>
            <w:tcW w:w="662" w:type="dxa"/>
            <w:tcBorders>
              <w:top w:val="single" w:sz="6" w:space="0" w:color="000000"/>
              <w:left w:val="single" w:sz="12"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720</w:t>
            </w:r>
          </w:p>
        </w:tc>
        <w:tc>
          <w:tcPr>
            <w:tcW w:w="1606"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center"/>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000 01060000000000600</w:t>
            </w:r>
          </w:p>
        </w:tc>
        <w:tc>
          <w:tcPr>
            <w:tcW w:w="1625"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673" w:type="dxa"/>
            <w:tcBorders>
              <w:top w:val="single" w:sz="6" w:space="0" w:color="000000"/>
              <w:left w:val="single" w:sz="6" w:space="0" w:color="000000"/>
              <w:bottom w:val="single" w:sz="12" w:space="0" w:color="000000"/>
              <w:right w:val="single" w:sz="6"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c>
          <w:tcPr>
            <w:tcW w:w="1498" w:type="dxa"/>
            <w:tcBorders>
              <w:top w:val="single" w:sz="6" w:space="0" w:color="000000"/>
              <w:left w:val="single" w:sz="6" w:space="0" w:color="000000"/>
              <w:bottom w:val="single" w:sz="12" w:space="0" w:color="000000"/>
              <w:right w:val="single" w:sz="12" w:space="0" w:color="000000"/>
            </w:tcBorders>
          </w:tcPr>
          <w:p w:rsidR="00EB0BC7" w:rsidRDefault="00EB0BC7">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Pr>
                <w:rFonts w:ascii="Arial" w:eastAsiaTheme="minorHAnsi" w:hAnsi="Arial" w:cs="Arial"/>
                <w:color w:val="000000"/>
                <w:kern w:val="0"/>
                <w:sz w:val="20"/>
                <w:szCs w:val="20"/>
                <w:lang w:eastAsia="en-US" w:bidi="ar-SA"/>
              </w:rPr>
              <w:t>0,00</w:t>
            </w:r>
          </w:p>
        </w:tc>
      </w:tr>
    </w:tbl>
    <w:p w:rsidR="00EB0BC7" w:rsidRDefault="00EB0BC7" w:rsidP="00180E4B">
      <w:pPr>
        <w:jc w:val="both"/>
        <w:rPr>
          <w:rFonts w:cs="Times New Roman"/>
          <w:sz w:val="20"/>
          <w:szCs w:val="20"/>
        </w:rPr>
      </w:pPr>
    </w:p>
    <w:p w:rsidR="00EB0BC7" w:rsidRDefault="00EB0BC7" w:rsidP="00180E4B">
      <w:pPr>
        <w:jc w:val="both"/>
        <w:rPr>
          <w:rFonts w:cs="Times New Roman"/>
          <w:sz w:val="20"/>
          <w:szCs w:val="20"/>
        </w:rPr>
      </w:pPr>
    </w:p>
    <w:p w:rsidR="00EB0BC7" w:rsidRDefault="00EB0BC7" w:rsidP="00180E4B">
      <w:pPr>
        <w:jc w:val="both"/>
        <w:rPr>
          <w:rFonts w:cs="Times New Roman"/>
          <w:sz w:val="20"/>
          <w:szCs w:val="20"/>
        </w:rPr>
      </w:pPr>
    </w:p>
    <w:p w:rsidR="00EB0BC7" w:rsidRDefault="00EB0BC7" w:rsidP="00180E4B">
      <w:pPr>
        <w:jc w:val="both"/>
        <w:rPr>
          <w:rFonts w:cs="Times New Roman"/>
          <w:sz w:val="20"/>
          <w:szCs w:val="20"/>
        </w:rPr>
      </w:pPr>
    </w:p>
    <w:p w:rsidR="00EB0BC7" w:rsidRPr="00EB0BC7" w:rsidRDefault="00EB0BC7" w:rsidP="00EB0BC7">
      <w:pPr>
        <w:jc w:val="center"/>
        <w:rPr>
          <w:sz w:val="20"/>
          <w:szCs w:val="20"/>
        </w:rPr>
      </w:pPr>
      <w:r w:rsidRPr="00EB0BC7">
        <w:rPr>
          <w:sz w:val="20"/>
          <w:szCs w:val="20"/>
        </w:rPr>
        <w:t>РОССИЙСКАЯ   ФЕДЕРАЦИЯ</w:t>
      </w:r>
    </w:p>
    <w:p w:rsidR="00EB0BC7" w:rsidRPr="00EB0BC7" w:rsidRDefault="00EB0BC7" w:rsidP="00EB0BC7">
      <w:pPr>
        <w:jc w:val="center"/>
        <w:rPr>
          <w:sz w:val="20"/>
          <w:szCs w:val="20"/>
        </w:rPr>
      </w:pPr>
      <w:r w:rsidRPr="00EB0BC7">
        <w:rPr>
          <w:sz w:val="20"/>
          <w:szCs w:val="20"/>
        </w:rPr>
        <w:t>КОСТРОМСКАЯ   ОБЛАСТЬ</w:t>
      </w:r>
    </w:p>
    <w:p w:rsidR="00EB0BC7" w:rsidRPr="00EB0BC7" w:rsidRDefault="00EB0BC7" w:rsidP="00EB0BC7">
      <w:pPr>
        <w:jc w:val="center"/>
        <w:rPr>
          <w:sz w:val="20"/>
          <w:szCs w:val="20"/>
        </w:rPr>
      </w:pPr>
      <w:r w:rsidRPr="00EB0BC7">
        <w:rPr>
          <w:sz w:val="20"/>
          <w:szCs w:val="20"/>
        </w:rPr>
        <w:t>СОБРАНИЕ   ДЕПУТАТОВ   КАДЫЙСКОГО   МУНИЦИПАЛЬНОГО   РАЙОНА</w:t>
      </w:r>
    </w:p>
    <w:p w:rsidR="00EB0BC7" w:rsidRPr="00EB0BC7" w:rsidRDefault="00EB0BC7" w:rsidP="00EB0BC7">
      <w:pPr>
        <w:rPr>
          <w:sz w:val="20"/>
          <w:szCs w:val="20"/>
        </w:rPr>
      </w:pPr>
    </w:p>
    <w:p w:rsidR="00EB0BC7" w:rsidRPr="00EB0BC7" w:rsidRDefault="00EB0BC7" w:rsidP="00EB0BC7">
      <w:pPr>
        <w:jc w:val="center"/>
        <w:rPr>
          <w:sz w:val="20"/>
          <w:szCs w:val="20"/>
        </w:rPr>
      </w:pPr>
      <w:proofErr w:type="gramStart"/>
      <w:r w:rsidRPr="00EB0BC7">
        <w:rPr>
          <w:sz w:val="20"/>
          <w:szCs w:val="20"/>
        </w:rPr>
        <w:t>Р</w:t>
      </w:r>
      <w:proofErr w:type="gramEnd"/>
      <w:r w:rsidRPr="00EB0BC7">
        <w:rPr>
          <w:sz w:val="20"/>
          <w:szCs w:val="20"/>
        </w:rPr>
        <w:t xml:space="preserve"> Е Ш Е Н И Е                                                                                                                                                                                                                                                                                               </w:t>
      </w:r>
    </w:p>
    <w:p w:rsidR="00EB0BC7" w:rsidRPr="00EB0BC7" w:rsidRDefault="00EB0BC7" w:rsidP="00EB0BC7">
      <w:pPr>
        <w:rPr>
          <w:sz w:val="20"/>
          <w:szCs w:val="20"/>
        </w:rPr>
      </w:pPr>
      <w:r w:rsidRPr="00EB0BC7">
        <w:rPr>
          <w:sz w:val="20"/>
          <w:szCs w:val="20"/>
        </w:rPr>
        <w:t xml:space="preserve"> 29 апреля  2016 года                                                                                                 </w:t>
      </w:r>
      <w:r>
        <w:rPr>
          <w:sz w:val="20"/>
          <w:szCs w:val="20"/>
        </w:rPr>
        <w:t xml:space="preserve">                                         </w:t>
      </w:r>
      <w:r w:rsidRPr="00EB0BC7">
        <w:rPr>
          <w:sz w:val="20"/>
          <w:szCs w:val="20"/>
        </w:rPr>
        <w:t xml:space="preserve"> № 64</w:t>
      </w:r>
    </w:p>
    <w:p w:rsidR="00EB0BC7" w:rsidRPr="00EB0BC7" w:rsidRDefault="00EB0BC7" w:rsidP="00EB0BC7">
      <w:pPr>
        <w:rPr>
          <w:sz w:val="8"/>
          <w:szCs w:val="8"/>
        </w:rPr>
      </w:pPr>
      <w:r w:rsidRPr="00EB0BC7">
        <w:rPr>
          <w:sz w:val="20"/>
          <w:szCs w:val="20"/>
        </w:rPr>
        <w:t xml:space="preserve">        </w:t>
      </w:r>
    </w:p>
    <w:p w:rsidR="00EB0BC7" w:rsidRPr="00EB0BC7" w:rsidRDefault="00EB0BC7" w:rsidP="00EB0BC7">
      <w:pPr>
        <w:tabs>
          <w:tab w:val="left" w:pos="-17344"/>
        </w:tabs>
        <w:ind w:left="-540"/>
        <w:jc w:val="both"/>
        <w:rPr>
          <w:sz w:val="20"/>
          <w:szCs w:val="20"/>
        </w:rPr>
      </w:pPr>
      <w:r w:rsidRPr="00EB0BC7">
        <w:rPr>
          <w:sz w:val="20"/>
          <w:szCs w:val="20"/>
        </w:rPr>
        <w:t xml:space="preserve">        О внесении изменений и дополнений </w:t>
      </w:r>
    </w:p>
    <w:p w:rsidR="00EB0BC7" w:rsidRPr="00EB0BC7" w:rsidRDefault="00EB0BC7" w:rsidP="00EB0BC7">
      <w:pPr>
        <w:tabs>
          <w:tab w:val="left" w:pos="-17344"/>
        </w:tabs>
        <w:ind w:left="-540"/>
        <w:jc w:val="both"/>
        <w:rPr>
          <w:sz w:val="20"/>
          <w:szCs w:val="20"/>
        </w:rPr>
      </w:pPr>
      <w:r w:rsidRPr="00EB0BC7">
        <w:rPr>
          <w:sz w:val="20"/>
          <w:szCs w:val="20"/>
        </w:rPr>
        <w:t xml:space="preserve">         в решение от 23.12.2015 года №  27</w:t>
      </w:r>
    </w:p>
    <w:p w:rsidR="00EB0BC7" w:rsidRPr="00EB0BC7" w:rsidRDefault="00EB0BC7" w:rsidP="00EB0BC7">
      <w:pPr>
        <w:tabs>
          <w:tab w:val="left" w:pos="-17344"/>
        </w:tabs>
        <w:ind w:left="-540"/>
        <w:jc w:val="both"/>
        <w:rPr>
          <w:sz w:val="20"/>
          <w:szCs w:val="20"/>
        </w:rPr>
      </w:pPr>
      <w:r w:rsidRPr="00EB0BC7">
        <w:rPr>
          <w:sz w:val="20"/>
          <w:szCs w:val="20"/>
        </w:rPr>
        <w:t xml:space="preserve">         «О бюджете муниципального района</w:t>
      </w:r>
    </w:p>
    <w:p w:rsidR="00EB0BC7" w:rsidRPr="00EB0BC7" w:rsidRDefault="00EB0BC7" w:rsidP="00EB0BC7">
      <w:pPr>
        <w:tabs>
          <w:tab w:val="left" w:pos="-17344"/>
        </w:tabs>
        <w:ind w:left="-540"/>
        <w:jc w:val="both"/>
        <w:rPr>
          <w:sz w:val="20"/>
          <w:szCs w:val="20"/>
        </w:rPr>
      </w:pPr>
      <w:r w:rsidRPr="00EB0BC7">
        <w:rPr>
          <w:sz w:val="20"/>
          <w:szCs w:val="20"/>
        </w:rPr>
        <w:t xml:space="preserve">         на 2016 год».                         </w:t>
      </w:r>
    </w:p>
    <w:p w:rsidR="00EB0BC7" w:rsidRPr="00EB0BC7" w:rsidRDefault="00EB0BC7" w:rsidP="00EB0BC7">
      <w:pPr>
        <w:jc w:val="both"/>
        <w:rPr>
          <w:sz w:val="20"/>
          <w:szCs w:val="20"/>
        </w:rPr>
      </w:pPr>
      <w:r w:rsidRPr="00EB0BC7">
        <w:rPr>
          <w:sz w:val="20"/>
          <w:szCs w:val="20"/>
        </w:rPr>
        <w:t xml:space="preserve">                В соответствии с постановлением администрации Костромской области от 15.03.2016 года № 74-а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2016 году»      </w:t>
      </w:r>
    </w:p>
    <w:p w:rsidR="00EB0BC7" w:rsidRPr="00EB0BC7" w:rsidRDefault="00EB0BC7" w:rsidP="00EB0BC7">
      <w:pPr>
        <w:jc w:val="both"/>
        <w:rPr>
          <w:sz w:val="20"/>
          <w:szCs w:val="20"/>
        </w:rPr>
      </w:pPr>
      <w:r w:rsidRPr="00EB0BC7">
        <w:rPr>
          <w:sz w:val="20"/>
          <w:szCs w:val="20"/>
        </w:rPr>
        <w:t xml:space="preserve"> </w:t>
      </w:r>
      <w:r w:rsidRPr="00EB0BC7">
        <w:rPr>
          <w:b/>
          <w:bCs/>
          <w:sz w:val="20"/>
          <w:szCs w:val="20"/>
        </w:rPr>
        <w:t xml:space="preserve"> муниципальному району дополнительно передана  из областного бюджета</w:t>
      </w:r>
      <w:proofErr w:type="gramStart"/>
      <w:r w:rsidRPr="00EB0BC7">
        <w:rPr>
          <w:b/>
          <w:bCs/>
          <w:sz w:val="20"/>
          <w:szCs w:val="20"/>
        </w:rPr>
        <w:t xml:space="preserve"> :</w:t>
      </w:r>
      <w:proofErr w:type="gramEnd"/>
    </w:p>
    <w:p w:rsidR="00EB0BC7" w:rsidRPr="00EB0BC7" w:rsidRDefault="00EB0BC7" w:rsidP="00EB0BC7">
      <w:pPr>
        <w:jc w:val="both"/>
        <w:rPr>
          <w:sz w:val="20"/>
          <w:szCs w:val="20"/>
        </w:rPr>
      </w:pPr>
      <w:r w:rsidRPr="00EB0BC7">
        <w:rPr>
          <w:sz w:val="20"/>
          <w:szCs w:val="20"/>
        </w:rPr>
        <w:t>-дотация на поддержку мер по обеспечению сбалансированности бюджетов - 905,0 тыс. рублей.</w:t>
      </w:r>
    </w:p>
    <w:p w:rsidR="00EB0BC7" w:rsidRPr="00EB0BC7" w:rsidRDefault="00EB0BC7" w:rsidP="00EB0BC7">
      <w:pPr>
        <w:jc w:val="both"/>
        <w:rPr>
          <w:sz w:val="20"/>
          <w:szCs w:val="20"/>
        </w:rPr>
      </w:pPr>
      <w:proofErr w:type="gramStart"/>
      <w:r w:rsidRPr="00EB0BC7">
        <w:rPr>
          <w:sz w:val="20"/>
          <w:szCs w:val="20"/>
        </w:rPr>
        <w:t>Неиспользованные остатки средств субсидии  на мероприятия подпрограммы «Обеспечение жильем молодых семей» федеральной целевой программы «Жилище» на 2011-2015 годы в сумме 100586 рублей,  на реализацию ведомственной целевой программы «Обеспечение жильем молодых семей Костромской области на 2014-2015 годы»  в сумме 76679 рублей,   направить на  данные  расходы по бюджету муниципального района в 2016 году  на сумму 177265 рублей, одновременно увеличив дефицит бюджета муниципального</w:t>
      </w:r>
      <w:proofErr w:type="gramEnd"/>
      <w:r w:rsidRPr="00EB0BC7">
        <w:rPr>
          <w:sz w:val="20"/>
          <w:szCs w:val="20"/>
        </w:rPr>
        <w:t xml:space="preserve"> района на сумму изменения остатков. </w:t>
      </w:r>
    </w:p>
    <w:p w:rsidR="00EB0BC7" w:rsidRPr="00EB0BC7" w:rsidRDefault="00EB0BC7" w:rsidP="00EB0BC7">
      <w:pPr>
        <w:jc w:val="both"/>
        <w:rPr>
          <w:sz w:val="20"/>
          <w:szCs w:val="20"/>
        </w:rPr>
      </w:pPr>
      <w:r w:rsidRPr="00EB0BC7">
        <w:rPr>
          <w:sz w:val="20"/>
          <w:szCs w:val="20"/>
        </w:rPr>
        <w:tab/>
      </w:r>
    </w:p>
    <w:p w:rsidR="00EB0BC7" w:rsidRPr="00EB0BC7" w:rsidRDefault="00EB0BC7" w:rsidP="00EB0BC7">
      <w:pPr>
        <w:rPr>
          <w:sz w:val="20"/>
          <w:szCs w:val="20"/>
        </w:rPr>
      </w:pPr>
      <w:r w:rsidRPr="00EB0BC7">
        <w:rPr>
          <w:sz w:val="20"/>
          <w:szCs w:val="20"/>
        </w:rPr>
        <w:t xml:space="preserve">                                                  Учитывая изложенное                                           </w:t>
      </w:r>
    </w:p>
    <w:p w:rsidR="00EB0BC7" w:rsidRPr="00EB0BC7" w:rsidRDefault="00EB0BC7" w:rsidP="00EB0BC7">
      <w:pPr>
        <w:rPr>
          <w:sz w:val="20"/>
          <w:szCs w:val="20"/>
        </w:rPr>
      </w:pPr>
      <w:r w:rsidRPr="00EB0BC7">
        <w:rPr>
          <w:sz w:val="20"/>
          <w:szCs w:val="20"/>
        </w:rPr>
        <w:t xml:space="preserve">                                              Собрание депутатов решило:           </w:t>
      </w:r>
    </w:p>
    <w:p w:rsidR="00EB0BC7" w:rsidRPr="00EB0BC7" w:rsidRDefault="00EB0BC7" w:rsidP="00EB0BC7">
      <w:pPr>
        <w:rPr>
          <w:sz w:val="20"/>
          <w:szCs w:val="20"/>
        </w:rPr>
      </w:pPr>
      <w:r w:rsidRPr="00EB0BC7">
        <w:rPr>
          <w:sz w:val="20"/>
          <w:szCs w:val="20"/>
        </w:rPr>
        <w:t xml:space="preserve">                                 </w:t>
      </w:r>
    </w:p>
    <w:p w:rsidR="00EB0BC7" w:rsidRPr="00EB0BC7" w:rsidRDefault="00EB0BC7" w:rsidP="00EB0BC7">
      <w:pPr>
        <w:ind w:left="-15" w:hanging="420"/>
        <w:jc w:val="both"/>
        <w:rPr>
          <w:sz w:val="20"/>
          <w:szCs w:val="20"/>
        </w:rPr>
      </w:pPr>
      <w:r w:rsidRPr="00EB0BC7">
        <w:rPr>
          <w:sz w:val="20"/>
          <w:szCs w:val="20"/>
        </w:rPr>
        <w:t xml:space="preserve">    </w:t>
      </w:r>
      <w:proofErr w:type="gramStart"/>
      <w:r w:rsidRPr="00EB0BC7">
        <w:rPr>
          <w:sz w:val="20"/>
          <w:szCs w:val="20"/>
        </w:rPr>
        <w:t>1.В  п.1  решения Собрания   депутатов  от  23.12.2015   года    № 27    «О   бюджете Кадыйского муниципального    района   на  2016 год»   слова   «Общий  объем  доходов   бюджета муниципального района в сумме 110933,6 тыс. руб., в том числе объем безвозмездных поступлений из  бюджетов других уровней  в   сумме  81873,6 тыс.  руб., общий   объем    расходов      бюджета муниципального района в сумме 112201,2 тыс. руб., дефицит бюджета муниципального</w:t>
      </w:r>
      <w:proofErr w:type="gramEnd"/>
      <w:r w:rsidRPr="00EB0BC7">
        <w:rPr>
          <w:sz w:val="20"/>
          <w:szCs w:val="20"/>
        </w:rPr>
        <w:t xml:space="preserve"> </w:t>
      </w:r>
      <w:proofErr w:type="gramStart"/>
      <w:r w:rsidRPr="00EB0BC7">
        <w:rPr>
          <w:sz w:val="20"/>
          <w:szCs w:val="20"/>
        </w:rPr>
        <w:t xml:space="preserve">района в сумме 1267,6 тыс. руб.» заменить словами «Общий объем доходов бюджета муниципального района в сумме 111838,6 тыс. руб.,  в   том   числе объем безвозмездных поступлений из бюджетов других уровней в сумме 82778,6тыс. руб., общий объем расходов бюджета муниципального района в сумме 113283,4 тыс.  руб.,  дефицит бюджета муниципального района в сумме 1444,9 тыс. руб.»     </w:t>
      </w:r>
      <w:proofErr w:type="gramEnd"/>
    </w:p>
    <w:p w:rsidR="00EB0BC7" w:rsidRPr="00EB0BC7" w:rsidRDefault="00EB0BC7" w:rsidP="00EB0BC7">
      <w:pPr>
        <w:ind w:left="-15"/>
        <w:jc w:val="both"/>
        <w:rPr>
          <w:sz w:val="20"/>
          <w:szCs w:val="20"/>
        </w:rPr>
      </w:pPr>
      <w:r w:rsidRPr="00EB0BC7">
        <w:rPr>
          <w:sz w:val="20"/>
          <w:szCs w:val="20"/>
        </w:rPr>
        <w:lastRenderedPageBreak/>
        <w:t>2.Утвердить в  бюджете муниципального района на 2016 год поступления доходов   по группам,   подгруппам,   статьям   и   подстатьям   классификации   доходов   согласно приложению № 1 к настоящему решению.</w:t>
      </w:r>
    </w:p>
    <w:p w:rsidR="00EB0BC7" w:rsidRPr="00EB0BC7" w:rsidRDefault="00EB0BC7" w:rsidP="00EB0BC7">
      <w:pPr>
        <w:ind w:left="15"/>
        <w:jc w:val="both"/>
        <w:rPr>
          <w:sz w:val="20"/>
          <w:szCs w:val="20"/>
        </w:rPr>
      </w:pPr>
      <w:r w:rsidRPr="00EB0BC7">
        <w:rPr>
          <w:sz w:val="20"/>
          <w:szCs w:val="20"/>
        </w:rPr>
        <w:t xml:space="preserve">3. Утвердить    распределение   расходов   бюджета муниципального района на 2016 год </w:t>
      </w:r>
      <w:proofErr w:type="gramStart"/>
      <w:r w:rsidRPr="00EB0BC7">
        <w:rPr>
          <w:sz w:val="20"/>
          <w:szCs w:val="20"/>
        </w:rPr>
        <w:t>по</w:t>
      </w:r>
      <w:proofErr w:type="gramEnd"/>
      <w:r w:rsidRPr="00EB0BC7">
        <w:rPr>
          <w:sz w:val="20"/>
          <w:szCs w:val="20"/>
        </w:rPr>
        <w:t xml:space="preserve"> </w:t>
      </w:r>
    </w:p>
    <w:p w:rsidR="00EB0BC7" w:rsidRPr="00EB0BC7" w:rsidRDefault="00EB0BC7" w:rsidP="00EB0BC7">
      <w:pPr>
        <w:tabs>
          <w:tab w:val="left" w:pos="10335"/>
        </w:tabs>
        <w:ind w:left="15"/>
        <w:jc w:val="both"/>
        <w:rPr>
          <w:sz w:val="20"/>
          <w:szCs w:val="20"/>
        </w:rPr>
      </w:pPr>
      <w:r w:rsidRPr="00EB0BC7">
        <w:rPr>
          <w:sz w:val="20"/>
          <w:szCs w:val="20"/>
        </w:rPr>
        <w:t xml:space="preserve">разделам   и     подразделам,    целевым     статьям   и   видам    расходов    </w:t>
      </w:r>
      <w:proofErr w:type="gramStart"/>
      <w:r w:rsidRPr="00EB0BC7">
        <w:rPr>
          <w:sz w:val="20"/>
          <w:szCs w:val="20"/>
        </w:rPr>
        <w:t>функциональной</w:t>
      </w:r>
      <w:proofErr w:type="gramEnd"/>
      <w:r w:rsidRPr="00EB0BC7">
        <w:rPr>
          <w:sz w:val="20"/>
          <w:szCs w:val="20"/>
        </w:rPr>
        <w:t xml:space="preserve">  </w:t>
      </w:r>
    </w:p>
    <w:p w:rsidR="00EB0BC7" w:rsidRPr="00EB0BC7" w:rsidRDefault="00EB0BC7" w:rsidP="00EB0BC7">
      <w:pPr>
        <w:jc w:val="both"/>
        <w:rPr>
          <w:sz w:val="20"/>
          <w:szCs w:val="20"/>
        </w:rPr>
      </w:pPr>
      <w:r w:rsidRPr="00EB0BC7">
        <w:rPr>
          <w:sz w:val="20"/>
          <w:szCs w:val="20"/>
        </w:rPr>
        <w:t>классификации согласно приложению № 2 к настоящему решению.</w:t>
      </w:r>
    </w:p>
    <w:p w:rsidR="00EB0BC7" w:rsidRPr="00EB0BC7" w:rsidRDefault="00EB0BC7" w:rsidP="00EB0BC7">
      <w:pPr>
        <w:jc w:val="both"/>
        <w:rPr>
          <w:sz w:val="20"/>
          <w:szCs w:val="20"/>
        </w:rPr>
      </w:pPr>
      <w:r w:rsidRPr="00EB0BC7">
        <w:rPr>
          <w:sz w:val="20"/>
          <w:szCs w:val="20"/>
        </w:rPr>
        <w:t xml:space="preserve">4. Настоящее решение подлежит опубликованию. </w:t>
      </w:r>
    </w:p>
    <w:p w:rsidR="00EB0BC7" w:rsidRDefault="00EB0BC7" w:rsidP="00EB0BC7">
      <w:pPr>
        <w:pStyle w:val="21"/>
        <w:ind w:left="0"/>
        <w:rPr>
          <w:sz w:val="20"/>
          <w:szCs w:val="20"/>
        </w:rPr>
      </w:pPr>
    </w:p>
    <w:p w:rsidR="00EB0BC7" w:rsidRPr="003D4688" w:rsidRDefault="00EB0BC7" w:rsidP="00EB0BC7">
      <w:pPr>
        <w:pStyle w:val="21"/>
        <w:ind w:left="0"/>
        <w:rPr>
          <w:sz w:val="20"/>
          <w:szCs w:val="20"/>
        </w:rPr>
      </w:pPr>
      <w:r w:rsidRPr="003D4688">
        <w:rPr>
          <w:sz w:val="20"/>
          <w:szCs w:val="20"/>
        </w:rPr>
        <w:t>Глава Кадыйского                                                                        Председатель Собрания  депутатов</w:t>
      </w:r>
    </w:p>
    <w:p w:rsidR="00EB0BC7" w:rsidRPr="003D4688" w:rsidRDefault="00EB0BC7" w:rsidP="00EB0BC7">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EB0BC7" w:rsidRPr="0024771E" w:rsidRDefault="00EB0BC7" w:rsidP="00180E4B">
      <w:pPr>
        <w:jc w:val="both"/>
        <w:rPr>
          <w:rFonts w:cs="Times New Roman"/>
          <w:sz w:val="20"/>
          <w:szCs w:val="20"/>
        </w:rPr>
      </w:pPr>
    </w:p>
    <w:p w:rsidR="00EB0BC7" w:rsidRPr="0024771E" w:rsidRDefault="00EB0BC7" w:rsidP="00180E4B">
      <w:pPr>
        <w:jc w:val="both"/>
        <w:rPr>
          <w:rFonts w:cs="Times New Roman"/>
          <w:sz w:val="20"/>
          <w:szCs w:val="20"/>
        </w:rPr>
      </w:pPr>
    </w:p>
    <w:tbl>
      <w:tblPr>
        <w:tblW w:w="0" w:type="auto"/>
        <w:tblLayout w:type="fixed"/>
        <w:tblCellMar>
          <w:left w:w="30" w:type="dxa"/>
          <w:right w:w="30" w:type="dxa"/>
        </w:tblCellMar>
        <w:tblLook w:val="0000"/>
      </w:tblPr>
      <w:tblGrid>
        <w:gridCol w:w="2587"/>
        <w:gridCol w:w="5803"/>
        <w:gridCol w:w="1815"/>
      </w:tblGrid>
      <w:tr w:rsidR="0024771E" w:rsidRPr="0024771E" w:rsidTr="0024771E">
        <w:trPr>
          <w:trHeight w:val="971"/>
        </w:trPr>
        <w:tc>
          <w:tcPr>
            <w:tcW w:w="10205" w:type="dxa"/>
            <w:gridSpan w:val="3"/>
            <w:tcBorders>
              <w:top w:val="nil"/>
              <w:left w:val="nil"/>
            </w:tcBorders>
          </w:tcPr>
          <w:p w:rsidR="0024771E" w:rsidRPr="0024771E"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Приложение 1</w:t>
            </w:r>
          </w:p>
          <w:p w:rsidR="0024771E" w:rsidRPr="0024771E"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к решению Собрания депутатов</w:t>
            </w:r>
          </w:p>
          <w:p w:rsidR="0024771E" w:rsidRPr="0024771E"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Кадыйского муниципального района</w:t>
            </w:r>
          </w:p>
          <w:p w:rsidR="0024771E" w:rsidRPr="0024771E" w:rsidRDefault="0024771E" w:rsidP="0024771E">
            <w:pPr>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 64  от 29 апреля  2016 года</w:t>
            </w:r>
          </w:p>
        </w:tc>
      </w:tr>
      <w:tr w:rsidR="0024771E" w:rsidRPr="0024771E" w:rsidTr="0024771E">
        <w:trPr>
          <w:trHeight w:val="741"/>
        </w:trPr>
        <w:tc>
          <w:tcPr>
            <w:tcW w:w="10205" w:type="dxa"/>
            <w:gridSpan w:val="3"/>
            <w:tcBorders>
              <w:top w:val="nil"/>
              <w:left w:val="nil"/>
              <w:right w:val="nil"/>
            </w:tcBorders>
          </w:tcPr>
          <w:p w:rsidR="0024771E" w:rsidRPr="0024771E"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ДОХОДЫ</w:t>
            </w:r>
          </w:p>
          <w:p w:rsidR="0024771E" w:rsidRPr="0024771E" w:rsidRDefault="0024771E" w:rsidP="0024771E">
            <w:pPr>
              <w:autoSpaceDE w:val="0"/>
              <w:autoSpaceDN w:val="0"/>
              <w:adjustRightInd w:val="0"/>
              <w:jc w:val="center"/>
              <w:rPr>
                <w:rFonts w:eastAsiaTheme="minorHAnsi" w:cs="Times New Roman"/>
                <w:color w:val="000000"/>
                <w:kern w:val="0"/>
                <w:sz w:val="20"/>
                <w:szCs w:val="20"/>
                <w:lang w:eastAsia="en-US" w:bidi="ar-SA"/>
              </w:rPr>
            </w:pPr>
            <w:r w:rsidRPr="0024771E">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EB0BC7" w:rsidRPr="0024771E">
        <w:trPr>
          <w:trHeight w:val="247"/>
        </w:trPr>
        <w:tc>
          <w:tcPr>
            <w:tcW w:w="2587" w:type="dxa"/>
            <w:tcBorders>
              <w:top w:val="nil"/>
              <w:left w:val="nil"/>
              <w:bottom w:val="nil"/>
              <w:right w:val="nil"/>
            </w:tcBorders>
          </w:tcPr>
          <w:p w:rsidR="00EB0BC7" w:rsidRPr="0024771E" w:rsidRDefault="00EB0BC7">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5803" w:type="dxa"/>
            <w:tcBorders>
              <w:top w:val="nil"/>
              <w:left w:val="nil"/>
              <w:bottom w:val="nil"/>
              <w:right w:val="nil"/>
            </w:tcBorders>
          </w:tcPr>
          <w:p w:rsidR="00EB0BC7" w:rsidRPr="0024771E" w:rsidRDefault="00EB0BC7">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1815" w:type="dxa"/>
            <w:tcBorders>
              <w:top w:val="nil"/>
              <w:left w:val="nil"/>
              <w:bottom w:val="nil"/>
              <w:right w:val="nil"/>
            </w:tcBorders>
          </w:tcPr>
          <w:p w:rsidR="00EB0BC7" w:rsidRPr="0024771E" w:rsidRDefault="00EB0BC7">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EB0BC7" w:rsidRPr="0024771E">
        <w:trPr>
          <w:trHeight w:val="218"/>
        </w:trPr>
        <w:tc>
          <w:tcPr>
            <w:tcW w:w="2587" w:type="dxa"/>
            <w:tcBorders>
              <w:top w:val="nil"/>
              <w:left w:val="nil"/>
              <w:bottom w:val="single" w:sz="12" w:space="0" w:color="000000"/>
              <w:right w:val="nil"/>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803" w:type="dxa"/>
            <w:tcBorders>
              <w:top w:val="nil"/>
              <w:left w:val="nil"/>
              <w:bottom w:val="single" w:sz="12" w:space="0" w:color="000000"/>
              <w:right w:val="nil"/>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815" w:type="dxa"/>
            <w:tcBorders>
              <w:top w:val="nil"/>
              <w:left w:val="nil"/>
              <w:bottom w:val="single" w:sz="12" w:space="0" w:color="000000"/>
              <w:right w:val="nil"/>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EB0BC7" w:rsidRPr="0024771E">
        <w:trPr>
          <w:trHeight w:val="262"/>
        </w:trPr>
        <w:tc>
          <w:tcPr>
            <w:tcW w:w="2587" w:type="dxa"/>
            <w:tcBorders>
              <w:top w:val="single" w:sz="12" w:space="0" w:color="000000"/>
              <w:left w:val="single" w:sz="12" w:space="0" w:color="000000"/>
              <w:bottom w:val="nil"/>
              <w:right w:val="single" w:sz="6" w:space="0" w:color="000000"/>
            </w:tcBorders>
          </w:tcPr>
          <w:p w:rsidR="00EB0BC7" w:rsidRPr="0024771E" w:rsidRDefault="00EB0BC7">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5803" w:type="dxa"/>
            <w:tcBorders>
              <w:top w:val="single" w:sz="12" w:space="0" w:color="000000"/>
              <w:left w:val="single" w:sz="6" w:space="0" w:color="000000"/>
              <w:bottom w:val="nil"/>
              <w:right w:val="nil"/>
            </w:tcBorders>
          </w:tcPr>
          <w:p w:rsidR="00EB0BC7" w:rsidRPr="0024771E" w:rsidRDefault="00EB0BC7">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815" w:type="dxa"/>
            <w:tcBorders>
              <w:top w:val="single" w:sz="12" w:space="0" w:color="000000"/>
              <w:left w:val="nil"/>
              <w:bottom w:val="single" w:sz="6" w:space="0" w:color="000000"/>
              <w:right w:val="nil"/>
            </w:tcBorders>
          </w:tcPr>
          <w:p w:rsidR="00EB0BC7" w:rsidRPr="0024771E" w:rsidRDefault="00EB0BC7">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EB0BC7" w:rsidRPr="0024771E">
        <w:trPr>
          <w:trHeight w:val="494"/>
        </w:trPr>
        <w:tc>
          <w:tcPr>
            <w:tcW w:w="2587" w:type="dxa"/>
            <w:tcBorders>
              <w:top w:val="nil"/>
              <w:left w:val="single" w:sz="12" w:space="0" w:color="000000"/>
              <w:bottom w:val="single" w:sz="12" w:space="0" w:color="000000"/>
              <w:right w:val="single" w:sz="6" w:space="0" w:color="000000"/>
            </w:tcBorders>
          </w:tcPr>
          <w:p w:rsidR="00EB0BC7" w:rsidRPr="0024771E" w:rsidRDefault="00EB0BC7">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Код</w:t>
            </w:r>
          </w:p>
        </w:tc>
        <w:tc>
          <w:tcPr>
            <w:tcW w:w="5803" w:type="dxa"/>
            <w:tcBorders>
              <w:top w:val="nil"/>
              <w:left w:val="single" w:sz="6" w:space="0" w:color="000000"/>
              <w:bottom w:val="single" w:sz="12" w:space="0" w:color="000000"/>
              <w:right w:val="nil"/>
            </w:tcBorders>
          </w:tcPr>
          <w:p w:rsidR="00EB0BC7" w:rsidRPr="0024771E" w:rsidRDefault="00EB0BC7">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Наименование платежей</w:t>
            </w:r>
          </w:p>
        </w:tc>
        <w:tc>
          <w:tcPr>
            <w:tcW w:w="1815" w:type="dxa"/>
            <w:tcBorders>
              <w:top w:val="single" w:sz="6" w:space="0" w:color="000000"/>
              <w:left w:val="nil"/>
              <w:bottom w:val="single" w:sz="12" w:space="0" w:color="000000"/>
              <w:right w:val="nil"/>
            </w:tcBorders>
          </w:tcPr>
          <w:p w:rsidR="00EB0BC7" w:rsidRPr="0024771E" w:rsidRDefault="00EB0BC7">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Годовые назначения</w:t>
            </w:r>
          </w:p>
        </w:tc>
      </w:tr>
      <w:tr w:rsidR="00EB0BC7" w:rsidRPr="0024771E">
        <w:trPr>
          <w:trHeight w:val="247"/>
        </w:trPr>
        <w:tc>
          <w:tcPr>
            <w:tcW w:w="2587" w:type="dxa"/>
            <w:tcBorders>
              <w:top w:val="single" w:sz="12"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24771E">
              <w:rPr>
                <w:rFonts w:eastAsiaTheme="minorHAnsi" w:cs="Times New Roman"/>
                <w:b/>
                <w:bCs/>
                <w:i/>
                <w:iCs/>
                <w:color w:val="000000"/>
                <w:kern w:val="0"/>
                <w:sz w:val="20"/>
                <w:szCs w:val="20"/>
                <w:lang w:eastAsia="en-US" w:bidi="ar-SA"/>
              </w:rPr>
              <w:t>00000000000000000000</w:t>
            </w:r>
          </w:p>
        </w:tc>
        <w:tc>
          <w:tcPr>
            <w:tcW w:w="5803" w:type="dxa"/>
            <w:tcBorders>
              <w:top w:val="single" w:sz="12"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24771E">
              <w:rPr>
                <w:rFonts w:eastAsiaTheme="minorHAnsi" w:cs="Times New Roman"/>
                <w:b/>
                <w:bCs/>
                <w:i/>
                <w:iCs/>
                <w:color w:val="000000"/>
                <w:kern w:val="0"/>
                <w:sz w:val="20"/>
                <w:szCs w:val="20"/>
                <w:lang w:eastAsia="en-US" w:bidi="ar-SA"/>
              </w:rPr>
              <w:t>Неуказанный код дохода</w:t>
            </w:r>
          </w:p>
        </w:tc>
        <w:tc>
          <w:tcPr>
            <w:tcW w:w="1815" w:type="dxa"/>
            <w:tcBorders>
              <w:top w:val="single" w:sz="12"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24771E">
              <w:rPr>
                <w:rFonts w:eastAsiaTheme="minorHAnsi" w:cs="Times New Roman"/>
                <w:b/>
                <w:bCs/>
                <w:i/>
                <w:iCs/>
                <w:color w:val="000000"/>
                <w:kern w:val="0"/>
                <w:sz w:val="20"/>
                <w:szCs w:val="20"/>
                <w:lang w:eastAsia="en-US" w:bidi="ar-SA"/>
              </w:rPr>
              <w:t>111 838 557,00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00010000000000000000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НАЛОГОВЫЕ И НЕНАЛОГОВЫЕ ДОХОДЫ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27 820 200,00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00010100000000000000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НАЛОГИ НА ПРИБЫЛЬ, ДОХОДЫ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9 404 000,00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00010102000010000110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на доходы физических лиц</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9 404 000,00</w:t>
            </w:r>
          </w:p>
        </w:tc>
      </w:tr>
      <w:tr w:rsidR="00EB0BC7" w:rsidRPr="0024771E">
        <w:trPr>
          <w:trHeight w:val="1236"/>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00010102010010000110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9 287 000,00</w:t>
            </w:r>
          </w:p>
        </w:tc>
      </w:tr>
      <w:tr w:rsidR="00EB0BC7" w:rsidRPr="0024771E">
        <w:trPr>
          <w:trHeight w:val="1978"/>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00010102020010000110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72 000,00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00010102040010000110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45 000,00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00010300000000000000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1 573 000,00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00010302000010000110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1 573 000,00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00010302230010000110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523 800,00</w:t>
            </w:r>
          </w:p>
        </w:tc>
      </w:tr>
      <w:tr w:rsidR="00EB0BC7" w:rsidRPr="0024771E">
        <w:trPr>
          <w:trHeight w:val="1730"/>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lastRenderedPageBreak/>
              <w:t>00010302240010000110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24771E">
              <w:rPr>
                <w:rFonts w:eastAsiaTheme="minorHAnsi" w:cs="Times New Roman"/>
                <w:color w:val="000000"/>
                <w:kern w:val="0"/>
                <w:sz w:val="20"/>
                <w:szCs w:val="20"/>
                <w:lang w:eastAsia="en-US" w:bidi="ar-SA"/>
              </w:rPr>
              <w:t>инжекторных</w:t>
            </w:r>
            <w:proofErr w:type="spellEnd"/>
            <w:r w:rsidRPr="0024771E">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9 900,00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00010302250010000110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1 193 300,00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00010302260010000110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-154 000,00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00010500000000000000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НАЛОГИ НА СОВОКУПНЫЙ ДОХОД</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8 307 200,00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00010501000000000110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3 411 000,00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00010501010010000110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2 575 000,00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00010501011010000110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2 575 000,00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00010501020010000110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818 000,00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00010501021010000110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818 000,00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00010501050010000110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18 000,00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00010502000020000110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4 794 000,00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00010502010020000110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4 794 000,00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00010503000010000110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Единый сельскохозяйственный налог</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00010503010010000110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Единый сельскохозяйственный налог</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00010504000020000110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97 200,00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00010504020020000110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97 200,00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00010800000000000000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ГОСУДАРСТВЕННАЯ ПОШЛИНА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283 000,00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00010803000010000110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283 000,00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00010803010010000110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283 000,00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00011100000000000000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1 899 000,00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00011105000000000120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1 899 000,00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00011105010100000120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00011105010100000120</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1 149 000,00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lastRenderedPageBreak/>
              <w:t>00011105013100000120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1 149 000,00</w:t>
            </w:r>
          </w:p>
        </w:tc>
      </w:tr>
      <w:tr w:rsidR="00EB0BC7" w:rsidRPr="0024771E">
        <w:trPr>
          <w:trHeight w:val="1236"/>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00011105010000000120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470 000,00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00011105013130000120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470 000,00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00011105070000000120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280 000,00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00011105075050000120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280 000,00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00011200000000000000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ПЛАТЕЖИ ПРИ ПОЛЬЗОВАНИИ ПРИРОДНЫМИ РЕСУРСАМИ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55 000,00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00011201000010000120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Плата за негативное воздействие на окружающую среду</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55 000,00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00011201010010000120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30 000,00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00011201040010000120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25 000,00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00011300000000000000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2 912 000,00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00011301000000000130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оказания платных услуг (работ)</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2 172 000,00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00011301990000000130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доходы от оказания платных услуг (работ)</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2 172 000,00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00011301995050000130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2 172 000,00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00011302000000000130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компенсации затрат государства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740 000,00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00011302990000000130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доходы от компенсации затрат государства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740 000,00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00011302995050000130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740 000,00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00011400000000000000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2 557 000,00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00011402000000000000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2 138 000,00</w:t>
            </w:r>
          </w:p>
        </w:tc>
      </w:tr>
      <w:tr w:rsidR="00EB0BC7" w:rsidRPr="0024771E">
        <w:trPr>
          <w:trHeight w:val="1730"/>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00011402050050000410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2 138 000,00</w:t>
            </w:r>
          </w:p>
        </w:tc>
      </w:tr>
      <w:tr w:rsidR="00EB0BC7" w:rsidRPr="0024771E">
        <w:trPr>
          <w:trHeight w:val="1730"/>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lastRenderedPageBreak/>
              <w:t>00011402053050000410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2 138 000,00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00011406000000000430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419 000,00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00011406010000000430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419 000,00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00011406013100000430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389 000,00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00011406013130000430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30 000,00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00011600000000000000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ШТРАФЫ, САНКЦИИ, ВОЗМЕЩЕНИЕ УЩЕРБА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830 000,00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00011603000000000140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8 000,00</w:t>
            </w:r>
          </w:p>
        </w:tc>
      </w:tr>
      <w:tr w:rsidR="00EB0BC7" w:rsidRPr="0024771E">
        <w:trPr>
          <w:trHeight w:val="1236"/>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00011603010010000140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8 000,00</w:t>
            </w:r>
          </w:p>
        </w:tc>
      </w:tr>
      <w:tr w:rsidR="00EB0BC7" w:rsidRPr="0024771E">
        <w:trPr>
          <w:trHeight w:val="1978"/>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00011625000000000140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125 000,00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00011625060010000140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125 000,00</w:t>
            </w:r>
          </w:p>
        </w:tc>
      </w:tr>
      <w:tr w:rsidR="00EB0BC7" w:rsidRPr="0024771E">
        <w:trPr>
          <w:trHeight w:val="1236"/>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00011643000010000140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56 000,00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00011690000000000140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641 000,00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00011690050050000140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641 000,00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00020000000000000000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БЕЗВОЗМЕЗДНЫЕ ПОСТУПЛЕНИЯ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84 018 357,00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00020200000000000000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82 778 557,00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00020201000000000151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24 762 000,00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00020201001000000151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Дотации на выравнивание бюджетной обеспеченности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18 538 000,00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00020201001050000151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18 538 000,00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00020201003000000151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6 224 000,00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00020201003050000151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6 224 000,00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lastRenderedPageBreak/>
              <w:t>00020202000000000151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9 478 900,00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00020202216000000151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9 000 000,00</w:t>
            </w:r>
          </w:p>
        </w:tc>
      </w:tr>
      <w:tr w:rsidR="00EB0BC7" w:rsidRPr="0024771E">
        <w:trPr>
          <w:trHeight w:val="1483"/>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00020202216050000151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9 000 000,00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00020202999000000151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субсидии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478 900,00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00020202999050000151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субсидии бюджетам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478 900,00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00020203000000000151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48 081 690,00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00020203007000000151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18 000,00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00020203007050000151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18 000,00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00020203024000000151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47 319 690,00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00020203024050000151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47 319 690,00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00020203103000000151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45 000,00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00020203103050000151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45 000,00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00020203115000000151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100 000,00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00020203115050000151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100 000,00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00020203121000000151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599 000,00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00020203121050000151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599 000,00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00020204000000000151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Иные межбюджетные трансферты</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455 967,00</w:t>
            </w:r>
          </w:p>
        </w:tc>
      </w:tr>
      <w:tr w:rsidR="00EB0BC7" w:rsidRPr="0024771E">
        <w:trPr>
          <w:trHeight w:val="989"/>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00020204014000000151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455 967,00</w:t>
            </w:r>
          </w:p>
        </w:tc>
      </w:tr>
      <w:tr w:rsidR="00EB0BC7" w:rsidRPr="0024771E">
        <w:trPr>
          <w:trHeight w:val="1236"/>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00020204014050000151</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455 967,00</w:t>
            </w:r>
          </w:p>
        </w:tc>
      </w:tr>
      <w:tr w:rsidR="00EB0BC7" w:rsidRPr="0024771E">
        <w:trPr>
          <w:trHeight w:val="247"/>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00020700000000000000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ПРОЧИЕ БЕЗВОЗМЕЗДНЫЕ ПОСТУПЛЕНИЯ</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4771E">
              <w:rPr>
                <w:rFonts w:eastAsiaTheme="minorHAnsi" w:cs="Times New Roman"/>
                <w:i/>
                <w:iCs/>
                <w:color w:val="000000"/>
                <w:kern w:val="0"/>
                <w:sz w:val="20"/>
                <w:szCs w:val="20"/>
                <w:lang w:eastAsia="en-US" w:bidi="ar-SA"/>
              </w:rPr>
              <w:t>1 239 800,00</w:t>
            </w:r>
          </w:p>
        </w:tc>
      </w:tr>
      <w:tr w:rsidR="00EB0BC7" w:rsidRPr="0024771E">
        <w:trPr>
          <w:trHeight w:val="494"/>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lastRenderedPageBreak/>
              <w:t>00020705000050000180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1 239 800,00</w:t>
            </w:r>
          </w:p>
        </w:tc>
      </w:tr>
      <w:tr w:rsidR="00EB0BC7" w:rsidRPr="0024771E">
        <w:trPr>
          <w:trHeight w:val="742"/>
        </w:trPr>
        <w:tc>
          <w:tcPr>
            <w:tcW w:w="2587" w:type="dxa"/>
            <w:tcBorders>
              <w:top w:val="single" w:sz="6" w:space="0" w:color="000000"/>
              <w:left w:val="single" w:sz="12"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00020705020050000180</w:t>
            </w:r>
          </w:p>
        </w:tc>
        <w:tc>
          <w:tcPr>
            <w:tcW w:w="5803" w:type="dxa"/>
            <w:tcBorders>
              <w:top w:val="single" w:sz="6" w:space="0" w:color="000000"/>
              <w:left w:val="single" w:sz="6" w:space="0" w:color="000000"/>
              <w:bottom w:val="single" w:sz="6"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815" w:type="dxa"/>
            <w:tcBorders>
              <w:top w:val="single" w:sz="6" w:space="0" w:color="000000"/>
              <w:left w:val="single" w:sz="6" w:space="0" w:color="000000"/>
              <w:bottom w:val="single" w:sz="6"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1 146 500,00</w:t>
            </w:r>
          </w:p>
        </w:tc>
      </w:tr>
      <w:tr w:rsidR="00EB0BC7" w:rsidRPr="0024771E">
        <w:trPr>
          <w:trHeight w:val="494"/>
        </w:trPr>
        <w:tc>
          <w:tcPr>
            <w:tcW w:w="2587" w:type="dxa"/>
            <w:tcBorders>
              <w:top w:val="single" w:sz="6" w:space="0" w:color="000000"/>
              <w:left w:val="single" w:sz="12" w:space="0" w:color="000000"/>
              <w:bottom w:val="single" w:sz="12"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00020705030050000180</w:t>
            </w:r>
          </w:p>
        </w:tc>
        <w:tc>
          <w:tcPr>
            <w:tcW w:w="5803" w:type="dxa"/>
            <w:tcBorders>
              <w:top w:val="single" w:sz="6" w:space="0" w:color="000000"/>
              <w:left w:val="single" w:sz="6" w:space="0" w:color="000000"/>
              <w:bottom w:val="single" w:sz="12" w:space="0" w:color="000000"/>
              <w:right w:val="single" w:sz="6" w:space="0" w:color="000000"/>
            </w:tcBorders>
          </w:tcPr>
          <w:p w:rsidR="00EB0BC7" w:rsidRPr="0024771E" w:rsidRDefault="00EB0BC7">
            <w:pPr>
              <w:widowControl/>
              <w:suppressAutoHyphens w:val="0"/>
              <w:autoSpaceDE w:val="0"/>
              <w:autoSpaceDN w:val="0"/>
              <w:adjustRightInd w:val="0"/>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815" w:type="dxa"/>
            <w:tcBorders>
              <w:top w:val="single" w:sz="6" w:space="0" w:color="000000"/>
              <w:left w:val="single" w:sz="6" w:space="0" w:color="000000"/>
              <w:bottom w:val="single" w:sz="12" w:space="0" w:color="000000"/>
              <w:right w:val="single" w:sz="12" w:space="0" w:color="000000"/>
            </w:tcBorders>
          </w:tcPr>
          <w:p w:rsidR="00EB0BC7" w:rsidRPr="0024771E" w:rsidRDefault="00EB0BC7">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4771E">
              <w:rPr>
                <w:rFonts w:eastAsiaTheme="minorHAnsi" w:cs="Times New Roman"/>
                <w:color w:val="000000"/>
                <w:kern w:val="0"/>
                <w:sz w:val="20"/>
                <w:szCs w:val="20"/>
                <w:lang w:eastAsia="en-US" w:bidi="ar-SA"/>
              </w:rPr>
              <w:t>93 300,00</w:t>
            </w:r>
          </w:p>
        </w:tc>
      </w:tr>
      <w:tr w:rsidR="00EB0BC7" w:rsidRPr="0024771E">
        <w:trPr>
          <w:trHeight w:val="247"/>
        </w:trPr>
        <w:tc>
          <w:tcPr>
            <w:tcW w:w="2587" w:type="dxa"/>
            <w:tcBorders>
              <w:top w:val="single" w:sz="12" w:space="0" w:color="000000"/>
              <w:left w:val="single" w:sz="12" w:space="0" w:color="000000"/>
              <w:bottom w:val="single" w:sz="12" w:space="0" w:color="000000"/>
              <w:right w:val="nil"/>
            </w:tcBorders>
          </w:tcPr>
          <w:p w:rsidR="00EB0BC7" w:rsidRPr="0024771E" w:rsidRDefault="00EB0BC7">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Итого:</w:t>
            </w:r>
          </w:p>
        </w:tc>
        <w:tc>
          <w:tcPr>
            <w:tcW w:w="5803" w:type="dxa"/>
            <w:tcBorders>
              <w:top w:val="single" w:sz="12" w:space="0" w:color="000000"/>
              <w:left w:val="nil"/>
              <w:bottom w:val="single" w:sz="12" w:space="0" w:color="000000"/>
              <w:right w:val="nil"/>
            </w:tcBorders>
          </w:tcPr>
          <w:p w:rsidR="00EB0BC7" w:rsidRPr="0024771E" w:rsidRDefault="00EB0BC7">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815" w:type="dxa"/>
            <w:tcBorders>
              <w:top w:val="single" w:sz="12" w:space="0" w:color="000000"/>
              <w:left w:val="nil"/>
              <w:bottom w:val="single" w:sz="12" w:space="0" w:color="000000"/>
              <w:right w:val="nil"/>
            </w:tcBorders>
          </w:tcPr>
          <w:p w:rsidR="00EB0BC7" w:rsidRPr="0024771E" w:rsidRDefault="00EB0BC7">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24771E">
              <w:rPr>
                <w:rFonts w:eastAsiaTheme="minorHAnsi" w:cs="Times New Roman"/>
                <w:b/>
                <w:bCs/>
                <w:color w:val="000000"/>
                <w:kern w:val="0"/>
                <w:sz w:val="20"/>
                <w:szCs w:val="20"/>
                <w:lang w:eastAsia="en-US" w:bidi="ar-SA"/>
              </w:rPr>
              <w:t>111 838 557,00</w:t>
            </w:r>
          </w:p>
        </w:tc>
      </w:tr>
    </w:tbl>
    <w:p w:rsidR="00EB0BC7" w:rsidRDefault="00EB0BC7" w:rsidP="00180E4B">
      <w:pPr>
        <w:jc w:val="both"/>
        <w:rPr>
          <w:rFonts w:cs="Times New Roman"/>
          <w:sz w:val="20"/>
          <w:szCs w:val="20"/>
        </w:rPr>
      </w:pPr>
    </w:p>
    <w:p w:rsidR="0024771E" w:rsidRDefault="0024771E" w:rsidP="00180E4B">
      <w:pPr>
        <w:jc w:val="both"/>
        <w:rPr>
          <w:rFonts w:cs="Times New Roman"/>
          <w:sz w:val="20"/>
          <w:szCs w:val="20"/>
        </w:rPr>
      </w:pPr>
    </w:p>
    <w:p w:rsidR="0024771E" w:rsidRDefault="0024771E" w:rsidP="00180E4B">
      <w:pPr>
        <w:jc w:val="both"/>
        <w:rPr>
          <w:rFonts w:cs="Times New Roman"/>
          <w:sz w:val="20"/>
          <w:szCs w:val="20"/>
        </w:rPr>
      </w:pPr>
    </w:p>
    <w:tbl>
      <w:tblPr>
        <w:tblW w:w="10223" w:type="dxa"/>
        <w:tblLayout w:type="fixed"/>
        <w:tblCellMar>
          <w:left w:w="30" w:type="dxa"/>
          <w:right w:w="30" w:type="dxa"/>
        </w:tblCellMar>
        <w:tblLook w:val="0000"/>
      </w:tblPr>
      <w:tblGrid>
        <w:gridCol w:w="158"/>
        <w:gridCol w:w="5016"/>
        <w:gridCol w:w="900"/>
        <w:gridCol w:w="773"/>
        <w:gridCol w:w="1435"/>
        <w:gridCol w:w="1011"/>
        <w:gridCol w:w="802"/>
        <w:gridCol w:w="128"/>
      </w:tblGrid>
      <w:tr w:rsidR="0024771E" w:rsidRPr="00922DAC" w:rsidTr="0024771E">
        <w:trPr>
          <w:trHeight w:val="247"/>
        </w:trPr>
        <w:tc>
          <w:tcPr>
            <w:tcW w:w="10095" w:type="dxa"/>
            <w:gridSpan w:val="7"/>
            <w:vMerge w:val="restart"/>
            <w:tcBorders>
              <w:top w:val="nil"/>
              <w:left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Приложение 2</w:t>
            </w:r>
          </w:p>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к решению Собрания депутатов</w:t>
            </w:r>
          </w:p>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Кадыйского муниципального района</w:t>
            </w:r>
          </w:p>
          <w:p w:rsidR="0024771E" w:rsidRPr="00922DAC" w:rsidRDefault="00C86091" w:rsidP="0024771E">
            <w:pPr>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 </w:t>
            </w:r>
            <w:r w:rsidR="0024771E" w:rsidRPr="00922DAC">
              <w:rPr>
                <w:rFonts w:eastAsiaTheme="minorHAnsi" w:cs="Times New Roman"/>
                <w:color w:val="000000"/>
                <w:kern w:val="0"/>
                <w:sz w:val="20"/>
                <w:szCs w:val="20"/>
                <w:lang w:eastAsia="en-US" w:bidi="ar-SA"/>
              </w:rPr>
              <w:t>64 от 29 апреля  2016 года</w:t>
            </w:r>
          </w:p>
        </w:tc>
        <w:tc>
          <w:tcPr>
            <w:tcW w:w="12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0095" w:type="dxa"/>
            <w:gridSpan w:val="7"/>
            <w:vMerge/>
            <w:tcBorders>
              <w:left w:val="nil"/>
              <w:right w:val="nil"/>
            </w:tcBorders>
          </w:tcPr>
          <w:p w:rsidR="0024771E" w:rsidRPr="00922DAC" w:rsidRDefault="0024771E" w:rsidP="0024771E">
            <w:pPr>
              <w:autoSpaceDE w:val="0"/>
              <w:autoSpaceDN w:val="0"/>
              <w:adjustRightInd w:val="0"/>
              <w:jc w:val="right"/>
              <w:rPr>
                <w:rFonts w:eastAsiaTheme="minorHAnsi" w:cs="Times New Roman"/>
                <w:color w:val="000000"/>
                <w:kern w:val="0"/>
                <w:sz w:val="20"/>
                <w:szCs w:val="20"/>
                <w:lang w:eastAsia="en-US" w:bidi="ar-SA"/>
              </w:rPr>
            </w:pPr>
          </w:p>
        </w:tc>
        <w:tc>
          <w:tcPr>
            <w:tcW w:w="12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0095" w:type="dxa"/>
            <w:gridSpan w:val="7"/>
            <w:vMerge/>
            <w:tcBorders>
              <w:left w:val="nil"/>
              <w:right w:val="nil"/>
            </w:tcBorders>
          </w:tcPr>
          <w:p w:rsidR="0024771E" w:rsidRPr="00922DAC" w:rsidRDefault="0024771E" w:rsidP="0024771E">
            <w:pPr>
              <w:autoSpaceDE w:val="0"/>
              <w:autoSpaceDN w:val="0"/>
              <w:adjustRightInd w:val="0"/>
              <w:jc w:val="right"/>
              <w:rPr>
                <w:rFonts w:eastAsiaTheme="minorHAnsi" w:cs="Times New Roman"/>
                <w:color w:val="000000"/>
                <w:kern w:val="0"/>
                <w:sz w:val="20"/>
                <w:szCs w:val="20"/>
                <w:lang w:eastAsia="en-US" w:bidi="ar-SA"/>
              </w:rPr>
            </w:pPr>
          </w:p>
        </w:tc>
        <w:tc>
          <w:tcPr>
            <w:tcW w:w="12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0095" w:type="dxa"/>
            <w:gridSpan w:val="7"/>
            <w:vMerge/>
            <w:tcBorders>
              <w:left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2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0095" w:type="dxa"/>
            <w:gridSpan w:val="7"/>
            <w:vMerge/>
            <w:tcBorders>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2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C86091" w:rsidRPr="00922DAC" w:rsidTr="0029142C">
        <w:trPr>
          <w:trHeight w:val="494"/>
        </w:trPr>
        <w:tc>
          <w:tcPr>
            <w:tcW w:w="10223" w:type="dxa"/>
            <w:gridSpan w:val="8"/>
            <w:tcBorders>
              <w:top w:val="nil"/>
              <w:left w:val="nil"/>
            </w:tcBorders>
          </w:tcPr>
          <w:p w:rsidR="00C86091" w:rsidRPr="00922DAC" w:rsidRDefault="00C8609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РАСХОДЫ</w:t>
            </w:r>
          </w:p>
          <w:p w:rsidR="00C86091" w:rsidRPr="00922DAC" w:rsidRDefault="00C86091" w:rsidP="0029142C">
            <w:pPr>
              <w:autoSpaceDE w:val="0"/>
              <w:autoSpaceDN w:val="0"/>
              <w:adjustRightInd w:val="0"/>
              <w:jc w:val="center"/>
              <w:rPr>
                <w:rFonts w:eastAsiaTheme="minorHAnsi" w:cs="Times New Roman"/>
                <w:color w:val="000000"/>
                <w:kern w:val="0"/>
                <w:sz w:val="20"/>
                <w:szCs w:val="20"/>
                <w:lang w:eastAsia="en-US" w:bidi="ar-SA"/>
              </w:rPr>
            </w:pPr>
            <w:r w:rsidRPr="00922DAC">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24771E" w:rsidRPr="00922DAC" w:rsidTr="0024771E">
        <w:trPr>
          <w:trHeight w:val="144"/>
        </w:trPr>
        <w:tc>
          <w:tcPr>
            <w:tcW w:w="15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nil"/>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900" w:type="dxa"/>
            <w:tcBorders>
              <w:top w:val="nil"/>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73" w:type="dxa"/>
            <w:tcBorders>
              <w:top w:val="nil"/>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35" w:type="dxa"/>
            <w:tcBorders>
              <w:top w:val="nil"/>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8"/>
                <w:szCs w:val="8"/>
                <w:lang w:eastAsia="en-US" w:bidi="ar-SA"/>
              </w:rPr>
            </w:pPr>
          </w:p>
        </w:tc>
        <w:tc>
          <w:tcPr>
            <w:tcW w:w="1011" w:type="dxa"/>
            <w:tcBorders>
              <w:top w:val="nil"/>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2" w:type="dxa"/>
            <w:tcBorders>
              <w:top w:val="nil"/>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28" w:type="dxa"/>
            <w:tcBorders>
              <w:top w:val="nil"/>
              <w:left w:val="nil"/>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348"/>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16" w:type="dxa"/>
            <w:tcBorders>
              <w:top w:val="single" w:sz="12" w:space="0" w:color="000000"/>
              <w:left w:val="single" w:sz="12" w:space="0" w:color="000000"/>
              <w:bottom w:val="nil"/>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900" w:type="dxa"/>
            <w:tcBorders>
              <w:top w:val="single" w:sz="12" w:space="0" w:color="000000"/>
              <w:left w:val="single" w:sz="6" w:space="0" w:color="000000"/>
              <w:bottom w:val="single" w:sz="6" w:space="0" w:color="000000"/>
              <w:right w:val="nil"/>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Коды</w:t>
            </w:r>
          </w:p>
        </w:tc>
        <w:tc>
          <w:tcPr>
            <w:tcW w:w="773" w:type="dxa"/>
            <w:tcBorders>
              <w:top w:val="single" w:sz="12" w:space="0" w:color="000000"/>
              <w:left w:val="nil"/>
              <w:bottom w:val="single" w:sz="6" w:space="0" w:color="000000"/>
              <w:right w:val="nil"/>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435" w:type="dxa"/>
            <w:tcBorders>
              <w:top w:val="single" w:sz="12" w:space="0" w:color="000000"/>
              <w:left w:val="nil"/>
              <w:bottom w:val="single" w:sz="6" w:space="0" w:color="000000"/>
              <w:right w:val="nil"/>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011" w:type="dxa"/>
            <w:tcBorders>
              <w:top w:val="single" w:sz="12" w:space="0" w:color="000000"/>
              <w:left w:val="nil"/>
              <w:bottom w:val="single" w:sz="6"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802" w:type="dxa"/>
            <w:tcBorders>
              <w:top w:val="single" w:sz="12" w:space="0" w:color="000000"/>
              <w:left w:val="single" w:sz="6" w:space="0" w:color="000000"/>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16"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3108" w:type="dxa"/>
            <w:gridSpan w:val="3"/>
            <w:tcBorders>
              <w:top w:val="single" w:sz="6" w:space="0" w:color="000000"/>
              <w:left w:val="nil"/>
              <w:bottom w:val="single" w:sz="6" w:space="0" w:color="000000"/>
              <w:right w:val="nil"/>
            </w:tcBorders>
          </w:tcPr>
          <w:p w:rsidR="0024771E" w:rsidRPr="00922DAC" w:rsidRDefault="002477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Ведомственной классификации</w:t>
            </w:r>
          </w:p>
        </w:tc>
        <w:tc>
          <w:tcPr>
            <w:tcW w:w="1011" w:type="dxa"/>
            <w:tcBorders>
              <w:top w:val="single" w:sz="6" w:space="0" w:color="000000"/>
              <w:left w:val="nil"/>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802" w:type="dxa"/>
            <w:tcBorders>
              <w:top w:val="nil"/>
              <w:left w:val="single" w:sz="6" w:space="0" w:color="000000"/>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871"/>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16" w:type="dxa"/>
            <w:tcBorders>
              <w:top w:val="nil"/>
              <w:left w:val="single" w:sz="12"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Наименование</w:t>
            </w:r>
          </w:p>
        </w:tc>
        <w:tc>
          <w:tcPr>
            <w:tcW w:w="900"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раздел</w:t>
            </w:r>
          </w:p>
        </w:tc>
        <w:tc>
          <w:tcPr>
            <w:tcW w:w="773"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подраздел</w:t>
            </w:r>
          </w:p>
        </w:tc>
        <w:tc>
          <w:tcPr>
            <w:tcW w:w="1435"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целевая статья</w:t>
            </w:r>
          </w:p>
        </w:tc>
        <w:tc>
          <w:tcPr>
            <w:tcW w:w="1011"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вид расхода</w:t>
            </w:r>
          </w:p>
        </w:tc>
        <w:tc>
          <w:tcPr>
            <w:tcW w:w="802" w:type="dxa"/>
            <w:tcBorders>
              <w:top w:val="nil"/>
              <w:left w:val="single" w:sz="6" w:space="0" w:color="000000"/>
              <w:bottom w:val="single" w:sz="12" w:space="0" w:color="000000"/>
              <w:right w:val="single" w:sz="12"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За год</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16" w:type="dxa"/>
            <w:tcBorders>
              <w:top w:val="single" w:sz="12" w:space="0" w:color="000000"/>
              <w:left w:val="single" w:sz="12"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1</w:t>
            </w:r>
          </w:p>
        </w:tc>
        <w:tc>
          <w:tcPr>
            <w:tcW w:w="900" w:type="dxa"/>
            <w:tcBorders>
              <w:top w:val="single" w:sz="12"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2</w:t>
            </w:r>
          </w:p>
        </w:tc>
        <w:tc>
          <w:tcPr>
            <w:tcW w:w="773" w:type="dxa"/>
            <w:tcBorders>
              <w:top w:val="single" w:sz="12"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3</w:t>
            </w:r>
          </w:p>
        </w:tc>
        <w:tc>
          <w:tcPr>
            <w:tcW w:w="1435" w:type="dxa"/>
            <w:tcBorders>
              <w:top w:val="single" w:sz="12"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4</w:t>
            </w:r>
          </w:p>
        </w:tc>
        <w:tc>
          <w:tcPr>
            <w:tcW w:w="1011" w:type="dxa"/>
            <w:tcBorders>
              <w:top w:val="single" w:sz="12"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5</w:t>
            </w:r>
          </w:p>
        </w:tc>
        <w:tc>
          <w:tcPr>
            <w:tcW w:w="802" w:type="dxa"/>
            <w:tcBorders>
              <w:top w:val="single" w:sz="12" w:space="0" w:color="000000"/>
              <w:left w:val="single" w:sz="6" w:space="0" w:color="000000"/>
              <w:bottom w:val="single" w:sz="12" w:space="0" w:color="000000"/>
              <w:right w:val="single" w:sz="12" w:space="0" w:color="000000"/>
            </w:tcBorders>
          </w:tcPr>
          <w:p w:rsidR="0024771E" w:rsidRPr="00922DAC" w:rsidRDefault="0024771E">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11</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12"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Общегосударственные вопросы</w:t>
            </w:r>
          </w:p>
        </w:tc>
        <w:tc>
          <w:tcPr>
            <w:tcW w:w="900" w:type="dxa"/>
            <w:tcBorders>
              <w:top w:val="single" w:sz="12"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12"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12"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12"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12"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13 097 237,00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874 990,00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0010000110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874 990,00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0010000110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718 426,00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0010000110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156 564,00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276 240,00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0020000110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276 240,00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0020000110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186 769,00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236"/>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0020000110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0020000110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39 471,00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236"/>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 в части расходов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0020000190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236"/>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0020000190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5 290 190,00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4 095 889,00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3 306 674,00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787 215,00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53 001,00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53 001,00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701 100,00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508 404,00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153 538,00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39 158,00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182 300,00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140 015,00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42 285,00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0050072070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202 200,00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0050072070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155 300,00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0050072070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46 900,00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0050072080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19 300,00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0050072080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19 300,00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483"/>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5210072090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Субвенции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5210072090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530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Судебная система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0060051200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0060051200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1 993 198,00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0040000110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322 170,00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0040000110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270 638,00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0040000110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51 532,00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1 671 028,00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1 276 958,00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394 070,00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Обеспечение проведения выборов и референдумов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16 300,00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0030000110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9 800,00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0030000110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2 950,00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0030000110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6 850,00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0030000190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6 500,00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0030000190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6 500,00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Резервные фонды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83 725,00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0700020130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83 725,00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0700020130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870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83 725,00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Другие общегосударственные вопросы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4 544 594,00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0090053910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599 000,00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0090053910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599 000,00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0410020210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0410020210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0700020130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7 475,00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0700020130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870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7 475,00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0900020150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37 000,00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0900020150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37 000,00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Реализация государственных </w:t>
            </w:r>
            <w:proofErr w:type="spellStart"/>
            <w:r w:rsidRPr="00922DAC">
              <w:rPr>
                <w:rFonts w:eastAsiaTheme="minorHAnsi" w:cs="Times New Roman"/>
                <w:color w:val="000000"/>
                <w:kern w:val="0"/>
                <w:sz w:val="20"/>
                <w:szCs w:val="20"/>
                <w:lang w:eastAsia="en-US" w:bidi="ar-SA"/>
              </w:rPr>
              <w:t>функций</w:t>
            </w:r>
            <w:proofErr w:type="gramStart"/>
            <w:r w:rsidRPr="00922DAC">
              <w:rPr>
                <w:rFonts w:eastAsiaTheme="minorHAnsi" w:cs="Times New Roman"/>
                <w:color w:val="000000"/>
                <w:kern w:val="0"/>
                <w:sz w:val="20"/>
                <w:szCs w:val="20"/>
                <w:lang w:eastAsia="en-US" w:bidi="ar-SA"/>
              </w:rPr>
              <w:t>,с</w:t>
            </w:r>
            <w:proofErr w:type="gramEnd"/>
            <w:r w:rsidRPr="00922DAC">
              <w:rPr>
                <w:rFonts w:eastAsiaTheme="minorHAnsi" w:cs="Times New Roman"/>
                <w:color w:val="000000"/>
                <w:kern w:val="0"/>
                <w:sz w:val="20"/>
                <w:szCs w:val="20"/>
                <w:lang w:eastAsia="en-US" w:bidi="ar-SA"/>
              </w:rPr>
              <w:t>вязанных</w:t>
            </w:r>
            <w:proofErr w:type="spellEnd"/>
            <w:r w:rsidRPr="00922DAC">
              <w:rPr>
                <w:rFonts w:eastAsiaTheme="minorHAnsi" w:cs="Times New Roman"/>
                <w:color w:val="000000"/>
                <w:kern w:val="0"/>
                <w:sz w:val="20"/>
                <w:szCs w:val="20"/>
                <w:lang w:eastAsia="en-US" w:bidi="ar-SA"/>
              </w:rPr>
              <w:t xml:space="preserve"> с общегосударственным управлением</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0920020170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71 000,00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0920020170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23 000,00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0920020170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630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48 000,00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3 740 119,00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1 071 006,00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275 303,00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2 182 225,00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13 758,00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170 632,00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27 195,00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445 395,00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445 395,00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0700020130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Резервные средства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0700020130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870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0950000590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435 395,00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0950000590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357 600,00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0950000590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77 795,00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Национальная экономика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12 847 842,00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Сельское хозяйство и рыболовство</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1 239 390,00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922DAC">
              <w:rPr>
                <w:rFonts w:eastAsiaTheme="minorHAnsi" w:cs="Times New Roman"/>
                <w:color w:val="000000"/>
                <w:kern w:val="0"/>
                <w:sz w:val="20"/>
                <w:szCs w:val="20"/>
                <w:lang w:eastAsia="en-US" w:bidi="ar-SA"/>
              </w:rPr>
              <w:t>Осущесвление</w:t>
            </w:r>
            <w:proofErr w:type="spellEnd"/>
            <w:r w:rsidRPr="00922DAC">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1 063 000,00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816 436,00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0050072010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246 564,00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2600050430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2600050430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810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225"/>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922DAC">
              <w:rPr>
                <w:rFonts w:eastAsiaTheme="minorHAnsi" w:cs="Times New Roman"/>
                <w:color w:val="000000"/>
                <w:kern w:val="0"/>
                <w:sz w:val="20"/>
                <w:szCs w:val="20"/>
                <w:lang w:eastAsia="en-US" w:bidi="ar-SA"/>
              </w:rPr>
              <w:t>долгосрочным</w:t>
            </w:r>
            <w:proofErr w:type="gramStart"/>
            <w:r w:rsidRPr="00922DAC">
              <w:rPr>
                <w:rFonts w:eastAsiaTheme="minorHAnsi" w:cs="Times New Roman"/>
                <w:color w:val="000000"/>
                <w:kern w:val="0"/>
                <w:sz w:val="20"/>
                <w:szCs w:val="20"/>
                <w:lang w:eastAsia="en-US" w:bidi="ar-SA"/>
              </w:rPr>
              <w:t>,с</w:t>
            </w:r>
            <w:proofErr w:type="gramEnd"/>
            <w:r w:rsidRPr="00922DAC">
              <w:rPr>
                <w:rFonts w:eastAsiaTheme="minorHAnsi" w:cs="Times New Roman"/>
                <w:color w:val="000000"/>
                <w:kern w:val="0"/>
                <w:sz w:val="20"/>
                <w:szCs w:val="20"/>
                <w:lang w:eastAsia="en-US" w:bidi="ar-SA"/>
              </w:rPr>
              <w:t>реднесрочным</w:t>
            </w:r>
            <w:proofErr w:type="spellEnd"/>
            <w:r w:rsidRPr="00922DAC">
              <w:rPr>
                <w:rFonts w:eastAsiaTheme="minorHAnsi" w:cs="Times New Roman"/>
                <w:color w:val="000000"/>
                <w:kern w:val="0"/>
                <w:sz w:val="20"/>
                <w:szCs w:val="20"/>
                <w:lang w:eastAsia="en-US" w:bidi="ar-SA"/>
              </w:rPr>
              <w:t xml:space="preserve"> и краткосрочным </w:t>
            </w:r>
            <w:proofErr w:type="spellStart"/>
            <w:r w:rsidRPr="00922DAC">
              <w:rPr>
                <w:rFonts w:eastAsiaTheme="minorHAnsi" w:cs="Times New Roman"/>
                <w:color w:val="000000"/>
                <w:kern w:val="0"/>
                <w:sz w:val="20"/>
                <w:szCs w:val="20"/>
                <w:lang w:eastAsia="en-US" w:bidi="ar-SA"/>
              </w:rPr>
              <w:t>кредитам,взятым</w:t>
            </w:r>
            <w:proofErr w:type="spellEnd"/>
            <w:r w:rsidRPr="00922DAC">
              <w:rPr>
                <w:rFonts w:eastAsiaTheme="minorHAnsi" w:cs="Times New Roman"/>
                <w:color w:val="000000"/>
                <w:kern w:val="0"/>
                <w:sz w:val="20"/>
                <w:szCs w:val="20"/>
                <w:lang w:eastAsia="en-US" w:bidi="ar-SA"/>
              </w:rPr>
              <w:t xml:space="preserve"> малыми формами хозяйствования в рамках подпрограммы "</w:t>
            </w:r>
            <w:proofErr w:type="spellStart"/>
            <w:r w:rsidRPr="00922DAC">
              <w:rPr>
                <w:rFonts w:eastAsiaTheme="minorHAnsi" w:cs="Times New Roman"/>
                <w:color w:val="000000"/>
                <w:kern w:val="0"/>
                <w:sz w:val="20"/>
                <w:szCs w:val="20"/>
                <w:lang w:eastAsia="en-US" w:bidi="ar-SA"/>
              </w:rPr>
              <w:t>Поддержкамалых</w:t>
            </w:r>
            <w:proofErr w:type="spellEnd"/>
            <w:r w:rsidRPr="00922DAC">
              <w:rPr>
                <w:rFonts w:eastAsiaTheme="minorHAnsi" w:cs="Times New Roman"/>
                <w:color w:val="000000"/>
                <w:kern w:val="0"/>
                <w:sz w:val="20"/>
                <w:szCs w:val="20"/>
                <w:lang w:eastAsia="en-US" w:bidi="ar-SA"/>
              </w:rPr>
              <w:t xml:space="preserve"> форм хозяйствования"государственной </w:t>
            </w:r>
            <w:proofErr w:type="spellStart"/>
            <w:r w:rsidRPr="00922DAC">
              <w:rPr>
                <w:rFonts w:eastAsiaTheme="minorHAnsi" w:cs="Times New Roman"/>
                <w:color w:val="000000"/>
                <w:kern w:val="0"/>
                <w:sz w:val="20"/>
                <w:szCs w:val="20"/>
                <w:lang w:eastAsia="en-US" w:bidi="ar-SA"/>
              </w:rPr>
              <w:t>программыразвития</w:t>
            </w:r>
            <w:proofErr w:type="spellEnd"/>
            <w:r w:rsidRPr="00922DAC">
              <w:rPr>
                <w:rFonts w:eastAsiaTheme="minorHAnsi" w:cs="Times New Roman"/>
                <w:color w:val="000000"/>
                <w:kern w:val="0"/>
                <w:sz w:val="20"/>
                <w:szCs w:val="20"/>
                <w:lang w:eastAsia="en-US" w:bidi="ar-SA"/>
              </w:rPr>
              <w:t xml:space="preserve"> сельского хозяйства и регулирования </w:t>
            </w:r>
            <w:proofErr w:type="spellStart"/>
            <w:r w:rsidRPr="00922DAC">
              <w:rPr>
                <w:rFonts w:eastAsiaTheme="minorHAnsi" w:cs="Times New Roman"/>
                <w:color w:val="000000"/>
                <w:kern w:val="0"/>
                <w:sz w:val="20"/>
                <w:szCs w:val="20"/>
                <w:lang w:eastAsia="en-US" w:bidi="ar-SA"/>
              </w:rPr>
              <w:t>рынковс</w:t>
            </w:r>
            <w:proofErr w:type="spellEnd"/>
            <w:r w:rsidRPr="00922DAC">
              <w:rPr>
                <w:rFonts w:eastAsiaTheme="minorHAnsi" w:cs="Times New Roman"/>
                <w:color w:val="000000"/>
                <w:kern w:val="0"/>
                <w:sz w:val="20"/>
                <w:szCs w:val="20"/>
                <w:lang w:eastAsia="en-US" w:bidi="ar-SA"/>
              </w:rPr>
              <w:t>/</w:t>
            </w:r>
            <w:proofErr w:type="spellStart"/>
            <w:r w:rsidRPr="00922DAC">
              <w:rPr>
                <w:rFonts w:eastAsiaTheme="minorHAnsi" w:cs="Times New Roman"/>
                <w:color w:val="000000"/>
                <w:kern w:val="0"/>
                <w:sz w:val="20"/>
                <w:szCs w:val="20"/>
                <w:lang w:eastAsia="en-US" w:bidi="ar-SA"/>
              </w:rPr>
              <w:t>х</w:t>
            </w:r>
            <w:proofErr w:type="spellEnd"/>
            <w:r w:rsidRPr="00922DAC">
              <w:rPr>
                <w:rFonts w:eastAsiaTheme="minorHAnsi" w:cs="Times New Roman"/>
                <w:color w:val="000000"/>
                <w:kern w:val="0"/>
                <w:sz w:val="20"/>
                <w:szCs w:val="20"/>
                <w:lang w:eastAsia="en-US" w:bidi="ar-SA"/>
              </w:rPr>
              <w:t xml:space="preserve"> продукции, сырья и </w:t>
            </w:r>
            <w:proofErr w:type="spellStart"/>
            <w:r w:rsidRPr="00922DAC">
              <w:rPr>
                <w:rFonts w:eastAsiaTheme="minorHAnsi" w:cs="Times New Roman"/>
                <w:color w:val="000000"/>
                <w:kern w:val="0"/>
                <w:sz w:val="20"/>
                <w:szCs w:val="20"/>
                <w:lang w:eastAsia="en-US" w:bidi="ar-SA"/>
              </w:rPr>
              <w:t>продовольствияна</w:t>
            </w:r>
            <w:proofErr w:type="spellEnd"/>
            <w:r w:rsidRPr="00922DAC">
              <w:rPr>
                <w:rFonts w:eastAsiaTheme="minorHAnsi" w:cs="Times New Roman"/>
                <w:color w:val="000000"/>
                <w:kern w:val="0"/>
                <w:sz w:val="20"/>
                <w:szCs w:val="20"/>
                <w:lang w:eastAsia="en-US" w:bidi="ar-SA"/>
              </w:rPr>
              <w:t xml:space="preserve"> 2013-2020годы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2600050553</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2600050553</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810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Возмещение затрат сельхозпроизводителей на 1 </w:t>
            </w:r>
            <w:proofErr w:type="spellStart"/>
            <w:r w:rsidRPr="00922DAC">
              <w:rPr>
                <w:rFonts w:eastAsiaTheme="minorHAnsi" w:cs="Times New Roman"/>
                <w:color w:val="000000"/>
                <w:kern w:val="0"/>
                <w:sz w:val="20"/>
                <w:szCs w:val="20"/>
                <w:lang w:eastAsia="en-US" w:bidi="ar-SA"/>
              </w:rPr>
              <w:t>кгреализованного</w:t>
            </w:r>
            <w:proofErr w:type="spellEnd"/>
            <w:r w:rsidRPr="00922DAC">
              <w:rPr>
                <w:rFonts w:eastAsiaTheme="minorHAnsi" w:cs="Times New Roman"/>
                <w:color w:val="000000"/>
                <w:kern w:val="0"/>
                <w:sz w:val="20"/>
                <w:szCs w:val="20"/>
                <w:lang w:eastAsia="en-US" w:bidi="ar-SA"/>
              </w:rPr>
              <w:t xml:space="preserve"> и отгруженного на собственную переработку молока за счет средств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26000R0430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26000R0430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810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225"/>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922DAC">
              <w:rPr>
                <w:rFonts w:eastAsiaTheme="minorHAnsi" w:cs="Times New Roman"/>
                <w:color w:val="000000"/>
                <w:kern w:val="0"/>
                <w:sz w:val="20"/>
                <w:szCs w:val="20"/>
                <w:lang w:eastAsia="en-US" w:bidi="ar-SA"/>
              </w:rPr>
              <w:t>долгосрочным</w:t>
            </w:r>
            <w:proofErr w:type="gramStart"/>
            <w:r w:rsidRPr="00922DAC">
              <w:rPr>
                <w:rFonts w:eastAsiaTheme="minorHAnsi" w:cs="Times New Roman"/>
                <w:color w:val="000000"/>
                <w:kern w:val="0"/>
                <w:sz w:val="20"/>
                <w:szCs w:val="20"/>
                <w:lang w:eastAsia="en-US" w:bidi="ar-SA"/>
              </w:rPr>
              <w:t>,с</w:t>
            </w:r>
            <w:proofErr w:type="gramEnd"/>
            <w:r w:rsidRPr="00922DAC">
              <w:rPr>
                <w:rFonts w:eastAsiaTheme="minorHAnsi" w:cs="Times New Roman"/>
                <w:color w:val="000000"/>
                <w:kern w:val="0"/>
                <w:sz w:val="20"/>
                <w:szCs w:val="20"/>
                <w:lang w:eastAsia="en-US" w:bidi="ar-SA"/>
              </w:rPr>
              <w:t>реднесрочным</w:t>
            </w:r>
            <w:proofErr w:type="spellEnd"/>
            <w:r w:rsidRPr="00922DAC">
              <w:rPr>
                <w:rFonts w:eastAsiaTheme="minorHAnsi" w:cs="Times New Roman"/>
                <w:color w:val="000000"/>
                <w:kern w:val="0"/>
                <w:sz w:val="20"/>
                <w:szCs w:val="20"/>
                <w:lang w:eastAsia="en-US" w:bidi="ar-SA"/>
              </w:rPr>
              <w:t xml:space="preserve"> и краткосрочным кредитам, взятым </w:t>
            </w:r>
            <w:proofErr w:type="spellStart"/>
            <w:r w:rsidRPr="00922DAC">
              <w:rPr>
                <w:rFonts w:eastAsiaTheme="minorHAnsi" w:cs="Times New Roman"/>
                <w:color w:val="000000"/>
                <w:kern w:val="0"/>
                <w:sz w:val="20"/>
                <w:szCs w:val="20"/>
                <w:lang w:eastAsia="en-US" w:bidi="ar-SA"/>
              </w:rPr>
              <w:t>малымиформами</w:t>
            </w:r>
            <w:proofErr w:type="spellEnd"/>
            <w:r w:rsidRPr="00922DAC">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922DAC">
              <w:rPr>
                <w:rFonts w:eastAsiaTheme="minorHAnsi" w:cs="Times New Roman"/>
                <w:color w:val="000000"/>
                <w:kern w:val="0"/>
                <w:sz w:val="20"/>
                <w:szCs w:val="20"/>
                <w:lang w:eastAsia="en-US" w:bidi="ar-SA"/>
              </w:rPr>
              <w:t>х</w:t>
            </w:r>
            <w:proofErr w:type="spellEnd"/>
            <w:r w:rsidRPr="00922DAC">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26000R0550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26000R0550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810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4360072110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24 390,00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4360072110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24 390,00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Транспорт</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1 015 000,00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3030020090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1 015 000,00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3030020090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810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1 015 000,00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Дорожное хозяйство (дорожные фонды)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10 573 000,00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3150020020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1 277 917,00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3150020020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1 277 917,00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236"/>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w:t>
            </w:r>
            <w:proofErr w:type="gramStart"/>
            <w:r w:rsidRPr="00922DAC">
              <w:rPr>
                <w:rFonts w:eastAsiaTheme="minorHAnsi" w:cs="Times New Roman"/>
                <w:color w:val="000000"/>
                <w:kern w:val="0"/>
                <w:sz w:val="20"/>
                <w:szCs w:val="20"/>
                <w:lang w:eastAsia="en-US" w:bidi="ar-SA"/>
              </w:rPr>
              <w:t xml:space="preserve"> ,</w:t>
            </w:r>
            <w:proofErr w:type="gramEnd"/>
            <w:r w:rsidRPr="00922DAC">
              <w:rPr>
                <w:rFonts w:eastAsiaTheme="minorHAnsi" w:cs="Times New Roman"/>
                <w:color w:val="000000"/>
                <w:kern w:val="0"/>
                <w:sz w:val="20"/>
                <w:szCs w:val="20"/>
                <w:lang w:eastAsia="en-US" w:bidi="ar-SA"/>
              </w:rPr>
              <w:t xml:space="preserve"> ремонт и содержание автомобильных дорог общего пользования.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5210020020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9 295 083,00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Субсидии, за исключением субсидий на </w:t>
            </w:r>
            <w:proofErr w:type="spellStart"/>
            <w:r w:rsidRPr="00922DAC">
              <w:rPr>
                <w:rFonts w:eastAsiaTheme="minorHAnsi" w:cs="Times New Roman"/>
                <w:color w:val="000000"/>
                <w:kern w:val="0"/>
                <w:sz w:val="20"/>
                <w:szCs w:val="20"/>
                <w:lang w:eastAsia="en-US" w:bidi="ar-SA"/>
              </w:rPr>
              <w:t>софинансирование</w:t>
            </w:r>
            <w:proofErr w:type="spellEnd"/>
            <w:r w:rsidRPr="00922DAC">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5210020020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295 083,00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Субсидии на </w:t>
            </w:r>
            <w:proofErr w:type="spellStart"/>
            <w:r w:rsidRPr="00922DAC">
              <w:rPr>
                <w:rFonts w:eastAsiaTheme="minorHAnsi" w:cs="Times New Roman"/>
                <w:color w:val="000000"/>
                <w:kern w:val="0"/>
                <w:sz w:val="20"/>
                <w:szCs w:val="20"/>
                <w:lang w:eastAsia="en-US" w:bidi="ar-SA"/>
              </w:rPr>
              <w:t>софинансирование</w:t>
            </w:r>
            <w:proofErr w:type="spellEnd"/>
            <w:r w:rsidRPr="00922DAC">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5210020020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9 000 000,00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Другие вопросы в области национальной экономики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20 452,00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0210020180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0210020180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Мероприятия по землеустройству и землепользованию</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3400020030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3400020030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Жилищно-коммунальное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49 000,00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Жилищное хозяйство</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49 000,00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Мероприятия в области жилищного хозяйства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3600020050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49 000,00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05</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3600020050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49 000,00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Охрана окружающей среды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4100020100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4100020100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Образование</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71 817 477,00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Дошкольное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13 931 219,00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5 282 054,00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2 362 950,00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513 581,00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2 181 128,00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978"/>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831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27 900,00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50 700,00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120 445,00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25 350,00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1 678 465,00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1 678 465,00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4200072100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6 970 700,00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4200072100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5 332 335,00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4200072100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1 613 235,00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4200072100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15 627,00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4200072100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9 503,00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Общее образование</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54 450 360,00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1020071150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1020071150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414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Школы-детские </w:t>
            </w:r>
            <w:proofErr w:type="spellStart"/>
            <w:r w:rsidRPr="00922DAC">
              <w:rPr>
                <w:rFonts w:eastAsiaTheme="minorHAnsi" w:cs="Times New Roman"/>
                <w:color w:val="000000"/>
                <w:kern w:val="0"/>
                <w:sz w:val="20"/>
                <w:szCs w:val="20"/>
                <w:lang w:eastAsia="en-US" w:bidi="ar-SA"/>
              </w:rPr>
              <w:t>сады</w:t>
            </w:r>
            <w:proofErr w:type="gramStart"/>
            <w:r w:rsidRPr="00922DAC">
              <w:rPr>
                <w:rFonts w:eastAsiaTheme="minorHAnsi" w:cs="Times New Roman"/>
                <w:color w:val="000000"/>
                <w:kern w:val="0"/>
                <w:sz w:val="20"/>
                <w:szCs w:val="20"/>
                <w:lang w:eastAsia="en-US" w:bidi="ar-SA"/>
              </w:rPr>
              <w:t>,ш</w:t>
            </w:r>
            <w:proofErr w:type="gramEnd"/>
            <w:r w:rsidRPr="00922DAC">
              <w:rPr>
                <w:rFonts w:eastAsiaTheme="minorHAnsi" w:cs="Times New Roman"/>
                <w:color w:val="000000"/>
                <w:kern w:val="0"/>
                <w:sz w:val="20"/>
                <w:szCs w:val="20"/>
                <w:lang w:eastAsia="en-US" w:bidi="ar-SA"/>
              </w:rPr>
              <w:t>колы</w:t>
            </w:r>
            <w:proofErr w:type="spellEnd"/>
            <w:r w:rsidRPr="00922DAC">
              <w:rPr>
                <w:rFonts w:eastAsiaTheme="minorHAnsi" w:cs="Times New Roman"/>
                <w:color w:val="000000"/>
                <w:kern w:val="0"/>
                <w:sz w:val="20"/>
                <w:szCs w:val="20"/>
                <w:lang w:eastAsia="en-US" w:bidi="ar-SA"/>
              </w:rPr>
              <w:t xml:space="preserve"> </w:t>
            </w:r>
            <w:proofErr w:type="spellStart"/>
            <w:r w:rsidRPr="00922DAC">
              <w:rPr>
                <w:rFonts w:eastAsiaTheme="minorHAnsi" w:cs="Times New Roman"/>
                <w:color w:val="000000"/>
                <w:kern w:val="0"/>
                <w:sz w:val="20"/>
                <w:szCs w:val="20"/>
                <w:lang w:eastAsia="en-US" w:bidi="ar-SA"/>
              </w:rPr>
              <w:t>начальные,неполные</w:t>
            </w:r>
            <w:proofErr w:type="spellEnd"/>
            <w:r w:rsidRPr="00922DAC">
              <w:rPr>
                <w:rFonts w:eastAsiaTheme="minorHAnsi" w:cs="Times New Roman"/>
                <w:color w:val="000000"/>
                <w:kern w:val="0"/>
                <w:sz w:val="20"/>
                <w:szCs w:val="20"/>
                <w:lang w:eastAsia="en-US" w:bidi="ar-SA"/>
              </w:rPr>
              <w:t xml:space="preserve"> средние и средние</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10 170 502,00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3 714 084,00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44 830,00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594 689,00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4 984 876,00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978"/>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831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71 982,00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453 804,00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195 515,00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110 722,00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916 167,00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916 167,00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922DAC">
              <w:rPr>
                <w:rFonts w:eastAsiaTheme="minorHAnsi" w:cs="Times New Roman"/>
                <w:color w:val="000000"/>
                <w:kern w:val="0"/>
                <w:sz w:val="20"/>
                <w:szCs w:val="20"/>
                <w:lang w:eastAsia="en-US" w:bidi="ar-SA"/>
              </w:rPr>
              <w:t>общеобразоват</w:t>
            </w:r>
            <w:proofErr w:type="spellEnd"/>
            <w:r w:rsidRPr="00922DAC">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4210072030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38 113 300,00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4210072030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28 463 547,00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4210072030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8 607 983,00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4210072030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740 900,00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4210072030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34 130,00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4210072030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266 740,00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2 925 903,00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1 644 882,00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387 653,00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826 692,00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21 620,00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32 056,00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67 488,00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10 400,00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4230000591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57 088,00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922DAC">
              <w:rPr>
                <w:rFonts w:eastAsiaTheme="minorHAnsi" w:cs="Times New Roman"/>
                <w:color w:val="000000"/>
                <w:kern w:val="0"/>
                <w:sz w:val="20"/>
                <w:szCs w:val="20"/>
                <w:lang w:eastAsia="en-US" w:bidi="ar-SA"/>
              </w:rPr>
              <w:t>софинансирования</w:t>
            </w:r>
            <w:proofErr w:type="spellEnd"/>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43200S1020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43200S1020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4360071260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4360071260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4360071320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398 900,00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4360071320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398 900,00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922DAC">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roofErr w:type="gramEnd"/>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43600S1260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820 378,00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43600S1260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820 378,00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43600S1320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7 622,00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43600S1320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7 622,00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Молодежная политика и оздоровление детей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109 385,00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922DAC">
              <w:rPr>
                <w:rFonts w:eastAsiaTheme="minorHAnsi" w:cs="Times New Roman"/>
                <w:color w:val="000000"/>
                <w:kern w:val="0"/>
                <w:sz w:val="20"/>
                <w:szCs w:val="20"/>
                <w:lang w:eastAsia="en-US" w:bidi="ar-SA"/>
              </w:rPr>
              <w:t>ОРганизационно-воспитательная</w:t>
            </w:r>
            <w:proofErr w:type="spellEnd"/>
            <w:r w:rsidRPr="00922DAC">
              <w:rPr>
                <w:rFonts w:eastAsiaTheme="minorHAnsi" w:cs="Times New Roman"/>
                <w:color w:val="000000"/>
                <w:kern w:val="0"/>
                <w:sz w:val="20"/>
                <w:szCs w:val="20"/>
                <w:lang w:eastAsia="en-US" w:bidi="ar-SA"/>
              </w:rPr>
              <w:t xml:space="preserve"> работа с молодежью</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109 385,00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66 500,00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20 083,00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22 802,00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Другие вопросы в области образования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3 326 513,00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1 006 856,00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842 900,00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163 956,00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Другие мероприятия в области образования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4360020160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60 200,00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4360020160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60 200,00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2 259 457,00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1 641 100,00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329 512,00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240 741,00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9 371,00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07</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28 733,00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КУЛЬТУРА, КИНЕМАТОГРАФИЯ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5 457 171,00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Культура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3 888 400,00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1 351 350,00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715 967,00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2 400,00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122 429,00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486 220,00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1 151,00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9 300,00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13 883,00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149 507,00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17 600,00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2 290,00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5 293,00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103 554,00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978"/>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4400000591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831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20 770,00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Музеи и постоянные выставки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474 924,00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279 607,00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66 614,00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115 685,00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6 018,00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922DAC">
              <w:rPr>
                <w:rFonts w:eastAsiaTheme="minorHAnsi" w:cs="Times New Roman"/>
                <w:color w:val="000000"/>
                <w:kern w:val="0"/>
                <w:sz w:val="20"/>
                <w:szCs w:val="20"/>
                <w:lang w:eastAsia="en-US" w:bidi="ar-SA"/>
              </w:rPr>
              <w:t>сче</w:t>
            </w:r>
            <w:proofErr w:type="spellEnd"/>
            <w:r w:rsidRPr="00922DAC">
              <w:rPr>
                <w:rFonts w:eastAsiaTheme="minorHAnsi" w:cs="Times New Roman"/>
                <w:color w:val="000000"/>
                <w:kern w:val="0"/>
                <w:sz w:val="20"/>
                <w:szCs w:val="20"/>
                <w:lang w:eastAsia="en-US" w:bidi="ar-SA"/>
              </w:rPr>
              <w:t xml:space="preserve"> платных услуг и безвозмездных поступлений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21 905,00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1 500,00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4410000591</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20 405,00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Библиотеки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1 890 714,00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1 348 068,00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316 519,00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195 384,00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4420000590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21 743,00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Другие вопросы в области культуры, кинематографии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1 568 771,00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1 091 477,00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912 384,00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129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177 093,00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17 801,00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0050000190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11 801,00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459 493,00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Фонд оплаты труда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313 850,00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119</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64 469,00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74 077,00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прочих налогов, сборов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Уплата иных платежей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08</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04</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4520000590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5 097,00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ЗДРАВООХРАНЕНИЕ</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Другие вопросы в области здравоохранения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0310020190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0310020190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Больницы, клиники, госпитали, медико-санитарные части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4700000590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09</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4700000590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Социальная политика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937 655,00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Пенсионное обеспечение</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115 200,00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Муниципальные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5020082020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115 200,00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пенсии, социальные доплаты к пенсиям</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5020082020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115 200,00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Социальное обеспечение населения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822 455,00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Социальная поддержка населения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5020082030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188 000,00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населению</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5020082030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360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188 000,00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1730"/>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6270050200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100 586,00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6270050200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100 586,00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 xml:space="preserve">Реализация муниципальной </w:t>
            </w:r>
            <w:proofErr w:type="spellStart"/>
            <w:r w:rsidRPr="00922DAC">
              <w:rPr>
                <w:rFonts w:eastAsiaTheme="minorHAnsi" w:cs="Times New Roman"/>
                <w:color w:val="000000"/>
                <w:kern w:val="0"/>
                <w:sz w:val="20"/>
                <w:szCs w:val="20"/>
                <w:lang w:eastAsia="en-US" w:bidi="ar-SA"/>
              </w:rPr>
              <w:t>прграммы</w:t>
            </w:r>
            <w:proofErr w:type="spellEnd"/>
            <w:r w:rsidRPr="00922DAC">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62700L0200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457 190,00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62700L0200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457 190,00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62700R0200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76 679,00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Субсидии гражданам на приобретение жилья</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62700R0200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322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76 679,00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ФИЗИЧЕСКАЯ КУЛЬТУРА И СПОРТ</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130 678,00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Физическая культура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130 678,00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Мероприятия в области физической культуры и спорта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4870020140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130 678,00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4870020140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380,00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4870020140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113</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45 000,00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11</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4870020140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244</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85 298,00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ОБСЛУЖИВАНИЕ ГОСУДАРСТВЕННОГО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Процентные платежи по муниципальному долгу</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0650020120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Обслуживание муниципального долга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13</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0650020120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730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100 000,00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7 945 967,00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742"/>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4 056 100,00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5160070010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4 056 100,00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Дотации на выравнивание бюджетной обеспеченности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01</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5160070010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511</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4 056 100,00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дотации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3 794 083,00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5160070030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3 794 083,00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дотации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02</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5160070030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512</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3 794 083,00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494"/>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Прочие межбюджетные трансферты общего характера</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0000000000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95 784,00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989"/>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900"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5210073020</w:t>
            </w:r>
          </w:p>
        </w:tc>
        <w:tc>
          <w:tcPr>
            <w:tcW w:w="1011" w:type="dxa"/>
            <w:tcBorders>
              <w:top w:val="single" w:sz="6" w:space="0" w:color="000000"/>
              <w:left w:val="single" w:sz="6" w:space="0" w:color="000000"/>
              <w:bottom w:val="single" w:sz="6"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000</w:t>
            </w:r>
          </w:p>
        </w:tc>
        <w:tc>
          <w:tcPr>
            <w:tcW w:w="802" w:type="dxa"/>
            <w:tcBorders>
              <w:top w:val="single" w:sz="6" w:space="0" w:color="000000"/>
              <w:left w:val="single" w:sz="6" w:space="0" w:color="000000"/>
              <w:bottom w:val="single" w:sz="6"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95 784,00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2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016" w:type="dxa"/>
            <w:tcBorders>
              <w:top w:val="single" w:sz="6" w:space="0" w:color="000000"/>
              <w:left w:val="single" w:sz="12"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Иные межбюджетные трансферты</w:t>
            </w:r>
          </w:p>
        </w:tc>
        <w:tc>
          <w:tcPr>
            <w:tcW w:w="900"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14</w:t>
            </w:r>
          </w:p>
        </w:tc>
        <w:tc>
          <w:tcPr>
            <w:tcW w:w="773"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03</w:t>
            </w:r>
          </w:p>
        </w:tc>
        <w:tc>
          <w:tcPr>
            <w:tcW w:w="1435"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5210073020</w:t>
            </w:r>
          </w:p>
        </w:tc>
        <w:tc>
          <w:tcPr>
            <w:tcW w:w="1011" w:type="dxa"/>
            <w:tcBorders>
              <w:top w:val="single" w:sz="6" w:space="0" w:color="000000"/>
              <w:left w:val="single" w:sz="6" w:space="0" w:color="000000"/>
              <w:bottom w:val="single" w:sz="12" w:space="0" w:color="000000"/>
              <w:right w:val="single" w:sz="6" w:space="0" w:color="000000"/>
            </w:tcBorders>
          </w:tcPr>
          <w:p w:rsidR="0024771E" w:rsidRPr="00922DAC" w:rsidRDefault="0024771E">
            <w:pPr>
              <w:widowControl/>
              <w:suppressAutoHyphens w:val="0"/>
              <w:autoSpaceDE w:val="0"/>
              <w:autoSpaceDN w:val="0"/>
              <w:adjustRightInd w:val="0"/>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540</w:t>
            </w:r>
          </w:p>
        </w:tc>
        <w:tc>
          <w:tcPr>
            <w:tcW w:w="802" w:type="dxa"/>
            <w:tcBorders>
              <w:top w:val="single" w:sz="6" w:space="0" w:color="000000"/>
              <w:left w:val="single" w:sz="6" w:space="0" w:color="000000"/>
              <w:bottom w:val="single" w:sz="12"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922DAC">
              <w:rPr>
                <w:rFonts w:eastAsiaTheme="minorHAnsi" w:cs="Times New Roman"/>
                <w:color w:val="000000"/>
                <w:kern w:val="0"/>
                <w:sz w:val="20"/>
                <w:szCs w:val="20"/>
                <w:lang w:eastAsia="en-US" w:bidi="ar-SA"/>
              </w:rPr>
              <w:t>95 784,00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4771E" w:rsidRPr="00922DAC" w:rsidTr="0024771E">
        <w:trPr>
          <w:trHeight w:val="547"/>
        </w:trPr>
        <w:tc>
          <w:tcPr>
            <w:tcW w:w="158" w:type="dxa"/>
            <w:tcBorders>
              <w:top w:val="nil"/>
              <w:left w:val="nil"/>
              <w:bottom w:val="nil"/>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016" w:type="dxa"/>
            <w:tcBorders>
              <w:top w:val="single" w:sz="12" w:space="0" w:color="000000"/>
              <w:left w:val="single" w:sz="12" w:space="0" w:color="000000"/>
              <w:bottom w:val="single" w:sz="12" w:space="0" w:color="000000"/>
              <w:right w:val="nil"/>
            </w:tcBorders>
          </w:tcPr>
          <w:p w:rsidR="0024771E" w:rsidRPr="00922DAC" w:rsidRDefault="0024771E">
            <w:pPr>
              <w:widowControl/>
              <w:suppressAutoHyphens w:val="0"/>
              <w:autoSpaceDE w:val="0"/>
              <w:autoSpaceDN w:val="0"/>
              <w:adjustRightInd w:val="0"/>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ИТОГО:</w:t>
            </w:r>
          </w:p>
        </w:tc>
        <w:tc>
          <w:tcPr>
            <w:tcW w:w="900" w:type="dxa"/>
            <w:tcBorders>
              <w:top w:val="single" w:sz="12" w:space="0" w:color="000000"/>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773" w:type="dxa"/>
            <w:tcBorders>
              <w:top w:val="single" w:sz="12" w:space="0" w:color="000000"/>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435" w:type="dxa"/>
            <w:tcBorders>
              <w:top w:val="single" w:sz="12" w:space="0" w:color="000000"/>
              <w:left w:val="nil"/>
              <w:bottom w:val="single" w:sz="12" w:space="0" w:color="000000"/>
              <w:right w:val="nil"/>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011" w:type="dxa"/>
            <w:tcBorders>
              <w:top w:val="single" w:sz="12" w:space="0" w:color="000000"/>
              <w:left w:val="nil"/>
              <w:bottom w:val="single" w:sz="12" w:space="0" w:color="000000"/>
              <w:right w:val="single" w:sz="6"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802" w:type="dxa"/>
            <w:tcBorders>
              <w:top w:val="single" w:sz="12" w:space="0" w:color="000000"/>
              <w:left w:val="single" w:sz="6" w:space="0" w:color="000000"/>
              <w:bottom w:val="single" w:sz="12" w:space="0" w:color="000000"/>
              <w:right w:val="single" w:sz="12" w:space="0" w:color="000000"/>
            </w:tcBorders>
          </w:tcPr>
          <w:p w:rsidR="0024771E" w:rsidRPr="00922DAC" w:rsidRDefault="0024771E">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922DAC">
              <w:rPr>
                <w:rFonts w:eastAsiaTheme="minorHAnsi" w:cs="Times New Roman"/>
                <w:b/>
                <w:bCs/>
                <w:color w:val="000000"/>
                <w:kern w:val="0"/>
                <w:sz w:val="20"/>
                <w:szCs w:val="20"/>
                <w:lang w:eastAsia="en-US" w:bidi="ar-SA"/>
              </w:rPr>
              <w:t>113 283 422,00</w:t>
            </w:r>
          </w:p>
        </w:tc>
        <w:tc>
          <w:tcPr>
            <w:tcW w:w="128" w:type="dxa"/>
            <w:tcBorders>
              <w:top w:val="nil"/>
              <w:left w:val="single" w:sz="12" w:space="0" w:color="000000"/>
              <w:bottom w:val="nil"/>
              <w:right w:val="nil"/>
            </w:tcBorders>
          </w:tcPr>
          <w:p w:rsidR="0024771E" w:rsidRPr="00922DAC" w:rsidRDefault="0024771E">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bl>
    <w:p w:rsidR="0024771E" w:rsidRDefault="0024771E" w:rsidP="00180E4B">
      <w:pPr>
        <w:jc w:val="both"/>
        <w:rPr>
          <w:rFonts w:cs="Times New Roman"/>
          <w:sz w:val="20"/>
          <w:szCs w:val="20"/>
        </w:rPr>
      </w:pPr>
    </w:p>
    <w:p w:rsidR="00922DAC" w:rsidRDefault="00922DAC" w:rsidP="00180E4B">
      <w:pPr>
        <w:jc w:val="both"/>
        <w:rPr>
          <w:rFonts w:cs="Times New Roman"/>
          <w:sz w:val="20"/>
          <w:szCs w:val="20"/>
        </w:rPr>
      </w:pPr>
    </w:p>
    <w:p w:rsidR="00922DAC" w:rsidRDefault="00922DAC" w:rsidP="00180E4B">
      <w:pPr>
        <w:jc w:val="both"/>
        <w:rPr>
          <w:rFonts w:cs="Times New Roman"/>
          <w:sz w:val="20"/>
          <w:szCs w:val="20"/>
        </w:rPr>
      </w:pPr>
    </w:p>
    <w:p w:rsidR="00922DAC" w:rsidRDefault="00922DAC" w:rsidP="00180E4B">
      <w:pPr>
        <w:jc w:val="both"/>
        <w:rPr>
          <w:rFonts w:cs="Times New Roman"/>
          <w:sz w:val="20"/>
          <w:szCs w:val="20"/>
        </w:rPr>
      </w:pPr>
    </w:p>
    <w:p w:rsidR="0029142C" w:rsidRPr="0029142C" w:rsidRDefault="0029142C" w:rsidP="0029142C">
      <w:pPr>
        <w:jc w:val="center"/>
        <w:rPr>
          <w:sz w:val="20"/>
          <w:szCs w:val="20"/>
        </w:rPr>
      </w:pPr>
      <w:r w:rsidRPr="0029142C">
        <w:rPr>
          <w:sz w:val="20"/>
          <w:szCs w:val="20"/>
        </w:rPr>
        <w:t>РОССИЙСКАЯ   ФЕДЕРАЦИЯ</w:t>
      </w:r>
    </w:p>
    <w:p w:rsidR="0029142C" w:rsidRPr="0029142C" w:rsidRDefault="0029142C" w:rsidP="0029142C">
      <w:pPr>
        <w:jc w:val="center"/>
        <w:rPr>
          <w:sz w:val="20"/>
          <w:szCs w:val="20"/>
        </w:rPr>
      </w:pPr>
      <w:r w:rsidRPr="0029142C">
        <w:rPr>
          <w:sz w:val="20"/>
          <w:szCs w:val="20"/>
        </w:rPr>
        <w:t>КОСТРОМСКАЯ   ОБЛАСТЬ</w:t>
      </w:r>
    </w:p>
    <w:p w:rsidR="0029142C" w:rsidRPr="0029142C" w:rsidRDefault="0029142C" w:rsidP="0029142C">
      <w:pPr>
        <w:jc w:val="center"/>
        <w:rPr>
          <w:sz w:val="20"/>
          <w:szCs w:val="20"/>
        </w:rPr>
      </w:pPr>
      <w:r w:rsidRPr="0029142C">
        <w:rPr>
          <w:sz w:val="20"/>
          <w:szCs w:val="20"/>
        </w:rPr>
        <w:t>СОБРАНИЕ   ДЕПУТАТОВ   КАДЫЙСКОГО   МУНИЦИПАЛЬНОГО   РАЙОНА</w:t>
      </w:r>
    </w:p>
    <w:p w:rsidR="0029142C" w:rsidRPr="0029142C" w:rsidRDefault="0029142C" w:rsidP="0029142C">
      <w:pPr>
        <w:rPr>
          <w:sz w:val="20"/>
          <w:szCs w:val="20"/>
        </w:rPr>
      </w:pPr>
    </w:p>
    <w:p w:rsidR="0029142C" w:rsidRPr="0029142C" w:rsidRDefault="0029142C" w:rsidP="0029142C">
      <w:pPr>
        <w:jc w:val="center"/>
        <w:rPr>
          <w:sz w:val="20"/>
          <w:szCs w:val="20"/>
        </w:rPr>
      </w:pPr>
      <w:proofErr w:type="gramStart"/>
      <w:r w:rsidRPr="0029142C">
        <w:rPr>
          <w:sz w:val="20"/>
          <w:szCs w:val="20"/>
        </w:rPr>
        <w:t>Р</w:t>
      </w:r>
      <w:proofErr w:type="gramEnd"/>
      <w:r w:rsidRPr="0029142C">
        <w:rPr>
          <w:sz w:val="20"/>
          <w:szCs w:val="20"/>
        </w:rPr>
        <w:t xml:space="preserve"> Е Ш Е Н И Е                                                                                                                                                                                                                                                                                               </w:t>
      </w:r>
    </w:p>
    <w:p w:rsidR="0029142C" w:rsidRPr="0029142C" w:rsidRDefault="0029142C" w:rsidP="0029142C">
      <w:pPr>
        <w:rPr>
          <w:sz w:val="20"/>
          <w:szCs w:val="20"/>
        </w:rPr>
      </w:pPr>
      <w:r w:rsidRPr="0029142C">
        <w:rPr>
          <w:sz w:val="20"/>
          <w:szCs w:val="20"/>
        </w:rPr>
        <w:t xml:space="preserve"> 29  апреля 2016 года                                                                                             </w:t>
      </w:r>
      <w:r>
        <w:rPr>
          <w:sz w:val="20"/>
          <w:szCs w:val="20"/>
        </w:rPr>
        <w:t xml:space="preserve">                                                      </w:t>
      </w:r>
      <w:r w:rsidRPr="0029142C">
        <w:rPr>
          <w:sz w:val="20"/>
          <w:szCs w:val="20"/>
        </w:rPr>
        <w:t xml:space="preserve"> №  65</w:t>
      </w:r>
    </w:p>
    <w:p w:rsidR="0029142C" w:rsidRPr="0029142C" w:rsidRDefault="0029142C" w:rsidP="0029142C">
      <w:pPr>
        <w:rPr>
          <w:sz w:val="8"/>
          <w:szCs w:val="8"/>
        </w:rPr>
      </w:pPr>
    </w:p>
    <w:p w:rsidR="0029142C" w:rsidRPr="0029142C" w:rsidRDefault="0029142C" w:rsidP="0029142C">
      <w:pPr>
        <w:rPr>
          <w:sz w:val="8"/>
          <w:szCs w:val="8"/>
        </w:rPr>
      </w:pPr>
      <w:r>
        <w:rPr>
          <w:sz w:val="20"/>
          <w:szCs w:val="20"/>
        </w:rPr>
        <w:t xml:space="preserve">   </w:t>
      </w:r>
    </w:p>
    <w:p w:rsidR="0029142C" w:rsidRPr="0029142C" w:rsidRDefault="0029142C" w:rsidP="0029142C">
      <w:pPr>
        <w:tabs>
          <w:tab w:val="left" w:pos="-12484"/>
        </w:tabs>
        <w:ind w:left="-540"/>
        <w:jc w:val="both"/>
        <w:rPr>
          <w:sz w:val="20"/>
          <w:szCs w:val="20"/>
        </w:rPr>
      </w:pPr>
      <w:r w:rsidRPr="0029142C">
        <w:rPr>
          <w:sz w:val="20"/>
          <w:szCs w:val="20"/>
        </w:rPr>
        <w:t xml:space="preserve">        О внесении изменений и дополнений </w:t>
      </w:r>
    </w:p>
    <w:p w:rsidR="0029142C" w:rsidRPr="0029142C" w:rsidRDefault="0029142C" w:rsidP="0029142C">
      <w:pPr>
        <w:tabs>
          <w:tab w:val="left" w:pos="-12484"/>
        </w:tabs>
        <w:ind w:left="-540"/>
        <w:jc w:val="both"/>
        <w:rPr>
          <w:sz w:val="20"/>
          <w:szCs w:val="20"/>
        </w:rPr>
      </w:pPr>
      <w:r w:rsidRPr="0029142C">
        <w:rPr>
          <w:sz w:val="20"/>
          <w:szCs w:val="20"/>
        </w:rPr>
        <w:t xml:space="preserve">         в решение от 23.12.2015 года №  27</w:t>
      </w:r>
    </w:p>
    <w:p w:rsidR="0029142C" w:rsidRPr="0029142C" w:rsidRDefault="0029142C" w:rsidP="0029142C">
      <w:pPr>
        <w:tabs>
          <w:tab w:val="left" w:pos="-12484"/>
        </w:tabs>
        <w:ind w:left="-540"/>
        <w:jc w:val="both"/>
        <w:rPr>
          <w:sz w:val="20"/>
          <w:szCs w:val="20"/>
        </w:rPr>
      </w:pPr>
      <w:r w:rsidRPr="0029142C">
        <w:rPr>
          <w:sz w:val="20"/>
          <w:szCs w:val="20"/>
        </w:rPr>
        <w:lastRenderedPageBreak/>
        <w:t xml:space="preserve">         «О бюджете муниципального района</w:t>
      </w:r>
    </w:p>
    <w:p w:rsidR="0029142C" w:rsidRPr="0029142C" w:rsidRDefault="0029142C" w:rsidP="0029142C">
      <w:pPr>
        <w:tabs>
          <w:tab w:val="left" w:pos="-12484"/>
        </w:tabs>
        <w:ind w:left="-540"/>
        <w:jc w:val="both"/>
        <w:rPr>
          <w:sz w:val="20"/>
          <w:szCs w:val="20"/>
        </w:rPr>
      </w:pPr>
      <w:r w:rsidRPr="0029142C">
        <w:rPr>
          <w:sz w:val="20"/>
          <w:szCs w:val="20"/>
        </w:rPr>
        <w:t xml:space="preserve">         на 2016 год».    </w:t>
      </w:r>
    </w:p>
    <w:p w:rsidR="0029142C" w:rsidRPr="0029142C" w:rsidRDefault="0029142C" w:rsidP="0029142C">
      <w:pPr>
        <w:tabs>
          <w:tab w:val="left" w:pos="-12484"/>
        </w:tabs>
        <w:ind w:left="-540"/>
        <w:jc w:val="both"/>
        <w:rPr>
          <w:sz w:val="20"/>
          <w:szCs w:val="20"/>
        </w:rPr>
      </w:pPr>
      <w:r w:rsidRPr="0029142C">
        <w:rPr>
          <w:sz w:val="20"/>
          <w:szCs w:val="20"/>
        </w:rPr>
        <w:t xml:space="preserve">                     </w:t>
      </w:r>
    </w:p>
    <w:p w:rsidR="0029142C" w:rsidRPr="0029142C" w:rsidRDefault="0029142C" w:rsidP="0029142C">
      <w:pPr>
        <w:jc w:val="both"/>
        <w:rPr>
          <w:sz w:val="20"/>
          <w:szCs w:val="20"/>
        </w:rPr>
      </w:pPr>
      <w:r w:rsidRPr="0029142C">
        <w:rPr>
          <w:sz w:val="20"/>
          <w:szCs w:val="20"/>
        </w:rPr>
        <w:t xml:space="preserve">                    В соответствии с законом Костромской области от 26.04.2016 года №90-6-ЗКО       «О внесении изменений в Закон Костромской области «Об областном бюджете на 2016 год»</w:t>
      </w:r>
    </w:p>
    <w:p w:rsidR="0029142C" w:rsidRPr="0029142C" w:rsidRDefault="0029142C" w:rsidP="0029142C">
      <w:pPr>
        <w:jc w:val="both"/>
        <w:rPr>
          <w:sz w:val="20"/>
          <w:szCs w:val="20"/>
        </w:rPr>
      </w:pPr>
      <w:r w:rsidRPr="0029142C">
        <w:rPr>
          <w:sz w:val="20"/>
          <w:szCs w:val="20"/>
        </w:rPr>
        <w:t xml:space="preserve"> </w:t>
      </w:r>
      <w:r w:rsidRPr="0029142C">
        <w:rPr>
          <w:b/>
          <w:bCs/>
          <w:sz w:val="20"/>
          <w:szCs w:val="20"/>
        </w:rPr>
        <w:t xml:space="preserve"> муниципальному району дополнительно передана  из областного бюджета</w:t>
      </w:r>
      <w:proofErr w:type="gramStart"/>
      <w:r w:rsidRPr="0029142C">
        <w:rPr>
          <w:b/>
          <w:bCs/>
          <w:sz w:val="20"/>
          <w:szCs w:val="20"/>
        </w:rPr>
        <w:t xml:space="preserve"> :</w:t>
      </w:r>
      <w:proofErr w:type="gramEnd"/>
    </w:p>
    <w:p w:rsidR="0029142C" w:rsidRPr="0029142C" w:rsidRDefault="0029142C" w:rsidP="0029142C">
      <w:pPr>
        <w:jc w:val="both"/>
        <w:rPr>
          <w:sz w:val="20"/>
          <w:szCs w:val="20"/>
        </w:rPr>
      </w:pPr>
      <w:r w:rsidRPr="0029142C">
        <w:rPr>
          <w:sz w:val="20"/>
          <w:szCs w:val="20"/>
        </w:rPr>
        <w:t>-субсидия на обеспечение питанием учащихся муниципальных общеобразовательных организаций - 10,0 тыс. рублей</w:t>
      </w:r>
    </w:p>
    <w:p w:rsidR="0029142C" w:rsidRPr="0029142C" w:rsidRDefault="0029142C" w:rsidP="0029142C">
      <w:pPr>
        <w:jc w:val="both"/>
        <w:rPr>
          <w:sz w:val="20"/>
          <w:szCs w:val="20"/>
        </w:rPr>
      </w:pPr>
      <w:r w:rsidRPr="0029142C">
        <w:rPr>
          <w:sz w:val="20"/>
          <w:szCs w:val="20"/>
        </w:rPr>
        <w:t>-субсидия на обеспечение питанием отдельных категорий учащихся муниципальных общеобразовательных организаций - 89,6 тыс. рублей</w:t>
      </w:r>
    </w:p>
    <w:p w:rsidR="0029142C" w:rsidRPr="0029142C" w:rsidRDefault="0029142C" w:rsidP="0029142C">
      <w:pPr>
        <w:jc w:val="both"/>
        <w:rPr>
          <w:sz w:val="20"/>
          <w:szCs w:val="20"/>
        </w:rPr>
      </w:pPr>
      <w:r w:rsidRPr="0029142C">
        <w:rPr>
          <w:sz w:val="20"/>
          <w:szCs w:val="20"/>
        </w:rPr>
        <w:t>-субвенция на проведение Всероссийской сельскохозяйственной переписи в 2016 году — 128,365 тыс. рублей.</w:t>
      </w:r>
    </w:p>
    <w:p w:rsidR="0029142C" w:rsidRPr="0029142C" w:rsidRDefault="0029142C" w:rsidP="0029142C">
      <w:pPr>
        <w:jc w:val="both"/>
        <w:rPr>
          <w:sz w:val="20"/>
          <w:szCs w:val="20"/>
        </w:rPr>
      </w:pPr>
      <w:r w:rsidRPr="0029142C">
        <w:rPr>
          <w:sz w:val="20"/>
          <w:szCs w:val="20"/>
        </w:rPr>
        <w:t>-субсидия на организацию отдыха детей в каникулярное время — 302,4 тыс. рублей</w:t>
      </w:r>
    </w:p>
    <w:p w:rsidR="0029142C" w:rsidRPr="0029142C" w:rsidRDefault="0029142C" w:rsidP="0029142C">
      <w:pPr>
        <w:jc w:val="both"/>
        <w:rPr>
          <w:b/>
          <w:bCs/>
          <w:sz w:val="20"/>
          <w:szCs w:val="20"/>
        </w:rPr>
      </w:pPr>
      <w:r w:rsidRPr="0029142C">
        <w:rPr>
          <w:sz w:val="20"/>
          <w:szCs w:val="20"/>
        </w:rPr>
        <w:t>-субсидия на реализацию муниципальных программ развития административных центров сельских поселений — 162,0 тыс. рублей</w:t>
      </w:r>
    </w:p>
    <w:p w:rsidR="0029142C" w:rsidRPr="0029142C" w:rsidRDefault="0029142C" w:rsidP="0029142C">
      <w:pPr>
        <w:jc w:val="both"/>
        <w:rPr>
          <w:b/>
          <w:bCs/>
          <w:sz w:val="20"/>
          <w:szCs w:val="20"/>
        </w:rPr>
      </w:pPr>
      <w:r w:rsidRPr="0029142C">
        <w:rPr>
          <w:b/>
          <w:bCs/>
          <w:sz w:val="20"/>
          <w:szCs w:val="20"/>
        </w:rPr>
        <w:t>одновременно муниципальному району уменьшена передача из областного бюджета</w:t>
      </w:r>
      <w:proofErr w:type="gramStart"/>
      <w:r w:rsidRPr="0029142C">
        <w:rPr>
          <w:b/>
          <w:bCs/>
          <w:sz w:val="20"/>
          <w:szCs w:val="20"/>
        </w:rPr>
        <w:t xml:space="preserve"> :</w:t>
      </w:r>
      <w:proofErr w:type="gramEnd"/>
    </w:p>
    <w:p w:rsidR="0029142C" w:rsidRPr="0029142C" w:rsidRDefault="0029142C" w:rsidP="0029142C">
      <w:pPr>
        <w:jc w:val="both"/>
        <w:rPr>
          <w:sz w:val="20"/>
          <w:szCs w:val="20"/>
        </w:rPr>
      </w:pPr>
      <w:r w:rsidRPr="0029142C">
        <w:rPr>
          <w:b/>
          <w:bCs/>
          <w:sz w:val="20"/>
          <w:szCs w:val="20"/>
        </w:rPr>
        <w:t>-</w:t>
      </w:r>
      <w:r w:rsidRPr="0029142C">
        <w:rPr>
          <w:sz w:val="20"/>
          <w:szCs w:val="20"/>
        </w:rPr>
        <w:t>субсидия на проектирование, строительство (реконструкцию), капитальный ремонт и ремонт автомобильных дорог  общего пользования населенных пунктов - 818,0 тыс. рублей</w:t>
      </w:r>
    </w:p>
    <w:p w:rsidR="0029142C" w:rsidRPr="0029142C" w:rsidRDefault="0029142C" w:rsidP="0029142C">
      <w:pPr>
        <w:jc w:val="both"/>
        <w:rPr>
          <w:sz w:val="20"/>
          <w:szCs w:val="20"/>
        </w:rPr>
      </w:pPr>
      <w:r w:rsidRPr="0029142C">
        <w:rPr>
          <w:sz w:val="20"/>
          <w:szCs w:val="20"/>
        </w:rPr>
        <w:t>-субвенция на осуществление органами местного самоуправления муниципальных районов государственных полномочий в сфере АПК — 500,0 тыс. рублей</w:t>
      </w:r>
    </w:p>
    <w:p w:rsidR="0029142C" w:rsidRPr="0029142C" w:rsidRDefault="0029142C" w:rsidP="0029142C">
      <w:pPr>
        <w:jc w:val="both"/>
        <w:rPr>
          <w:sz w:val="20"/>
          <w:szCs w:val="20"/>
        </w:rPr>
      </w:pPr>
      <w:r w:rsidRPr="0029142C">
        <w:rPr>
          <w:sz w:val="20"/>
          <w:szCs w:val="20"/>
        </w:rPr>
        <w:t>-субвенция на поддержку личных подсобных хозяйств (средства федерального бюджета) — 90,0 тыс. рублей</w:t>
      </w:r>
    </w:p>
    <w:p w:rsidR="0029142C" w:rsidRPr="0029142C" w:rsidRDefault="0029142C" w:rsidP="0029142C">
      <w:pPr>
        <w:jc w:val="both"/>
        <w:rPr>
          <w:sz w:val="20"/>
          <w:szCs w:val="20"/>
        </w:rPr>
      </w:pPr>
      <w:r w:rsidRPr="0029142C">
        <w:rPr>
          <w:sz w:val="20"/>
          <w:szCs w:val="20"/>
        </w:rPr>
        <w:t>-субвенция на реализацию основных общеобразовательных программ — 1800,0 тыс. рублей</w:t>
      </w:r>
    </w:p>
    <w:p w:rsidR="0029142C" w:rsidRPr="0029142C" w:rsidRDefault="0029142C" w:rsidP="0029142C">
      <w:pPr>
        <w:jc w:val="both"/>
        <w:rPr>
          <w:sz w:val="20"/>
          <w:szCs w:val="20"/>
        </w:rPr>
      </w:pPr>
      <w:r w:rsidRPr="0029142C">
        <w:rPr>
          <w:sz w:val="20"/>
          <w:szCs w:val="20"/>
        </w:rPr>
        <w:t>-субвенция на реализацию образовательных программ дошкольного образования в муниципальных дошкольных образовательных организациях — 1400,0 тыс. рублей</w:t>
      </w:r>
    </w:p>
    <w:p w:rsidR="0029142C" w:rsidRPr="0029142C" w:rsidRDefault="0029142C" w:rsidP="0029142C">
      <w:pPr>
        <w:jc w:val="both"/>
        <w:rPr>
          <w:sz w:val="20"/>
          <w:szCs w:val="20"/>
        </w:rPr>
      </w:pPr>
      <w:r w:rsidRPr="0029142C">
        <w:rPr>
          <w:sz w:val="20"/>
          <w:szCs w:val="20"/>
        </w:rPr>
        <w:t xml:space="preserve">            </w:t>
      </w:r>
      <w:proofErr w:type="gramStart"/>
      <w:r w:rsidRPr="0029142C">
        <w:rPr>
          <w:sz w:val="20"/>
          <w:szCs w:val="20"/>
        </w:rPr>
        <w:t xml:space="preserve">В связи с уменьшением муниципальному району субсидии на проектирование, строительство (реконструкцию), капитальный ремонт и ремонт автомобильных дорог  общего пользования населенных пунктов из областного бюджета на 818,0 тыс. рублей уменьшить передачу </w:t>
      </w:r>
      <w:proofErr w:type="spellStart"/>
      <w:r w:rsidRPr="0029142C">
        <w:rPr>
          <w:sz w:val="20"/>
          <w:szCs w:val="20"/>
        </w:rPr>
        <w:t>Кадыйскому</w:t>
      </w:r>
      <w:proofErr w:type="spellEnd"/>
      <w:r w:rsidRPr="0029142C">
        <w:rPr>
          <w:sz w:val="20"/>
          <w:szCs w:val="20"/>
        </w:rPr>
        <w:t xml:space="preserve"> городскому поселению субсидию областного бюджета  на проектирование, строительство (реконструкцию), капитальный ремонт и ремонт автомобильных дорог  общего пользования населенных пунктов на сумму 818,0 тыс. рублей.</w:t>
      </w:r>
      <w:proofErr w:type="gramEnd"/>
    </w:p>
    <w:p w:rsidR="0029142C" w:rsidRPr="0029142C" w:rsidRDefault="0029142C" w:rsidP="0029142C">
      <w:pPr>
        <w:jc w:val="both"/>
        <w:rPr>
          <w:sz w:val="20"/>
          <w:szCs w:val="20"/>
        </w:rPr>
      </w:pPr>
      <w:r w:rsidRPr="0029142C">
        <w:rPr>
          <w:sz w:val="20"/>
          <w:szCs w:val="20"/>
        </w:rPr>
        <w:t xml:space="preserve">                                                  Учитывая изложенное                                           </w:t>
      </w:r>
    </w:p>
    <w:p w:rsidR="0029142C" w:rsidRPr="0029142C" w:rsidRDefault="0029142C" w:rsidP="0029142C">
      <w:pPr>
        <w:rPr>
          <w:sz w:val="20"/>
          <w:szCs w:val="20"/>
        </w:rPr>
      </w:pPr>
      <w:r w:rsidRPr="0029142C">
        <w:rPr>
          <w:sz w:val="20"/>
          <w:szCs w:val="20"/>
        </w:rPr>
        <w:t xml:space="preserve">                                              Собрание депутатов решило:           </w:t>
      </w:r>
    </w:p>
    <w:p w:rsidR="0029142C" w:rsidRPr="0029142C" w:rsidRDefault="0029142C" w:rsidP="0029142C">
      <w:pPr>
        <w:rPr>
          <w:sz w:val="8"/>
          <w:szCs w:val="8"/>
        </w:rPr>
      </w:pPr>
      <w:r w:rsidRPr="0029142C">
        <w:rPr>
          <w:sz w:val="20"/>
          <w:szCs w:val="20"/>
        </w:rPr>
        <w:t xml:space="preserve">                                 </w:t>
      </w:r>
    </w:p>
    <w:p w:rsidR="0029142C" w:rsidRPr="0029142C" w:rsidRDefault="0029142C" w:rsidP="0029142C">
      <w:pPr>
        <w:ind w:left="-15" w:hanging="420"/>
        <w:jc w:val="both"/>
        <w:rPr>
          <w:sz w:val="20"/>
          <w:szCs w:val="20"/>
        </w:rPr>
      </w:pPr>
      <w:r w:rsidRPr="0029142C">
        <w:rPr>
          <w:sz w:val="20"/>
          <w:szCs w:val="20"/>
        </w:rPr>
        <w:t xml:space="preserve">    </w:t>
      </w:r>
      <w:proofErr w:type="gramStart"/>
      <w:r w:rsidRPr="0029142C">
        <w:rPr>
          <w:sz w:val="20"/>
          <w:szCs w:val="20"/>
        </w:rPr>
        <w:t>1.В  п.1  решения Собрания   депутатов  от  23.12.2015   года    № 27    «О   бюджете Кадыйского муниципального    района   на  2016 год»   слова   «Общий  объем  доходов   бюджета муниципального района в сумме 111838,6 тыс. руб., в том числе объем безвозмездных поступлений из  бюджетов других уровней  в   сумме  82778  тыс.  руб., общий   объем    расходов      бюджета муниципального района в сумме 113283,4  тыс. руб., дефицит бюджета муниципального</w:t>
      </w:r>
      <w:proofErr w:type="gramEnd"/>
      <w:r w:rsidRPr="0029142C">
        <w:rPr>
          <w:sz w:val="20"/>
          <w:szCs w:val="20"/>
        </w:rPr>
        <w:t xml:space="preserve"> </w:t>
      </w:r>
      <w:proofErr w:type="gramStart"/>
      <w:r w:rsidRPr="0029142C">
        <w:rPr>
          <w:sz w:val="20"/>
          <w:szCs w:val="20"/>
        </w:rPr>
        <w:t xml:space="preserve">района в сумме 1444,9 тыс. руб.» заменить словами «Общий объем доходов бюджета муниципального района в сумме 107922,9 тыс. руб.,  в   том   числе объем безвозмездных поступлений из бюджетов других уровней в сумме  78862,9 тыс. руб., общий объем расходов бюджета муниципального района в сумме  109367,8 тыс.  руб.,  дефицит бюджета муниципального района в сумме 1444,9 тыс. руб.»     </w:t>
      </w:r>
      <w:proofErr w:type="gramEnd"/>
    </w:p>
    <w:p w:rsidR="0029142C" w:rsidRPr="0029142C" w:rsidRDefault="0029142C" w:rsidP="0029142C">
      <w:pPr>
        <w:ind w:left="-15"/>
        <w:jc w:val="both"/>
        <w:rPr>
          <w:sz w:val="20"/>
          <w:szCs w:val="20"/>
        </w:rPr>
      </w:pPr>
      <w:r w:rsidRPr="0029142C">
        <w:rPr>
          <w:sz w:val="20"/>
          <w:szCs w:val="20"/>
        </w:rPr>
        <w:t>2.Утвердить в  бюджете муниципального района на 2016 год поступления доходов   по группам,   подгруппам,   статьям   и   подстатьям   классификации   доходов   согласно приложению № 1 к настоящему решению.</w:t>
      </w:r>
    </w:p>
    <w:p w:rsidR="0029142C" w:rsidRPr="0029142C" w:rsidRDefault="0029142C" w:rsidP="0029142C">
      <w:pPr>
        <w:ind w:left="15"/>
        <w:jc w:val="both"/>
        <w:rPr>
          <w:sz w:val="20"/>
          <w:szCs w:val="20"/>
        </w:rPr>
      </w:pPr>
      <w:r w:rsidRPr="0029142C">
        <w:rPr>
          <w:sz w:val="20"/>
          <w:szCs w:val="20"/>
        </w:rPr>
        <w:t xml:space="preserve">3. Утвердить    распределение   расходов   бюджета муниципального района на 2016 год </w:t>
      </w:r>
      <w:proofErr w:type="gramStart"/>
      <w:r w:rsidRPr="0029142C">
        <w:rPr>
          <w:sz w:val="20"/>
          <w:szCs w:val="20"/>
        </w:rPr>
        <w:t>по</w:t>
      </w:r>
      <w:proofErr w:type="gramEnd"/>
      <w:r w:rsidRPr="0029142C">
        <w:rPr>
          <w:sz w:val="20"/>
          <w:szCs w:val="20"/>
        </w:rPr>
        <w:t xml:space="preserve"> </w:t>
      </w:r>
    </w:p>
    <w:p w:rsidR="0029142C" w:rsidRPr="0029142C" w:rsidRDefault="0029142C" w:rsidP="0029142C">
      <w:pPr>
        <w:tabs>
          <w:tab w:val="left" w:pos="10200"/>
        </w:tabs>
        <w:ind w:left="15"/>
        <w:jc w:val="both"/>
        <w:rPr>
          <w:sz w:val="20"/>
          <w:szCs w:val="20"/>
        </w:rPr>
      </w:pPr>
      <w:r w:rsidRPr="0029142C">
        <w:rPr>
          <w:sz w:val="20"/>
          <w:szCs w:val="20"/>
        </w:rPr>
        <w:t xml:space="preserve">разделам   и     подразделам,    целевым     статьям   и   видам    расходов    </w:t>
      </w:r>
      <w:proofErr w:type="gramStart"/>
      <w:r w:rsidRPr="0029142C">
        <w:rPr>
          <w:sz w:val="20"/>
          <w:szCs w:val="20"/>
        </w:rPr>
        <w:t>функциональной</w:t>
      </w:r>
      <w:proofErr w:type="gramEnd"/>
      <w:r w:rsidRPr="0029142C">
        <w:rPr>
          <w:sz w:val="20"/>
          <w:szCs w:val="20"/>
        </w:rPr>
        <w:t xml:space="preserve">  </w:t>
      </w:r>
    </w:p>
    <w:p w:rsidR="0029142C" w:rsidRPr="0029142C" w:rsidRDefault="0029142C" w:rsidP="0029142C">
      <w:pPr>
        <w:jc w:val="both"/>
        <w:rPr>
          <w:sz w:val="20"/>
          <w:szCs w:val="20"/>
        </w:rPr>
      </w:pPr>
      <w:r w:rsidRPr="0029142C">
        <w:rPr>
          <w:sz w:val="20"/>
          <w:szCs w:val="20"/>
        </w:rPr>
        <w:t xml:space="preserve">классификации согласно приложению № 2 к настоящему решению. </w:t>
      </w:r>
    </w:p>
    <w:p w:rsidR="0029142C" w:rsidRPr="0029142C" w:rsidRDefault="0029142C" w:rsidP="0029142C">
      <w:pPr>
        <w:jc w:val="both"/>
        <w:rPr>
          <w:sz w:val="20"/>
          <w:szCs w:val="20"/>
        </w:rPr>
      </w:pPr>
      <w:r w:rsidRPr="0029142C">
        <w:rPr>
          <w:sz w:val="20"/>
          <w:szCs w:val="20"/>
        </w:rPr>
        <w:t>4.Утвердить  бюджету городского поселения поселок Кадый субсидию на проектирование, строительство (реконструкцию), капитальный ремонт, ремонт и содержание автомобильных дорог общего пользования в размере 8182,0 тыс. рублей из областного дорожного фонда.</w:t>
      </w:r>
    </w:p>
    <w:p w:rsidR="0029142C" w:rsidRPr="0029142C" w:rsidRDefault="0029142C" w:rsidP="0029142C">
      <w:pPr>
        <w:jc w:val="both"/>
        <w:rPr>
          <w:sz w:val="20"/>
          <w:szCs w:val="20"/>
        </w:rPr>
      </w:pPr>
      <w:r w:rsidRPr="0029142C">
        <w:rPr>
          <w:sz w:val="20"/>
          <w:szCs w:val="20"/>
        </w:rPr>
        <w:t>5.Настоящее решение подлежит опубликованию.</w:t>
      </w:r>
    </w:p>
    <w:p w:rsidR="0029142C" w:rsidRPr="0029142C" w:rsidRDefault="0029142C" w:rsidP="0029142C">
      <w:pPr>
        <w:jc w:val="both"/>
        <w:rPr>
          <w:sz w:val="20"/>
          <w:szCs w:val="20"/>
        </w:rPr>
      </w:pPr>
    </w:p>
    <w:p w:rsidR="0029142C" w:rsidRPr="003D4688" w:rsidRDefault="0029142C" w:rsidP="0029142C">
      <w:pPr>
        <w:pStyle w:val="21"/>
        <w:ind w:left="0"/>
        <w:rPr>
          <w:sz w:val="20"/>
          <w:szCs w:val="20"/>
        </w:rPr>
      </w:pPr>
      <w:r w:rsidRPr="003D4688">
        <w:rPr>
          <w:sz w:val="20"/>
          <w:szCs w:val="20"/>
        </w:rPr>
        <w:t>Глава Кадыйского                                                                        Председатель Собрания  депутатов</w:t>
      </w:r>
    </w:p>
    <w:p w:rsidR="0029142C" w:rsidRPr="003D4688" w:rsidRDefault="0029142C" w:rsidP="0029142C">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29142C" w:rsidRPr="004060CA" w:rsidRDefault="0029142C" w:rsidP="0029142C">
      <w:pPr>
        <w:jc w:val="both"/>
        <w:rPr>
          <w:rFonts w:cs="Times New Roman"/>
          <w:sz w:val="20"/>
          <w:szCs w:val="20"/>
        </w:rPr>
      </w:pPr>
    </w:p>
    <w:p w:rsidR="0029142C" w:rsidRPr="0029142C" w:rsidRDefault="0029142C" w:rsidP="0029142C">
      <w:pPr>
        <w:rPr>
          <w:rFonts w:cs="Times New Roman"/>
          <w:sz w:val="20"/>
          <w:szCs w:val="20"/>
        </w:rPr>
      </w:pPr>
    </w:p>
    <w:tbl>
      <w:tblPr>
        <w:tblW w:w="0" w:type="auto"/>
        <w:tblLayout w:type="fixed"/>
        <w:tblCellMar>
          <w:left w:w="30" w:type="dxa"/>
          <w:right w:w="30" w:type="dxa"/>
        </w:tblCellMar>
        <w:tblLook w:val="0000"/>
      </w:tblPr>
      <w:tblGrid>
        <w:gridCol w:w="2460"/>
        <w:gridCol w:w="6199"/>
        <w:gridCol w:w="1563"/>
      </w:tblGrid>
      <w:tr w:rsidR="0029142C" w:rsidRPr="0029142C" w:rsidTr="0029142C">
        <w:trPr>
          <w:trHeight w:val="988"/>
        </w:trPr>
        <w:tc>
          <w:tcPr>
            <w:tcW w:w="10222" w:type="dxa"/>
            <w:gridSpan w:val="3"/>
            <w:tcBorders>
              <w:top w:val="nil"/>
              <w:left w:val="nil"/>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Приложение 1</w:t>
            </w:r>
          </w:p>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к решению Собрания депутатов</w:t>
            </w:r>
          </w:p>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Кадыйского муниципального района</w:t>
            </w:r>
          </w:p>
          <w:p w:rsidR="0029142C" w:rsidRPr="0029142C" w:rsidRDefault="0029142C" w:rsidP="0029142C">
            <w:pPr>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 65 от 29 апреля  2016 года</w:t>
            </w:r>
          </w:p>
        </w:tc>
      </w:tr>
      <w:tr w:rsidR="0029142C" w:rsidRPr="0029142C">
        <w:trPr>
          <w:trHeight w:val="218"/>
        </w:trPr>
        <w:tc>
          <w:tcPr>
            <w:tcW w:w="2460" w:type="dxa"/>
            <w:tcBorders>
              <w:top w:val="nil"/>
              <w:left w:val="nil"/>
              <w:bottom w:val="nil"/>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6199" w:type="dxa"/>
            <w:tcBorders>
              <w:top w:val="nil"/>
              <w:left w:val="nil"/>
              <w:bottom w:val="nil"/>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63" w:type="dxa"/>
            <w:tcBorders>
              <w:top w:val="nil"/>
              <w:left w:val="nil"/>
              <w:bottom w:val="nil"/>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29142C" w:rsidTr="0029142C">
        <w:trPr>
          <w:trHeight w:val="724"/>
        </w:trPr>
        <w:tc>
          <w:tcPr>
            <w:tcW w:w="10222" w:type="dxa"/>
            <w:gridSpan w:val="3"/>
            <w:tcBorders>
              <w:top w:val="nil"/>
              <w:left w:val="nil"/>
              <w:right w:val="nil"/>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ДОХОДЫ</w:t>
            </w:r>
          </w:p>
          <w:p w:rsidR="0029142C" w:rsidRPr="0029142C" w:rsidRDefault="0029142C" w:rsidP="0029142C">
            <w:pPr>
              <w:autoSpaceDE w:val="0"/>
              <w:autoSpaceDN w:val="0"/>
              <w:adjustRightInd w:val="0"/>
              <w:jc w:val="center"/>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29142C" w:rsidRPr="0029142C">
        <w:trPr>
          <w:trHeight w:val="247"/>
        </w:trPr>
        <w:tc>
          <w:tcPr>
            <w:tcW w:w="2460" w:type="dxa"/>
            <w:tcBorders>
              <w:top w:val="single" w:sz="12" w:space="0" w:color="000000"/>
              <w:left w:val="single" w:sz="12" w:space="0" w:color="000000"/>
              <w:bottom w:val="nil"/>
              <w:right w:val="single" w:sz="6" w:space="0" w:color="000000"/>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6199" w:type="dxa"/>
            <w:tcBorders>
              <w:top w:val="single" w:sz="12" w:space="0" w:color="000000"/>
              <w:left w:val="single" w:sz="6" w:space="0" w:color="000000"/>
              <w:bottom w:val="nil"/>
              <w:right w:val="nil"/>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563" w:type="dxa"/>
            <w:tcBorders>
              <w:top w:val="single" w:sz="12" w:space="0" w:color="000000"/>
              <w:left w:val="nil"/>
              <w:bottom w:val="single" w:sz="6" w:space="0" w:color="000000"/>
              <w:right w:val="nil"/>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29142C" w:rsidRPr="0029142C">
        <w:trPr>
          <w:trHeight w:val="494"/>
        </w:trPr>
        <w:tc>
          <w:tcPr>
            <w:tcW w:w="2460" w:type="dxa"/>
            <w:tcBorders>
              <w:top w:val="nil"/>
              <w:left w:val="single" w:sz="12" w:space="0" w:color="000000"/>
              <w:bottom w:val="single" w:sz="12" w:space="0" w:color="000000"/>
              <w:right w:val="single" w:sz="6" w:space="0" w:color="000000"/>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Код</w:t>
            </w:r>
          </w:p>
        </w:tc>
        <w:tc>
          <w:tcPr>
            <w:tcW w:w="6199" w:type="dxa"/>
            <w:tcBorders>
              <w:top w:val="nil"/>
              <w:left w:val="single" w:sz="6" w:space="0" w:color="000000"/>
              <w:bottom w:val="single" w:sz="12" w:space="0" w:color="000000"/>
              <w:right w:val="nil"/>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Наименование платежей</w:t>
            </w:r>
          </w:p>
        </w:tc>
        <w:tc>
          <w:tcPr>
            <w:tcW w:w="1563" w:type="dxa"/>
            <w:tcBorders>
              <w:top w:val="single" w:sz="6" w:space="0" w:color="000000"/>
              <w:left w:val="nil"/>
              <w:bottom w:val="single" w:sz="12" w:space="0" w:color="000000"/>
              <w:right w:val="nil"/>
            </w:tcBorders>
          </w:tcPr>
          <w:p w:rsidR="0029142C" w:rsidRPr="0029142C"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Годовые назначения</w:t>
            </w:r>
          </w:p>
        </w:tc>
      </w:tr>
      <w:tr w:rsidR="0029142C" w:rsidRPr="0029142C">
        <w:trPr>
          <w:trHeight w:val="247"/>
        </w:trPr>
        <w:tc>
          <w:tcPr>
            <w:tcW w:w="2460" w:type="dxa"/>
            <w:tcBorders>
              <w:top w:val="single" w:sz="12"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29142C">
              <w:rPr>
                <w:rFonts w:eastAsiaTheme="minorHAnsi" w:cs="Times New Roman"/>
                <w:b/>
                <w:bCs/>
                <w:i/>
                <w:iCs/>
                <w:color w:val="000000"/>
                <w:kern w:val="0"/>
                <w:sz w:val="20"/>
                <w:szCs w:val="20"/>
                <w:lang w:eastAsia="en-US" w:bidi="ar-SA"/>
              </w:rPr>
              <w:t>00000000000000000000</w:t>
            </w:r>
          </w:p>
        </w:tc>
        <w:tc>
          <w:tcPr>
            <w:tcW w:w="6199" w:type="dxa"/>
            <w:tcBorders>
              <w:top w:val="single" w:sz="12"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29142C">
              <w:rPr>
                <w:rFonts w:eastAsiaTheme="minorHAnsi" w:cs="Times New Roman"/>
                <w:b/>
                <w:bCs/>
                <w:i/>
                <w:iCs/>
                <w:color w:val="000000"/>
                <w:kern w:val="0"/>
                <w:sz w:val="20"/>
                <w:szCs w:val="20"/>
                <w:lang w:eastAsia="en-US" w:bidi="ar-SA"/>
              </w:rPr>
              <w:t>Неуказанный код дохода</w:t>
            </w:r>
          </w:p>
        </w:tc>
        <w:tc>
          <w:tcPr>
            <w:tcW w:w="1563" w:type="dxa"/>
            <w:tcBorders>
              <w:top w:val="single" w:sz="12"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29142C">
              <w:rPr>
                <w:rFonts w:eastAsiaTheme="minorHAnsi" w:cs="Times New Roman"/>
                <w:b/>
                <w:bCs/>
                <w:i/>
                <w:iCs/>
                <w:color w:val="000000"/>
                <w:kern w:val="0"/>
                <w:sz w:val="20"/>
                <w:szCs w:val="20"/>
                <w:lang w:eastAsia="en-US" w:bidi="ar-SA"/>
              </w:rPr>
              <w:t>107 922 922,00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00010000000000000000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НАЛОГОВЫЕ И НЕНАЛОГОВЫЕ ДОХОДЫ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27 820 200,00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00010100000000000000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НАЛОГИ НА ПРИБЫЛЬ, ДОХОДЫ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9 404 000,00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00010102000010000110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на доходы физических лиц</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9 404 000,00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lastRenderedPageBreak/>
              <w:t>00010102010010000110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9 287 000,00</w:t>
            </w:r>
          </w:p>
        </w:tc>
      </w:tr>
      <w:tr w:rsidR="0029142C" w:rsidRPr="0029142C">
        <w:trPr>
          <w:trHeight w:val="1730"/>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00010102020010000110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72 000,00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00010102040010000110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45 000,00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00010300000000000000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1 573 000,00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00010302000010000110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1 573 000,00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00010302230010000110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523 800,00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00010302240010000110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29142C">
              <w:rPr>
                <w:rFonts w:eastAsiaTheme="minorHAnsi" w:cs="Times New Roman"/>
                <w:color w:val="000000"/>
                <w:kern w:val="0"/>
                <w:sz w:val="20"/>
                <w:szCs w:val="20"/>
                <w:lang w:eastAsia="en-US" w:bidi="ar-SA"/>
              </w:rPr>
              <w:t>инжекторных</w:t>
            </w:r>
            <w:proofErr w:type="spellEnd"/>
            <w:r w:rsidRPr="0029142C">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9 900,00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00010302250010000110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1 193 300,00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00010302260010000110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-154 000,00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00010500000000000000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НАЛОГИ НА СОВОКУПНЫЙ ДОХОД</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8 307 200,00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00010501000000000110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3 411 000,00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00010501010010000110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2 575 000,00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00010501011010000110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2 575 000,00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00010501020010000110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818 000,00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00010501021010000110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818 000,00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00010501050010000110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18 000,00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00010502000020000110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4 794 000,00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00010502010020000110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4 794 000,00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lastRenderedPageBreak/>
              <w:t>00010503000010000110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Единый сельскохозяйственный налог</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5 000,00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00010503010010000110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Единый сельскохозяйственный налог</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5 000,00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00010504000020000110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97 200,00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00010504020020000110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97 200,00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00010800000000000000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ГОСУДАРСТВЕННАЯ ПОШЛИНА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283 000,00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00010803000010000110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283 000,00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00010803010010000110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283 000,00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00011100000000000000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1 899 000,00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00011105000000000120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1 899 000,00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00011105010100000120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00011105010100000120</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1 149 000,00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00011105013100000120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1 149 000,00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00011105010000000120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470 000,00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00011105013130000120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470 000,00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00011105070000000120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280 000,00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00011105075050000120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280 000,00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00011200000000000000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ПЛАТЕЖИ ПРИ ПОЛЬЗОВАНИИ ПРИРОДНЫМИ РЕСУРСАМИ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55 000,00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00011201000010000120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Плата за негативное воздействие на окружающую среду</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55 000,00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00011201010010000120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30 000,00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00011201040010000120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25 000,00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00011300000000000000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2 912 000,00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00011301000000000130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оказания платных услуг (работ)</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2 172 000,00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00011301990000000130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доходы от оказания платных услуг (работ)</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2 172 000,00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00011301995050000130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2 172 000,00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00011302000000000130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компенсации затрат государства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740 000,00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00011302990000000130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доходы от компенсации затрат государства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740 000,00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00011302995050000130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740 000,00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lastRenderedPageBreak/>
              <w:t>00011400000000000000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2 557 000,00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00011402000000000000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2 138 000,00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00011402050050000410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2 138 000,00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00011402053050000410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2 138 000,00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00011406000000000430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419 000,00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00011406010000000430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419 000,00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00011406013100000430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389 000,00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00011406013130000430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30 000,00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00011600000000000000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ШТРАФЫ, САНКЦИИ, ВОЗМЕЩЕНИЕ УЩЕРБА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830 000,00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00011603000000000140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8 000,00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00011603010010000140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8 000,00</w:t>
            </w:r>
          </w:p>
        </w:tc>
      </w:tr>
      <w:tr w:rsidR="0029142C" w:rsidRPr="0029142C">
        <w:trPr>
          <w:trHeight w:val="1978"/>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00011625000000000140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125 000,00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00011625060010000140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125 000,00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00011643000010000140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56 000,00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00011690000000000140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641 000,00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00011690050050000140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641 000,00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00020000000000000000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БЕЗВОЗМЕЗДНЫЕ ПОСТУПЛЕНИЯ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80 102 722,00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00020200000000000000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78 862 922,00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lastRenderedPageBreak/>
              <w:t>00020201000000000151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24 762 000,00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00020201001000000151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Дотации на выравнивание бюджетной обеспеченности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18 538 000,00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00020201001050000151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18 538 000,00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00020201003000000151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6 224 000,00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00020201003050000151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6 224 000,00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00020202000000000151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9 224 900,00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00020202216000000151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8 182 000,00</w:t>
            </w:r>
          </w:p>
        </w:tc>
      </w:tr>
      <w:tr w:rsidR="0029142C" w:rsidRPr="0029142C">
        <w:trPr>
          <w:trHeight w:val="1483"/>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00020202216050000151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8 182 000,00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00020202999000000151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субсидии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1 042 900,00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00020202999050000151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субсидии бюджетам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1 042 900,00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00020203000000000151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44 420 055,00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00020203007000000151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18 000,00</w:t>
            </w:r>
          </w:p>
        </w:tc>
      </w:tr>
      <w:tr w:rsidR="0029142C" w:rsidRPr="0029142C">
        <w:trPr>
          <w:trHeight w:val="989"/>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00020203007050000151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18 000,00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00020203024000000151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43 619 690,00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00020203024050000151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43 619 690,00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00020203103000000151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образований на 1 килограмм реализованного и (или) отгруженного на собственную переработку молока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45 000,00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00020203103050000151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районов на 1 килограмм реализованного и (или) отгруженного на собственную переработку молока</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45 000,00</w:t>
            </w:r>
          </w:p>
        </w:tc>
      </w:tr>
      <w:tr w:rsidR="0029142C" w:rsidRPr="0029142C">
        <w:trPr>
          <w:trHeight w:val="989"/>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00020203115000000151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10 000,00</w:t>
            </w:r>
          </w:p>
        </w:tc>
      </w:tr>
      <w:tr w:rsidR="0029142C" w:rsidRPr="0029142C">
        <w:trPr>
          <w:trHeight w:val="989"/>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00020203115050000151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10 000,00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00020203121000000151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727 365,00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00020203121050000151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727 365,00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00020204000000000151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Иные межбюджетные трансферты</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455 967,00</w:t>
            </w:r>
          </w:p>
        </w:tc>
      </w:tr>
      <w:tr w:rsidR="0029142C" w:rsidRPr="0029142C">
        <w:trPr>
          <w:trHeight w:val="989"/>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lastRenderedPageBreak/>
              <w:t>00020204014000000151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455 967,00</w:t>
            </w:r>
          </w:p>
        </w:tc>
      </w:tr>
      <w:tr w:rsidR="0029142C" w:rsidRPr="0029142C">
        <w:trPr>
          <w:trHeight w:val="1236"/>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00020204014050000151</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455 967,00</w:t>
            </w:r>
          </w:p>
        </w:tc>
      </w:tr>
      <w:tr w:rsidR="0029142C" w:rsidRPr="0029142C">
        <w:trPr>
          <w:trHeight w:val="247"/>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00020700000000000000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ПРОЧИЕ БЕЗВОЗМЕЗДНЫЕ ПОСТУПЛЕНИЯ</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29142C">
              <w:rPr>
                <w:rFonts w:eastAsiaTheme="minorHAnsi" w:cs="Times New Roman"/>
                <w:i/>
                <w:iCs/>
                <w:color w:val="000000"/>
                <w:kern w:val="0"/>
                <w:sz w:val="20"/>
                <w:szCs w:val="20"/>
                <w:lang w:eastAsia="en-US" w:bidi="ar-SA"/>
              </w:rPr>
              <w:t>1 239 800,00</w:t>
            </w:r>
          </w:p>
        </w:tc>
      </w:tr>
      <w:tr w:rsidR="0029142C" w:rsidRPr="0029142C">
        <w:trPr>
          <w:trHeight w:val="494"/>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00020705000050000180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1 239 800,00</w:t>
            </w:r>
          </w:p>
        </w:tc>
      </w:tr>
      <w:tr w:rsidR="0029142C" w:rsidRPr="0029142C">
        <w:trPr>
          <w:trHeight w:val="742"/>
        </w:trPr>
        <w:tc>
          <w:tcPr>
            <w:tcW w:w="2460" w:type="dxa"/>
            <w:tcBorders>
              <w:top w:val="single" w:sz="6" w:space="0" w:color="000000"/>
              <w:left w:val="single" w:sz="12"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00020705020050000180</w:t>
            </w:r>
          </w:p>
        </w:tc>
        <w:tc>
          <w:tcPr>
            <w:tcW w:w="6199" w:type="dxa"/>
            <w:tcBorders>
              <w:top w:val="single" w:sz="6" w:space="0" w:color="000000"/>
              <w:left w:val="single" w:sz="6" w:space="0" w:color="000000"/>
              <w:bottom w:val="single" w:sz="6"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563" w:type="dxa"/>
            <w:tcBorders>
              <w:top w:val="single" w:sz="6" w:space="0" w:color="000000"/>
              <w:left w:val="single" w:sz="6" w:space="0" w:color="000000"/>
              <w:bottom w:val="single" w:sz="6"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1 146 500,00</w:t>
            </w:r>
          </w:p>
        </w:tc>
      </w:tr>
      <w:tr w:rsidR="0029142C" w:rsidRPr="0029142C">
        <w:trPr>
          <w:trHeight w:val="494"/>
        </w:trPr>
        <w:tc>
          <w:tcPr>
            <w:tcW w:w="2460" w:type="dxa"/>
            <w:tcBorders>
              <w:top w:val="single" w:sz="6" w:space="0" w:color="000000"/>
              <w:left w:val="single" w:sz="12" w:space="0" w:color="000000"/>
              <w:bottom w:val="single" w:sz="12"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00020705030050000180</w:t>
            </w:r>
          </w:p>
        </w:tc>
        <w:tc>
          <w:tcPr>
            <w:tcW w:w="6199" w:type="dxa"/>
            <w:tcBorders>
              <w:top w:val="single" w:sz="6" w:space="0" w:color="000000"/>
              <w:left w:val="single" w:sz="6" w:space="0" w:color="000000"/>
              <w:bottom w:val="single" w:sz="12" w:space="0" w:color="000000"/>
              <w:right w:val="single" w:sz="6" w:space="0" w:color="000000"/>
            </w:tcBorders>
          </w:tcPr>
          <w:p w:rsidR="0029142C" w:rsidRPr="0029142C"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563" w:type="dxa"/>
            <w:tcBorders>
              <w:top w:val="single" w:sz="6" w:space="0" w:color="000000"/>
              <w:left w:val="single" w:sz="6" w:space="0" w:color="000000"/>
              <w:bottom w:val="single" w:sz="12" w:space="0" w:color="000000"/>
              <w:right w:val="single" w:sz="12" w:space="0" w:color="000000"/>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93 300,00</w:t>
            </w:r>
          </w:p>
        </w:tc>
      </w:tr>
      <w:tr w:rsidR="0029142C" w:rsidRPr="0029142C">
        <w:trPr>
          <w:trHeight w:val="247"/>
        </w:trPr>
        <w:tc>
          <w:tcPr>
            <w:tcW w:w="2460" w:type="dxa"/>
            <w:tcBorders>
              <w:top w:val="single" w:sz="12" w:space="0" w:color="000000"/>
              <w:left w:val="single" w:sz="12" w:space="0" w:color="000000"/>
              <w:bottom w:val="single" w:sz="6" w:space="0" w:color="000000"/>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6199" w:type="dxa"/>
            <w:tcBorders>
              <w:top w:val="single" w:sz="12" w:space="0" w:color="000000"/>
              <w:left w:val="nil"/>
              <w:bottom w:val="single" w:sz="6" w:space="0" w:color="000000"/>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63" w:type="dxa"/>
            <w:tcBorders>
              <w:top w:val="single" w:sz="12" w:space="0" w:color="000000"/>
              <w:left w:val="nil"/>
              <w:bottom w:val="single" w:sz="6" w:space="0" w:color="000000"/>
              <w:right w:val="nil"/>
            </w:tcBorders>
          </w:tcPr>
          <w:p w:rsidR="0029142C" w:rsidRPr="0029142C"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9142C">
              <w:rPr>
                <w:rFonts w:eastAsiaTheme="minorHAnsi" w:cs="Times New Roman"/>
                <w:color w:val="000000"/>
                <w:kern w:val="0"/>
                <w:sz w:val="20"/>
                <w:szCs w:val="20"/>
                <w:lang w:eastAsia="en-US" w:bidi="ar-SA"/>
              </w:rPr>
              <w:t>107 922 922,00</w:t>
            </w:r>
          </w:p>
        </w:tc>
      </w:tr>
      <w:tr w:rsidR="0029142C" w:rsidRPr="0029142C">
        <w:trPr>
          <w:trHeight w:val="247"/>
        </w:trPr>
        <w:tc>
          <w:tcPr>
            <w:tcW w:w="2460" w:type="dxa"/>
            <w:tcBorders>
              <w:top w:val="single" w:sz="6" w:space="0" w:color="000000"/>
              <w:left w:val="single" w:sz="12" w:space="0" w:color="000000"/>
              <w:bottom w:val="single" w:sz="12" w:space="0" w:color="000000"/>
              <w:right w:val="nil"/>
            </w:tcBorders>
          </w:tcPr>
          <w:p w:rsidR="0029142C" w:rsidRPr="0029142C"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Итого:</w:t>
            </w:r>
          </w:p>
        </w:tc>
        <w:tc>
          <w:tcPr>
            <w:tcW w:w="6199" w:type="dxa"/>
            <w:tcBorders>
              <w:top w:val="single" w:sz="6" w:space="0" w:color="000000"/>
              <w:left w:val="nil"/>
              <w:bottom w:val="single" w:sz="12" w:space="0" w:color="000000"/>
              <w:right w:val="nil"/>
            </w:tcBorders>
          </w:tcPr>
          <w:p w:rsidR="0029142C" w:rsidRPr="0029142C"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563" w:type="dxa"/>
            <w:tcBorders>
              <w:top w:val="single" w:sz="6" w:space="0" w:color="000000"/>
              <w:left w:val="nil"/>
              <w:bottom w:val="single" w:sz="12" w:space="0" w:color="000000"/>
              <w:right w:val="nil"/>
            </w:tcBorders>
          </w:tcPr>
          <w:p w:rsidR="0029142C" w:rsidRPr="0029142C"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29142C">
              <w:rPr>
                <w:rFonts w:eastAsiaTheme="minorHAnsi" w:cs="Times New Roman"/>
                <w:b/>
                <w:bCs/>
                <w:color w:val="000000"/>
                <w:kern w:val="0"/>
                <w:sz w:val="20"/>
                <w:szCs w:val="20"/>
                <w:lang w:eastAsia="en-US" w:bidi="ar-SA"/>
              </w:rPr>
              <w:t>107 922 922,00</w:t>
            </w:r>
          </w:p>
        </w:tc>
      </w:tr>
    </w:tbl>
    <w:p w:rsidR="0029142C" w:rsidRDefault="0029142C" w:rsidP="00180E4B">
      <w:pPr>
        <w:jc w:val="both"/>
        <w:rPr>
          <w:rFonts w:cs="Times New Roman"/>
          <w:sz w:val="20"/>
          <w:szCs w:val="20"/>
        </w:rPr>
      </w:pPr>
    </w:p>
    <w:p w:rsidR="0029142C" w:rsidRPr="0029142C" w:rsidRDefault="0029142C" w:rsidP="0029142C">
      <w:pPr>
        <w:rPr>
          <w:rFonts w:cs="Times New Roman"/>
          <w:sz w:val="20"/>
          <w:szCs w:val="20"/>
        </w:rPr>
      </w:pPr>
    </w:p>
    <w:p w:rsidR="0029142C" w:rsidRPr="0029142C" w:rsidRDefault="0029142C" w:rsidP="0029142C">
      <w:pPr>
        <w:rPr>
          <w:rFonts w:cs="Times New Roman"/>
          <w:sz w:val="20"/>
          <w:szCs w:val="20"/>
        </w:rPr>
      </w:pPr>
    </w:p>
    <w:p w:rsidR="0029142C" w:rsidRDefault="0029142C" w:rsidP="0029142C">
      <w:pPr>
        <w:rPr>
          <w:rFonts w:cs="Times New Roman"/>
          <w:sz w:val="20"/>
          <w:szCs w:val="20"/>
        </w:rPr>
      </w:pPr>
    </w:p>
    <w:p w:rsidR="0029142C" w:rsidRDefault="0029142C" w:rsidP="0029142C">
      <w:pPr>
        <w:rPr>
          <w:rFonts w:cs="Times New Roman"/>
          <w:sz w:val="20"/>
          <w:szCs w:val="20"/>
        </w:rPr>
      </w:pPr>
    </w:p>
    <w:tbl>
      <w:tblPr>
        <w:tblW w:w="10836" w:type="dxa"/>
        <w:tblLayout w:type="fixed"/>
        <w:tblCellMar>
          <w:left w:w="30" w:type="dxa"/>
          <w:right w:w="30" w:type="dxa"/>
        </w:tblCellMar>
        <w:tblLook w:val="0000"/>
      </w:tblPr>
      <w:tblGrid>
        <w:gridCol w:w="149"/>
        <w:gridCol w:w="5328"/>
        <w:gridCol w:w="845"/>
        <w:gridCol w:w="724"/>
        <w:gridCol w:w="1229"/>
        <w:gridCol w:w="814"/>
        <w:gridCol w:w="1524"/>
        <w:gridCol w:w="223"/>
      </w:tblGrid>
      <w:tr w:rsidR="0029142C" w:rsidRPr="00413311" w:rsidTr="0029142C">
        <w:trPr>
          <w:trHeight w:val="233"/>
        </w:trPr>
        <w:tc>
          <w:tcPr>
            <w:tcW w:w="10613" w:type="dxa"/>
            <w:gridSpan w:val="7"/>
            <w:vMerge w:val="restart"/>
            <w:tcBorders>
              <w:top w:val="nil"/>
              <w:left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Приложение 2</w:t>
            </w:r>
          </w:p>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к решению Собрания депутатов</w:t>
            </w:r>
          </w:p>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Кадыйского муниципального района</w:t>
            </w:r>
          </w:p>
          <w:p w:rsidR="0029142C" w:rsidRPr="00413311" w:rsidRDefault="0029142C" w:rsidP="0029142C">
            <w:pPr>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65 от 29 апреля  2016 года</w:t>
            </w: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3"/>
        </w:trPr>
        <w:tc>
          <w:tcPr>
            <w:tcW w:w="10613" w:type="dxa"/>
            <w:gridSpan w:val="7"/>
            <w:vMerge/>
            <w:tcBorders>
              <w:left w:val="nil"/>
              <w:right w:val="nil"/>
            </w:tcBorders>
          </w:tcPr>
          <w:p w:rsidR="0029142C" w:rsidRPr="00413311" w:rsidRDefault="0029142C" w:rsidP="0029142C">
            <w:pPr>
              <w:autoSpaceDE w:val="0"/>
              <w:autoSpaceDN w:val="0"/>
              <w:adjustRightInd w:val="0"/>
              <w:jc w:val="right"/>
              <w:rPr>
                <w:rFonts w:eastAsiaTheme="minorHAnsi" w:cs="Times New Roman"/>
                <w:color w:val="000000"/>
                <w:kern w:val="0"/>
                <w:sz w:val="20"/>
                <w:szCs w:val="20"/>
                <w:lang w:eastAsia="en-US" w:bidi="ar-SA"/>
              </w:rPr>
            </w:pP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3"/>
        </w:trPr>
        <w:tc>
          <w:tcPr>
            <w:tcW w:w="10613" w:type="dxa"/>
            <w:gridSpan w:val="7"/>
            <w:vMerge/>
            <w:tcBorders>
              <w:left w:val="nil"/>
              <w:right w:val="nil"/>
            </w:tcBorders>
          </w:tcPr>
          <w:p w:rsidR="0029142C" w:rsidRPr="00413311" w:rsidRDefault="0029142C" w:rsidP="0029142C">
            <w:pPr>
              <w:autoSpaceDE w:val="0"/>
              <w:autoSpaceDN w:val="0"/>
              <w:adjustRightInd w:val="0"/>
              <w:jc w:val="right"/>
              <w:rPr>
                <w:rFonts w:eastAsiaTheme="minorHAnsi" w:cs="Times New Roman"/>
                <w:color w:val="000000"/>
                <w:kern w:val="0"/>
                <w:sz w:val="20"/>
                <w:szCs w:val="20"/>
                <w:lang w:eastAsia="en-US" w:bidi="ar-SA"/>
              </w:rPr>
            </w:pP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3"/>
        </w:trPr>
        <w:tc>
          <w:tcPr>
            <w:tcW w:w="10613" w:type="dxa"/>
            <w:gridSpan w:val="7"/>
            <w:vMerge/>
            <w:tcBorders>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3"/>
        </w:trPr>
        <w:tc>
          <w:tcPr>
            <w:tcW w:w="149"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45"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24"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229"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14"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24"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0613" w:type="dxa"/>
            <w:gridSpan w:val="7"/>
            <w:vMerge w:val="restart"/>
            <w:tcBorders>
              <w:top w:val="nil"/>
              <w:left w:val="nil"/>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РАСХОДЫ</w:t>
            </w:r>
          </w:p>
          <w:p w:rsidR="0029142C" w:rsidRPr="00413311" w:rsidRDefault="0029142C" w:rsidP="0029142C">
            <w:pPr>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бюджета Кадыйского муниципального района на 2016 год</w:t>
            </w: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0613" w:type="dxa"/>
            <w:gridSpan w:val="7"/>
            <w:vMerge/>
            <w:tcBorders>
              <w:left w:val="nil"/>
              <w:bottom w:val="nil"/>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29142C" w:rsidRPr="00413311" w:rsidTr="0029142C">
        <w:trPr>
          <w:trHeight w:val="362"/>
        </w:trPr>
        <w:tc>
          <w:tcPr>
            <w:tcW w:w="149"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nil"/>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45" w:type="dxa"/>
            <w:tcBorders>
              <w:top w:val="nil"/>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24" w:type="dxa"/>
            <w:tcBorders>
              <w:top w:val="nil"/>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229" w:type="dxa"/>
            <w:tcBorders>
              <w:top w:val="nil"/>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14" w:type="dxa"/>
            <w:tcBorders>
              <w:top w:val="nil"/>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24" w:type="dxa"/>
            <w:tcBorders>
              <w:top w:val="nil"/>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23" w:type="dxa"/>
            <w:tcBorders>
              <w:top w:val="nil"/>
              <w:left w:val="nil"/>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326"/>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328" w:type="dxa"/>
            <w:tcBorders>
              <w:top w:val="single" w:sz="12" w:space="0" w:color="000000"/>
              <w:left w:val="single" w:sz="12" w:space="0" w:color="000000"/>
              <w:bottom w:val="nil"/>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845" w:type="dxa"/>
            <w:tcBorders>
              <w:top w:val="single" w:sz="12" w:space="0" w:color="000000"/>
              <w:left w:val="single" w:sz="6" w:space="0" w:color="000000"/>
              <w:bottom w:val="single" w:sz="6" w:space="0" w:color="000000"/>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Коды</w:t>
            </w:r>
          </w:p>
        </w:tc>
        <w:tc>
          <w:tcPr>
            <w:tcW w:w="724" w:type="dxa"/>
            <w:tcBorders>
              <w:top w:val="single" w:sz="12" w:space="0" w:color="000000"/>
              <w:left w:val="nil"/>
              <w:bottom w:val="single" w:sz="6" w:space="0" w:color="000000"/>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229" w:type="dxa"/>
            <w:tcBorders>
              <w:top w:val="single" w:sz="12" w:space="0" w:color="000000"/>
              <w:left w:val="nil"/>
              <w:bottom w:val="single" w:sz="6" w:space="0" w:color="000000"/>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814" w:type="dxa"/>
            <w:tcBorders>
              <w:top w:val="single" w:sz="12" w:space="0" w:color="000000"/>
              <w:left w:val="nil"/>
              <w:bottom w:val="single" w:sz="6"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524" w:type="dxa"/>
            <w:tcBorders>
              <w:top w:val="single" w:sz="12" w:space="0" w:color="000000"/>
              <w:left w:val="single" w:sz="6" w:space="0" w:color="000000"/>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328"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2798" w:type="dxa"/>
            <w:gridSpan w:val="3"/>
            <w:tcBorders>
              <w:top w:val="single" w:sz="6" w:space="0" w:color="000000"/>
              <w:left w:val="nil"/>
              <w:bottom w:val="single" w:sz="6" w:space="0" w:color="000000"/>
              <w:right w:val="nil"/>
            </w:tcBorders>
          </w:tcPr>
          <w:p w:rsidR="0029142C" w:rsidRPr="00413311"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Ведомственной классификации</w:t>
            </w:r>
          </w:p>
        </w:tc>
        <w:tc>
          <w:tcPr>
            <w:tcW w:w="814" w:type="dxa"/>
            <w:tcBorders>
              <w:top w:val="single" w:sz="6" w:space="0" w:color="000000"/>
              <w:left w:val="nil"/>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524" w:type="dxa"/>
            <w:tcBorders>
              <w:top w:val="nil"/>
              <w:left w:val="single" w:sz="6" w:space="0" w:color="000000"/>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816"/>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328" w:type="dxa"/>
            <w:tcBorders>
              <w:top w:val="nil"/>
              <w:left w:val="single" w:sz="12"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раздел</w:t>
            </w:r>
          </w:p>
        </w:tc>
        <w:tc>
          <w:tcPr>
            <w:tcW w:w="724"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подраздел</w:t>
            </w:r>
          </w:p>
        </w:tc>
        <w:tc>
          <w:tcPr>
            <w:tcW w:w="1229"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целевая статья</w:t>
            </w:r>
          </w:p>
        </w:tc>
        <w:tc>
          <w:tcPr>
            <w:tcW w:w="814"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вид расхода</w:t>
            </w:r>
          </w:p>
        </w:tc>
        <w:tc>
          <w:tcPr>
            <w:tcW w:w="1524" w:type="dxa"/>
            <w:tcBorders>
              <w:top w:val="nil"/>
              <w:left w:val="single" w:sz="6" w:space="0" w:color="000000"/>
              <w:bottom w:val="single" w:sz="12" w:space="0" w:color="000000"/>
              <w:right w:val="single" w:sz="12"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За год</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328" w:type="dxa"/>
            <w:tcBorders>
              <w:top w:val="single" w:sz="12" w:space="0" w:color="000000"/>
              <w:left w:val="single" w:sz="12"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1</w:t>
            </w:r>
          </w:p>
        </w:tc>
        <w:tc>
          <w:tcPr>
            <w:tcW w:w="845" w:type="dxa"/>
            <w:tcBorders>
              <w:top w:val="single" w:sz="12"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2</w:t>
            </w:r>
          </w:p>
        </w:tc>
        <w:tc>
          <w:tcPr>
            <w:tcW w:w="724" w:type="dxa"/>
            <w:tcBorders>
              <w:top w:val="single" w:sz="12"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3</w:t>
            </w:r>
          </w:p>
        </w:tc>
        <w:tc>
          <w:tcPr>
            <w:tcW w:w="1229" w:type="dxa"/>
            <w:tcBorders>
              <w:top w:val="single" w:sz="12"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4</w:t>
            </w:r>
          </w:p>
        </w:tc>
        <w:tc>
          <w:tcPr>
            <w:tcW w:w="814" w:type="dxa"/>
            <w:tcBorders>
              <w:top w:val="single" w:sz="12"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5</w:t>
            </w:r>
          </w:p>
        </w:tc>
        <w:tc>
          <w:tcPr>
            <w:tcW w:w="1524" w:type="dxa"/>
            <w:tcBorders>
              <w:top w:val="single" w:sz="12" w:space="0" w:color="000000"/>
              <w:left w:val="single" w:sz="6" w:space="0" w:color="000000"/>
              <w:bottom w:val="single" w:sz="12" w:space="0" w:color="000000"/>
              <w:right w:val="single" w:sz="12" w:space="0" w:color="000000"/>
            </w:tcBorders>
          </w:tcPr>
          <w:p w:rsidR="0029142C" w:rsidRPr="00413311" w:rsidRDefault="0029142C">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11</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03"/>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12"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12"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12"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12"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12"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13 225 332,00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874 990,00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0010000110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874 990,00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0010000110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718 426,00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0010000110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156 564,00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276 240,00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0020000110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276 240,00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0020000110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186 109,00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0020000110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0020000110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40 131,00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 в части расходов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0020000190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0020000190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5 289 920,00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4 095 619,00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3 306 404,00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787 215,00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53 001,00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53 001,00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701 100,00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508 404,00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1 276,00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153 538,00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37 882,00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182 300,00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140 015,00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42 285,00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202 200,00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154 926,00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374,00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46 900,00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0050072080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19 300,00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0050072080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19 300,00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15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5210072090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5210072090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530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0060051200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0060051200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1 993 198,00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0040000110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322 170,00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0040000110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270 638,00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0040000110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51 532,00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1 671 028,00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1 276 958,00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394 070,00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Обеспечение проведения выборов и референдумов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16 300,00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0030000110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9 013,00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0030000110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2 950,00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0030000110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6 063,00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0030000190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7 287,00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0030000190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6 500,00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0030000190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787,00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82 575,00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0700020130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82 575,00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0700020130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870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82 575,00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4 674 109,00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0090053910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727 365,00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0090053910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727 365,00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0410020210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0410020210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0700020130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8 625,00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0700020130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870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8 625,00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0900020150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37 000,00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0900020150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37 000,00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Реализация государственных </w:t>
            </w:r>
            <w:proofErr w:type="spellStart"/>
            <w:r w:rsidRPr="00413311">
              <w:rPr>
                <w:rFonts w:eastAsiaTheme="minorHAnsi" w:cs="Times New Roman"/>
                <w:color w:val="000000"/>
                <w:kern w:val="0"/>
                <w:sz w:val="20"/>
                <w:szCs w:val="20"/>
                <w:lang w:eastAsia="en-US" w:bidi="ar-SA"/>
              </w:rPr>
              <w:t>функций</w:t>
            </w:r>
            <w:proofErr w:type="gramStart"/>
            <w:r w:rsidRPr="00413311">
              <w:rPr>
                <w:rFonts w:eastAsiaTheme="minorHAnsi" w:cs="Times New Roman"/>
                <w:color w:val="000000"/>
                <w:kern w:val="0"/>
                <w:sz w:val="20"/>
                <w:szCs w:val="20"/>
                <w:lang w:eastAsia="en-US" w:bidi="ar-SA"/>
              </w:rPr>
              <w:t>,с</w:t>
            </w:r>
            <w:proofErr w:type="gramEnd"/>
            <w:r w:rsidRPr="00413311">
              <w:rPr>
                <w:rFonts w:eastAsiaTheme="minorHAnsi" w:cs="Times New Roman"/>
                <w:color w:val="000000"/>
                <w:kern w:val="0"/>
                <w:sz w:val="20"/>
                <w:szCs w:val="20"/>
                <w:lang w:eastAsia="en-US" w:bidi="ar-SA"/>
              </w:rPr>
              <w:t>вязанных</w:t>
            </w:r>
            <w:proofErr w:type="spellEnd"/>
            <w:r w:rsidRPr="00413311">
              <w:rPr>
                <w:rFonts w:eastAsiaTheme="minorHAnsi" w:cs="Times New Roman"/>
                <w:color w:val="000000"/>
                <w:kern w:val="0"/>
                <w:sz w:val="20"/>
                <w:szCs w:val="20"/>
                <w:lang w:eastAsia="en-US" w:bidi="ar-SA"/>
              </w:rPr>
              <w:t xml:space="preserve">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0920020170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71 000,00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0920020170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23 000,00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0920020170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630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3 740 119,00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1 069 666,00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275 303,00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2 182 225,00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13 758,00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170 632,00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28 535,00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445 395,00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445 395,00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0700020130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0700020130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870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0950000590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435 395,00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0950000590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357 600,00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0950000590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77 795,00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11 440 112,00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649 660,00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413311">
              <w:rPr>
                <w:rFonts w:eastAsiaTheme="minorHAnsi" w:cs="Times New Roman"/>
                <w:color w:val="000000"/>
                <w:kern w:val="0"/>
                <w:sz w:val="20"/>
                <w:szCs w:val="20"/>
                <w:lang w:eastAsia="en-US" w:bidi="ar-SA"/>
              </w:rPr>
              <w:t>Осущесвление</w:t>
            </w:r>
            <w:proofErr w:type="spellEnd"/>
            <w:r w:rsidRPr="00413311">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563 000,00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432 060,00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376,00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0050072010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130 564,00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2600050430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2600050430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810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61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413311">
              <w:rPr>
                <w:rFonts w:eastAsiaTheme="minorHAnsi" w:cs="Times New Roman"/>
                <w:color w:val="000000"/>
                <w:kern w:val="0"/>
                <w:sz w:val="20"/>
                <w:szCs w:val="20"/>
                <w:lang w:eastAsia="en-US" w:bidi="ar-SA"/>
              </w:rPr>
              <w:t>долгосрочным</w:t>
            </w:r>
            <w:proofErr w:type="gramStart"/>
            <w:r w:rsidRPr="00413311">
              <w:rPr>
                <w:rFonts w:eastAsiaTheme="minorHAnsi" w:cs="Times New Roman"/>
                <w:color w:val="000000"/>
                <w:kern w:val="0"/>
                <w:sz w:val="20"/>
                <w:szCs w:val="20"/>
                <w:lang w:eastAsia="en-US" w:bidi="ar-SA"/>
              </w:rPr>
              <w:t>,с</w:t>
            </w:r>
            <w:proofErr w:type="gramEnd"/>
            <w:r w:rsidRPr="00413311">
              <w:rPr>
                <w:rFonts w:eastAsiaTheme="minorHAnsi" w:cs="Times New Roman"/>
                <w:color w:val="000000"/>
                <w:kern w:val="0"/>
                <w:sz w:val="20"/>
                <w:szCs w:val="20"/>
                <w:lang w:eastAsia="en-US" w:bidi="ar-SA"/>
              </w:rPr>
              <w:t>реднесрочным</w:t>
            </w:r>
            <w:proofErr w:type="spellEnd"/>
            <w:r w:rsidRPr="00413311">
              <w:rPr>
                <w:rFonts w:eastAsiaTheme="minorHAnsi" w:cs="Times New Roman"/>
                <w:color w:val="000000"/>
                <w:kern w:val="0"/>
                <w:sz w:val="20"/>
                <w:szCs w:val="20"/>
                <w:lang w:eastAsia="en-US" w:bidi="ar-SA"/>
              </w:rPr>
              <w:t xml:space="preserve"> и краткосрочным </w:t>
            </w:r>
            <w:proofErr w:type="spellStart"/>
            <w:r w:rsidRPr="00413311">
              <w:rPr>
                <w:rFonts w:eastAsiaTheme="minorHAnsi" w:cs="Times New Roman"/>
                <w:color w:val="000000"/>
                <w:kern w:val="0"/>
                <w:sz w:val="20"/>
                <w:szCs w:val="20"/>
                <w:lang w:eastAsia="en-US" w:bidi="ar-SA"/>
              </w:rPr>
              <w:t>кредитам,взятым</w:t>
            </w:r>
            <w:proofErr w:type="spellEnd"/>
            <w:r w:rsidRPr="00413311">
              <w:rPr>
                <w:rFonts w:eastAsiaTheme="minorHAnsi" w:cs="Times New Roman"/>
                <w:color w:val="000000"/>
                <w:kern w:val="0"/>
                <w:sz w:val="20"/>
                <w:szCs w:val="20"/>
                <w:lang w:eastAsia="en-US" w:bidi="ar-SA"/>
              </w:rPr>
              <w:t xml:space="preserve"> малыми формами хозяйствования в рамках подпрограммы "Поддержка малых форм хозяйствования"государственной программы развития сельского хозяйства и регулирования </w:t>
            </w:r>
            <w:proofErr w:type="spellStart"/>
            <w:r w:rsidRPr="00413311">
              <w:rPr>
                <w:rFonts w:eastAsiaTheme="minorHAnsi" w:cs="Times New Roman"/>
                <w:color w:val="000000"/>
                <w:kern w:val="0"/>
                <w:sz w:val="20"/>
                <w:szCs w:val="20"/>
                <w:lang w:eastAsia="en-US" w:bidi="ar-SA"/>
              </w:rPr>
              <w:t>рынковс</w:t>
            </w:r>
            <w:proofErr w:type="spellEnd"/>
            <w:r w:rsidRPr="00413311">
              <w:rPr>
                <w:rFonts w:eastAsiaTheme="minorHAnsi" w:cs="Times New Roman"/>
                <w:color w:val="000000"/>
                <w:kern w:val="0"/>
                <w:sz w:val="20"/>
                <w:szCs w:val="20"/>
                <w:lang w:eastAsia="en-US" w:bidi="ar-SA"/>
              </w:rPr>
              <w:t>/</w:t>
            </w:r>
            <w:proofErr w:type="spellStart"/>
            <w:r w:rsidRPr="00413311">
              <w:rPr>
                <w:rFonts w:eastAsiaTheme="minorHAnsi" w:cs="Times New Roman"/>
                <w:color w:val="000000"/>
                <w:kern w:val="0"/>
                <w:sz w:val="20"/>
                <w:szCs w:val="20"/>
                <w:lang w:eastAsia="en-US" w:bidi="ar-SA"/>
              </w:rPr>
              <w:t>х</w:t>
            </w:r>
            <w:proofErr w:type="spellEnd"/>
            <w:r w:rsidRPr="00413311">
              <w:rPr>
                <w:rFonts w:eastAsiaTheme="minorHAnsi" w:cs="Times New Roman"/>
                <w:color w:val="000000"/>
                <w:kern w:val="0"/>
                <w:sz w:val="20"/>
                <w:szCs w:val="20"/>
                <w:lang w:eastAsia="en-US" w:bidi="ar-SA"/>
              </w:rPr>
              <w:t xml:space="preserve"> продукции, сырья и продовольствия на 2013-2020годы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2600050553</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2600050553</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810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Возмещение затрат сельхозпроизводителей на 1 кг реализованного и отгруженного на собственную переработку молока за счет средств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26000R0430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26000R0430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810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84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413311">
              <w:rPr>
                <w:rFonts w:eastAsiaTheme="minorHAnsi" w:cs="Times New Roman"/>
                <w:color w:val="000000"/>
                <w:kern w:val="0"/>
                <w:sz w:val="20"/>
                <w:szCs w:val="20"/>
                <w:lang w:eastAsia="en-US" w:bidi="ar-SA"/>
              </w:rPr>
              <w:t>долгосрочным</w:t>
            </w:r>
            <w:proofErr w:type="gramStart"/>
            <w:r w:rsidRPr="00413311">
              <w:rPr>
                <w:rFonts w:eastAsiaTheme="minorHAnsi" w:cs="Times New Roman"/>
                <w:color w:val="000000"/>
                <w:kern w:val="0"/>
                <w:sz w:val="20"/>
                <w:szCs w:val="20"/>
                <w:lang w:eastAsia="en-US" w:bidi="ar-SA"/>
              </w:rPr>
              <w:t>,с</w:t>
            </w:r>
            <w:proofErr w:type="gramEnd"/>
            <w:r w:rsidRPr="00413311">
              <w:rPr>
                <w:rFonts w:eastAsiaTheme="minorHAnsi" w:cs="Times New Roman"/>
                <w:color w:val="000000"/>
                <w:kern w:val="0"/>
                <w:sz w:val="20"/>
                <w:szCs w:val="20"/>
                <w:lang w:eastAsia="en-US" w:bidi="ar-SA"/>
              </w:rPr>
              <w:t>реднесрочным</w:t>
            </w:r>
            <w:proofErr w:type="spellEnd"/>
            <w:r w:rsidRPr="00413311">
              <w:rPr>
                <w:rFonts w:eastAsiaTheme="minorHAnsi" w:cs="Times New Roman"/>
                <w:color w:val="000000"/>
                <w:kern w:val="0"/>
                <w:sz w:val="20"/>
                <w:szCs w:val="20"/>
                <w:lang w:eastAsia="en-US" w:bidi="ar-SA"/>
              </w:rPr>
              <w:t xml:space="preserve"> и краткосрочным кредитам, взятым </w:t>
            </w:r>
            <w:proofErr w:type="spellStart"/>
            <w:r w:rsidRPr="00413311">
              <w:rPr>
                <w:rFonts w:eastAsiaTheme="minorHAnsi" w:cs="Times New Roman"/>
                <w:color w:val="000000"/>
                <w:kern w:val="0"/>
                <w:sz w:val="20"/>
                <w:szCs w:val="20"/>
                <w:lang w:eastAsia="en-US" w:bidi="ar-SA"/>
              </w:rPr>
              <w:t>малымиформами</w:t>
            </w:r>
            <w:proofErr w:type="spellEnd"/>
            <w:r w:rsidRPr="00413311">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413311">
              <w:rPr>
                <w:rFonts w:eastAsiaTheme="minorHAnsi" w:cs="Times New Roman"/>
                <w:color w:val="000000"/>
                <w:kern w:val="0"/>
                <w:sz w:val="20"/>
                <w:szCs w:val="20"/>
                <w:lang w:eastAsia="en-US" w:bidi="ar-SA"/>
              </w:rPr>
              <w:t>х</w:t>
            </w:r>
            <w:proofErr w:type="spellEnd"/>
            <w:r w:rsidRPr="00413311">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26000R0550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26000R0550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810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4360072110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24 390,00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4360072110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24 390,00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1 015 000,00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3030020090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1 015 000,00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3030020090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810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1 015 000,00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9 755 000,00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3150020020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1 277 917,00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3150020020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1 277 917,00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w:t>
            </w:r>
            <w:proofErr w:type="gramStart"/>
            <w:r w:rsidRPr="00413311">
              <w:rPr>
                <w:rFonts w:eastAsiaTheme="minorHAnsi" w:cs="Times New Roman"/>
                <w:color w:val="000000"/>
                <w:kern w:val="0"/>
                <w:sz w:val="20"/>
                <w:szCs w:val="20"/>
                <w:lang w:eastAsia="en-US" w:bidi="ar-SA"/>
              </w:rPr>
              <w:t xml:space="preserve"> ,</w:t>
            </w:r>
            <w:proofErr w:type="gramEnd"/>
            <w:r w:rsidRPr="00413311">
              <w:rPr>
                <w:rFonts w:eastAsiaTheme="minorHAnsi" w:cs="Times New Roman"/>
                <w:color w:val="000000"/>
                <w:kern w:val="0"/>
                <w:sz w:val="20"/>
                <w:szCs w:val="20"/>
                <w:lang w:eastAsia="en-US" w:bidi="ar-SA"/>
              </w:rPr>
              <w:t xml:space="preserve"> ремонт и содержание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5210020020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8 477 083,00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Субсидии, за исключением субсидий на </w:t>
            </w:r>
            <w:proofErr w:type="spellStart"/>
            <w:r w:rsidRPr="00413311">
              <w:rPr>
                <w:rFonts w:eastAsiaTheme="minorHAnsi" w:cs="Times New Roman"/>
                <w:color w:val="000000"/>
                <w:kern w:val="0"/>
                <w:sz w:val="20"/>
                <w:szCs w:val="20"/>
                <w:lang w:eastAsia="en-US" w:bidi="ar-SA"/>
              </w:rPr>
              <w:t>софинансирование</w:t>
            </w:r>
            <w:proofErr w:type="spellEnd"/>
            <w:r w:rsidRPr="00413311">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5210020020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295 083,00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Субсидии на </w:t>
            </w:r>
            <w:proofErr w:type="spellStart"/>
            <w:r w:rsidRPr="00413311">
              <w:rPr>
                <w:rFonts w:eastAsiaTheme="minorHAnsi" w:cs="Times New Roman"/>
                <w:color w:val="000000"/>
                <w:kern w:val="0"/>
                <w:sz w:val="20"/>
                <w:szCs w:val="20"/>
                <w:lang w:eastAsia="en-US" w:bidi="ar-SA"/>
              </w:rPr>
              <w:t>софинансирование</w:t>
            </w:r>
            <w:proofErr w:type="spellEnd"/>
            <w:r w:rsidRPr="00413311">
              <w:rPr>
                <w:rFonts w:eastAsiaTheme="minorHAnsi" w:cs="Times New Roman"/>
                <w:color w:val="000000"/>
                <w:kern w:val="0"/>
                <w:sz w:val="20"/>
                <w:szCs w:val="20"/>
                <w:lang w:eastAsia="en-US" w:bidi="ar-SA"/>
              </w:rPr>
              <w:t xml:space="preserve"> капитальных вложений в объекты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5210020020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8 182 000,00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20 452,00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0210020180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0210020180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Мероприятия по землеустройству и землепользованию</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3400020030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3400020030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49 000,00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Жилищное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49 000,00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Мероприятия в области жилищного хозяйства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3600020050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49 000,00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05</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3600020050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49 000,00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4100020100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4100020100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69 181 477,00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12 531 219,00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5 282 054,00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2 357 426,00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513 581,00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2 182 152,00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61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831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32 400,00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50 700,00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120 445,00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25 350,00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1 678 465,00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1 678 465,00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4200072100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5 570 700,00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4200072100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4 355 925,00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4200072100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1 189 645,00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4200072100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15 627,00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4200072100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9 503,00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53 214 360,00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1020071150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1020071150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414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Школы-детские </w:t>
            </w:r>
            <w:proofErr w:type="spellStart"/>
            <w:r w:rsidRPr="00413311">
              <w:rPr>
                <w:rFonts w:eastAsiaTheme="minorHAnsi" w:cs="Times New Roman"/>
                <w:color w:val="000000"/>
                <w:kern w:val="0"/>
                <w:sz w:val="20"/>
                <w:szCs w:val="20"/>
                <w:lang w:eastAsia="en-US" w:bidi="ar-SA"/>
              </w:rPr>
              <w:t>сады</w:t>
            </w:r>
            <w:proofErr w:type="gramStart"/>
            <w:r w:rsidRPr="00413311">
              <w:rPr>
                <w:rFonts w:eastAsiaTheme="minorHAnsi" w:cs="Times New Roman"/>
                <w:color w:val="000000"/>
                <w:kern w:val="0"/>
                <w:sz w:val="20"/>
                <w:szCs w:val="20"/>
                <w:lang w:eastAsia="en-US" w:bidi="ar-SA"/>
              </w:rPr>
              <w:t>,ш</w:t>
            </w:r>
            <w:proofErr w:type="gramEnd"/>
            <w:r w:rsidRPr="00413311">
              <w:rPr>
                <w:rFonts w:eastAsiaTheme="minorHAnsi" w:cs="Times New Roman"/>
                <w:color w:val="000000"/>
                <w:kern w:val="0"/>
                <w:sz w:val="20"/>
                <w:szCs w:val="20"/>
                <w:lang w:eastAsia="en-US" w:bidi="ar-SA"/>
              </w:rPr>
              <w:t>колы</w:t>
            </w:r>
            <w:proofErr w:type="spellEnd"/>
            <w:r w:rsidRPr="00413311">
              <w:rPr>
                <w:rFonts w:eastAsiaTheme="minorHAnsi" w:cs="Times New Roman"/>
                <w:color w:val="000000"/>
                <w:kern w:val="0"/>
                <w:sz w:val="20"/>
                <w:szCs w:val="20"/>
                <w:lang w:eastAsia="en-US" w:bidi="ar-SA"/>
              </w:rPr>
              <w:t xml:space="preserve"> </w:t>
            </w:r>
            <w:proofErr w:type="spellStart"/>
            <w:r w:rsidRPr="00413311">
              <w:rPr>
                <w:rFonts w:eastAsiaTheme="minorHAnsi" w:cs="Times New Roman"/>
                <w:color w:val="000000"/>
                <w:kern w:val="0"/>
                <w:sz w:val="20"/>
                <w:szCs w:val="20"/>
                <w:lang w:eastAsia="en-US" w:bidi="ar-SA"/>
              </w:rPr>
              <w:t>начальные,неполные</w:t>
            </w:r>
            <w:proofErr w:type="spellEnd"/>
            <w:r w:rsidRPr="00413311">
              <w:rPr>
                <w:rFonts w:eastAsiaTheme="minorHAnsi" w:cs="Times New Roman"/>
                <w:color w:val="000000"/>
                <w:kern w:val="0"/>
                <w:sz w:val="20"/>
                <w:szCs w:val="20"/>
                <w:lang w:eastAsia="en-US" w:bidi="ar-SA"/>
              </w:rPr>
              <w:t xml:space="preserve">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10 029 444,00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2 924 798,00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44 830,00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594 689,00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5 601 836,00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61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831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91 720,00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453 804,00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195 515,00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122 252,00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955 067,00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955 067,00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413311">
              <w:rPr>
                <w:rFonts w:eastAsiaTheme="minorHAnsi" w:cs="Times New Roman"/>
                <w:color w:val="000000"/>
                <w:kern w:val="0"/>
                <w:sz w:val="20"/>
                <w:szCs w:val="20"/>
                <w:lang w:eastAsia="en-US" w:bidi="ar-SA"/>
              </w:rPr>
              <w:t>общеобразоват</w:t>
            </w:r>
            <w:proofErr w:type="spellEnd"/>
            <w:r w:rsidRPr="00413311">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4210072030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36 313 300,00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4210072030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27 081 071,00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4210072030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8 190 459,00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4210072030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740 900,00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4210072030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34 130,00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4210072030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266 740,00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2 925 903,00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1 643 532,00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387 653,00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828 042,00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21 620,00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32 056,00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67 488,00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10 400,00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4230000591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57 088,00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4320071020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302 400,00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4320071020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302 400,00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413311">
              <w:rPr>
                <w:rFonts w:eastAsiaTheme="minorHAnsi" w:cs="Times New Roman"/>
                <w:color w:val="000000"/>
                <w:kern w:val="0"/>
                <w:sz w:val="20"/>
                <w:szCs w:val="20"/>
                <w:lang w:eastAsia="en-US" w:bidi="ar-SA"/>
              </w:rPr>
              <w:t>софинансирования</w:t>
            </w:r>
            <w:proofErr w:type="spellEnd"/>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43200S1020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50 100,00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43200S1020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50 100,00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4360071260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4360071260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4360071320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488 500,00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4360071320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488 500,00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proofErr w:type="gramStart"/>
            <w:r w:rsidRPr="00413311">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roofErr w:type="gramEnd"/>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43600S1260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720 514,00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43600S1260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720 514,00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43600S1320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209 644,00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43600S1320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209 644,00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7150071030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162 000,00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7150071030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162 000,00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Молодежная политика и оздоровление детей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109 385,00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413311">
              <w:rPr>
                <w:rFonts w:eastAsiaTheme="minorHAnsi" w:cs="Times New Roman"/>
                <w:color w:val="000000"/>
                <w:kern w:val="0"/>
                <w:sz w:val="20"/>
                <w:szCs w:val="20"/>
                <w:lang w:eastAsia="en-US" w:bidi="ar-SA"/>
              </w:rPr>
              <w:t>ОРганизационно-воспитательная</w:t>
            </w:r>
            <w:proofErr w:type="spellEnd"/>
            <w:r w:rsidRPr="00413311">
              <w:rPr>
                <w:rFonts w:eastAsiaTheme="minorHAnsi" w:cs="Times New Roman"/>
                <w:color w:val="000000"/>
                <w:kern w:val="0"/>
                <w:sz w:val="20"/>
                <w:szCs w:val="20"/>
                <w:lang w:eastAsia="en-US" w:bidi="ar-SA"/>
              </w:rPr>
              <w:t xml:space="preserve">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109 385,00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66 500,00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20 083,00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22 802,00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3 326 513,00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1 006 856,00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842 900,00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163 956,00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4360020160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60 200,00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4360020160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60 200,00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2 259 457,00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1 636 080,00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329 512,00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245 761,00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9 371,00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07</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28 733,00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5 457 171,00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3 888 400,00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1 337 070,00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708 767,00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2 400,00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122 429,00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477 140,00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61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831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1 151,00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9 300,00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13 883,00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163 787,00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17 600,00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2 290,00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5 293,00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110 163,00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61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831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20 770,00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4 024,00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2 873,00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4400000591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774,00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474 924,00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279 607,00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66 614,00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115 685,00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6 018,00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413311">
              <w:rPr>
                <w:rFonts w:eastAsiaTheme="minorHAnsi" w:cs="Times New Roman"/>
                <w:color w:val="000000"/>
                <w:kern w:val="0"/>
                <w:sz w:val="20"/>
                <w:szCs w:val="20"/>
                <w:lang w:eastAsia="en-US" w:bidi="ar-SA"/>
              </w:rPr>
              <w:t>сче</w:t>
            </w:r>
            <w:proofErr w:type="spellEnd"/>
            <w:r w:rsidRPr="00413311">
              <w:rPr>
                <w:rFonts w:eastAsiaTheme="minorHAnsi" w:cs="Times New Roman"/>
                <w:color w:val="000000"/>
                <w:kern w:val="0"/>
                <w:sz w:val="20"/>
                <w:szCs w:val="20"/>
                <w:lang w:eastAsia="en-US" w:bidi="ar-SA"/>
              </w:rPr>
              <w:t xml:space="preserve">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21 905,00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1 500,00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4410000591</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20 405,00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1 890 714,00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1 348 068,00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316 519,00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195 384,00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4420000590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21 743,00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1 568 771,00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1 091 477,00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912 384,00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129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177 093,00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17 801,00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0050000190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11 801,00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459 493,00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313 850,00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119</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64 469,00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74 077,00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08</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04</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4520000590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5 097,00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ЗДРАВООХРАНЕНИЕ</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Другие вопросы в области здравоохранения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0310020190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0310020190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Больницы, клиники, госпитали, медико-санитарные части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4700000590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09</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4700000590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937 655,00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115 200,00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5020082020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115 200,00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5020082020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115 200,00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822 455,00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5020082030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188 000,00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5020082030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360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188 000,00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1618"/>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6270050200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100 586,00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6270050200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100 586,00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 xml:space="preserve">Реализация муниципальной </w:t>
            </w:r>
            <w:proofErr w:type="spellStart"/>
            <w:r w:rsidRPr="00413311">
              <w:rPr>
                <w:rFonts w:eastAsiaTheme="minorHAnsi" w:cs="Times New Roman"/>
                <w:color w:val="000000"/>
                <w:kern w:val="0"/>
                <w:sz w:val="20"/>
                <w:szCs w:val="20"/>
                <w:lang w:eastAsia="en-US" w:bidi="ar-SA"/>
              </w:rPr>
              <w:t>прграммы</w:t>
            </w:r>
            <w:proofErr w:type="spellEnd"/>
            <w:r w:rsidRPr="00413311">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62700L0200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457 190,00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62700L0200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457 190,00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62700R0200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76 679,00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62700R0200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322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76 679,00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130 678,00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130 678,00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Мероприятия в области физической культуры и спорта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4870020140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130 678,00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4870020140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380,00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4870020140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113</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45 000,00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11</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4870020140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244</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85 298,00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0650020120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13</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0650020120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730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100 000,00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7 945 967,00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69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4 056 100,00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5160070010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4 056 100,00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01</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5160070010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511</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4 056 100,00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дотации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3 794 083,00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61"/>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5160070030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3 794 083,00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дотации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02</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5160070030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512</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3 794 083,00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0000000000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95 784,00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92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5210073020</w:t>
            </w:r>
          </w:p>
        </w:tc>
        <w:tc>
          <w:tcPr>
            <w:tcW w:w="814" w:type="dxa"/>
            <w:tcBorders>
              <w:top w:val="single" w:sz="6" w:space="0" w:color="000000"/>
              <w:left w:val="single" w:sz="6" w:space="0" w:color="000000"/>
              <w:bottom w:val="single" w:sz="6"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000</w:t>
            </w:r>
          </w:p>
        </w:tc>
        <w:tc>
          <w:tcPr>
            <w:tcW w:w="1524" w:type="dxa"/>
            <w:tcBorders>
              <w:top w:val="single" w:sz="6" w:space="0" w:color="000000"/>
              <w:left w:val="single" w:sz="6" w:space="0" w:color="000000"/>
              <w:bottom w:val="single" w:sz="6"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95 784,00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230"/>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328" w:type="dxa"/>
            <w:tcBorders>
              <w:top w:val="single" w:sz="6" w:space="0" w:color="000000"/>
              <w:left w:val="single" w:sz="12"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14</w:t>
            </w:r>
          </w:p>
        </w:tc>
        <w:tc>
          <w:tcPr>
            <w:tcW w:w="724"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03</w:t>
            </w:r>
          </w:p>
        </w:tc>
        <w:tc>
          <w:tcPr>
            <w:tcW w:w="1229"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5210073020</w:t>
            </w:r>
          </w:p>
        </w:tc>
        <w:tc>
          <w:tcPr>
            <w:tcW w:w="814" w:type="dxa"/>
            <w:tcBorders>
              <w:top w:val="single" w:sz="6" w:space="0" w:color="000000"/>
              <w:left w:val="single" w:sz="6" w:space="0" w:color="000000"/>
              <w:bottom w:val="single" w:sz="12" w:space="0" w:color="000000"/>
              <w:right w:val="single" w:sz="6" w:space="0" w:color="000000"/>
            </w:tcBorders>
          </w:tcPr>
          <w:p w:rsidR="0029142C" w:rsidRPr="00413311" w:rsidRDefault="0029142C">
            <w:pPr>
              <w:widowControl/>
              <w:suppressAutoHyphens w:val="0"/>
              <w:autoSpaceDE w:val="0"/>
              <w:autoSpaceDN w:val="0"/>
              <w:adjustRightInd w:val="0"/>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540</w:t>
            </w:r>
          </w:p>
        </w:tc>
        <w:tc>
          <w:tcPr>
            <w:tcW w:w="1524" w:type="dxa"/>
            <w:tcBorders>
              <w:top w:val="single" w:sz="6" w:space="0" w:color="000000"/>
              <w:left w:val="single" w:sz="6" w:space="0" w:color="000000"/>
              <w:bottom w:val="single" w:sz="12"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13311">
              <w:rPr>
                <w:rFonts w:eastAsiaTheme="minorHAnsi" w:cs="Times New Roman"/>
                <w:color w:val="000000"/>
                <w:kern w:val="0"/>
                <w:sz w:val="20"/>
                <w:szCs w:val="20"/>
                <w:lang w:eastAsia="en-US" w:bidi="ar-SA"/>
              </w:rPr>
              <w:t>95 784,00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29142C" w:rsidRPr="00413311" w:rsidTr="0029142C">
        <w:trPr>
          <w:trHeight w:val="444"/>
        </w:trPr>
        <w:tc>
          <w:tcPr>
            <w:tcW w:w="149" w:type="dxa"/>
            <w:tcBorders>
              <w:top w:val="nil"/>
              <w:left w:val="nil"/>
              <w:bottom w:val="nil"/>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5328" w:type="dxa"/>
            <w:tcBorders>
              <w:top w:val="single" w:sz="12" w:space="0" w:color="000000"/>
              <w:left w:val="single" w:sz="12" w:space="0" w:color="000000"/>
              <w:bottom w:val="single" w:sz="12" w:space="0" w:color="000000"/>
              <w:right w:val="nil"/>
            </w:tcBorders>
          </w:tcPr>
          <w:p w:rsidR="0029142C" w:rsidRPr="00413311" w:rsidRDefault="0029142C">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ИТОГО:</w:t>
            </w:r>
          </w:p>
        </w:tc>
        <w:tc>
          <w:tcPr>
            <w:tcW w:w="845" w:type="dxa"/>
            <w:tcBorders>
              <w:top w:val="single" w:sz="12" w:space="0" w:color="000000"/>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724" w:type="dxa"/>
            <w:tcBorders>
              <w:top w:val="single" w:sz="12" w:space="0" w:color="000000"/>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229" w:type="dxa"/>
            <w:tcBorders>
              <w:top w:val="single" w:sz="12" w:space="0" w:color="000000"/>
              <w:left w:val="nil"/>
              <w:bottom w:val="single" w:sz="12" w:space="0" w:color="000000"/>
              <w:right w:val="nil"/>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814" w:type="dxa"/>
            <w:tcBorders>
              <w:top w:val="single" w:sz="12" w:space="0" w:color="000000"/>
              <w:left w:val="nil"/>
              <w:bottom w:val="single" w:sz="12" w:space="0" w:color="000000"/>
              <w:right w:val="single" w:sz="6"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524" w:type="dxa"/>
            <w:tcBorders>
              <w:top w:val="single" w:sz="12" w:space="0" w:color="000000"/>
              <w:left w:val="single" w:sz="6" w:space="0" w:color="000000"/>
              <w:bottom w:val="single" w:sz="12" w:space="0" w:color="000000"/>
              <w:right w:val="single" w:sz="12" w:space="0" w:color="000000"/>
            </w:tcBorders>
          </w:tcPr>
          <w:p w:rsidR="0029142C" w:rsidRPr="00413311" w:rsidRDefault="0029142C">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413311">
              <w:rPr>
                <w:rFonts w:eastAsiaTheme="minorHAnsi" w:cs="Times New Roman"/>
                <w:b/>
                <w:bCs/>
                <w:color w:val="000000"/>
                <w:kern w:val="0"/>
                <w:sz w:val="20"/>
                <w:szCs w:val="20"/>
                <w:lang w:eastAsia="en-US" w:bidi="ar-SA"/>
              </w:rPr>
              <w:t>109 367 787,00</w:t>
            </w:r>
          </w:p>
        </w:tc>
        <w:tc>
          <w:tcPr>
            <w:tcW w:w="223" w:type="dxa"/>
            <w:tcBorders>
              <w:top w:val="nil"/>
              <w:left w:val="single" w:sz="12" w:space="0" w:color="000000"/>
              <w:bottom w:val="nil"/>
              <w:right w:val="nil"/>
            </w:tcBorders>
          </w:tcPr>
          <w:p w:rsidR="0029142C" w:rsidRPr="00413311" w:rsidRDefault="0029142C">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bl>
    <w:p w:rsidR="00413311" w:rsidRDefault="00413311" w:rsidP="0029142C">
      <w:pPr>
        <w:rPr>
          <w:rFonts w:cs="Times New Roman"/>
          <w:sz w:val="20"/>
          <w:szCs w:val="20"/>
        </w:rPr>
      </w:pPr>
    </w:p>
    <w:p w:rsidR="00413311" w:rsidRPr="00413311" w:rsidRDefault="00413311" w:rsidP="00413311">
      <w:pPr>
        <w:rPr>
          <w:rFonts w:cs="Times New Roman"/>
          <w:sz w:val="20"/>
          <w:szCs w:val="20"/>
        </w:rPr>
      </w:pPr>
    </w:p>
    <w:p w:rsidR="00413311" w:rsidRPr="00413311" w:rsidRDefault="00413311" w:rsidP="00413311">
      <w:pPr>
        <w:pStyle w:val="a3"/>
        <w:jc w:val="center"/>
        <w:rPr>
          <w:sz w:val="20"/>
          <w:szCs w:val="20"/>
        </w:rPr>
      </w:pPr>
      <w:r w:rsidRPr="00413311">
        <w:rPr>
          <w:rFonts w:ascii="Times New Roman" w:hAnsi="Times New Roman"/>
          <w:sz w:val="20"/>
          <w:szCs w:val="20"/>
        </w:rPr>
        <w:t>РОССИЙСКАЯ   ФЕДЕРАЦИЯ</w:t>
      </w:r>
    </w:p>
    <w:p w:rsidR="00413311" w:rsidRPr="00413311" w:rsidRDefault="00413311" w:rsidP="00413311">
      <w:pPr>
        <w:pStyle w:val="a3"/>
        <w:jc w:val="center"/>
        <w:rPr>
          <w:sz w:val="20"/>
          <w:szCs w:val="20"/>
        </w:rPr>
      </w:pPr>
      <w:r w:rsidRPr="00413311">
        <w:rPr>
          <w:rFonts w:ascii="Times New Roman" w:hAnsi="Times New Roman"/>
          <w:sz w:val="20"/>
          <w:szCs w:val="20"/>
        </w:rPr>
        <w:t>КОСТРОМСКАЯ  ОБЛАСТЬ</w:t>
      </w:r>
    </w:p>
    <w:p w:rsidR="00413311" w:rsidRPr="00413311" w:rsidRDefault="00413311" w:rsidP="00413311">
      <w:pPr>
        <w:pStyle w:val="a3"/>
        <w:jc w:val="center"/>
        <w:rPr>
          <w:sz w:val="20"/>
          <w:szCs w:val="20"/>
        </w:rPr>
      </w:pPr>
      <w:r w:rsidRPr="00413311">
        <w:rPr>
          <w:rFonts w:ascii="Times New Roman" w:hAnsi="Times New Roman"/>
          <w:sz w:val="20"/>
          <w:szCs w:val="20"/>
        </w:rPr>
        <w:t>СОБРАНИЕ ДЕПУТАТОВ КАДЫЙСКОГО МУНИЦИПАЛЬНОГО РАЙОНА</w:t>
      </w:r>
    </w:p>
    <w:p w:rsidR="00413311" w:rsidRPr="00413311" w:rsidRDefault="00413311" w:rsidP="00413311">
      <w:pPr>
        <w:pStyle w:val="a3"/>
        <w:jc w:val="center"/>
        <w:rPr>
          <w:sz w:val="20"/>
          <w:szCs w:val="20"/>
        </w:rPr>
      </w:pPr>
      <w:r w:rsidRPr="00413311">
        <w:rPr>
          <w:rFonts w:ascii="Times New Roman" w:hAnsi="Times New Roman"/>
          <w:sz w:val="20"/>
          <w:szCs w:val="20"/>
        </w:rPr>
        <w:t>РЕШЕНИЕ</w:t>
      </w:r>
    </w:p>
    <w:p w:rsidR="00413311" w:rsidRPr="00413311" w:rsidRDefault="00413311" w:rsidP="00413311">
      <w:pPr>
        <w:pStyle w:val="a3"/>
        <w:jc w:val="both"/>
        <w:rPr>
          <w:sz w:val="20"/>
          <w:szCs w:val="20"/>
        </w:rPr>
      </w:pPr>
      <w:r w:rsidRPr="00413311">
        <w:rPr>
          <w:rFonts w:ascii="Times New Roman" w:hAnsi="Times New Roman"/>
          <w:sz w:val="20"/>
          <w:szCs w:val="20"/>
        </w:rPr>
        <w:t xml:space="preserve">29 апреля    2016 года                                                                                                  </w:t>
      </w:r>
      <w:r>
        <w:rPr>
          <w:rFonts w:ascii="Times New Roman" w:hAnsi="Times New Roman"/>
          <w:sz w:val="20"/>
          <w:szCs w:val="20"/>
        </w:rPr>
        <w:t xml:space="preserve">                                                    </w:t>
      </w:r>
      <w:r w:rsidRPr="00413311">
        <w:rPr>
          <w:rFonts w:ascii="Times New Roman" w:hAnsi="Times New Roman"/>
          <w:sz w:val="20"/>
          <w:szCs w:val="20"/>
        </w:rPr>
        <w:t>№   66</w:t>
      </w:r>
    </w:p>
    <w:p w:rsidR="00413311" w:rsidRPr="00413311" w:rsidRDefault="00413311" w:rsidP="00413311">
      <w:pPr>
        <w:pStyle w:val="a4"/>
        <w:spacing w:after="0"/>
        <w:rPr>
          <w:sz w:val="20"/>
          <w:szCs w:val="20"/>
        </w:rPr>
      </w:pPr>
      <w:r w:rsidRPr="00413311">
        <w:rPr>
          <w:rFonts w:ascii="Times New Roman" w:hAnsi="Times New Roman"/>
          <w:sz w:val="20"/>
          <w:szCs w:val="20"/>
        </w:rPr>
        <w:t>О внесении  изменений  в  решение</w:t>
      </w:r>
    </w:p>
    <w:p w:rsidR="00413311" w:rsidRPr="00413311" w:rsidRDefault="00413311" w:rsidP="00413311">
      <w:pPr>
        <w:pStyle w:val="a4"/>
        <w:spacing w:after="0"/>
        <w:rPr>
          <w:sz w:val="20"/>
          <w:szCs w:val="20"/>
        </w:rPr>
      </w:pPr>
      <w:r w:rsidRPr="00413311">
        <w:rPr>
          <w:rFonts w:ascii="Times New Roman" w:hAnsi="Times New Roman"/>
          <w:sz w:val="20"/>
          <w:szCs w:val="20"/>
        </w:rPr>
        <w:t xml:space="preserve"> Собрания депутатов Кадыйского</w:t>
      </w:r>
    </w:p>
    <w:p w:rsidR="00413311" w:rsidRPr="00413311" w:rsidRDefault="00413311" w:rsidP="00413311">
      <w:pPr>
        <w:pStyle w:val="a4"/>
        <w:spacing w:after="0"/>
        <w:rPr>
          <w:sz w:val="20"/>
          <w:szCs w:val="20"/>
        </w:rPr>
      </w:pPr>
      <w:r w:rsidRPr="00413311">
        <w:rPr>
          <w:rFonts w:ascii="Times New Roman" w:hAnsi="Times New Roman"/>
          <w:sz w:val="20"/>
          <w:szCs w:val="20"/>
        </w:rPr>
        <w:t>муниципального района от 23.12.2015г.</w:t>
      </w:r>
    </w:p>
    <w:p w:rsidR="00413311" w:rsidRPr="00413311" w:rsidRDefault="00413311" w:rsidP="00413311">
      <w:pPr>
        <w:pStyle w:val="a4"/>
        <w:spacing w:after="0"/>
        <w:rPr>
          <w:sz w:val="20"/>
          <w:szCs w:val="20"/>
        </w:rPr>
      </w:pPr>
      <w:r w:rsidRPr="00413311">
        <w:rPr>
          <w:rFonts w:ascii="Times New Roman" w:hAnsi="Times New Roman"/>
          <w:sz w:val="20"/>
          <w:szCs w:val="20"/>
        </w:rPr>
        <w:t>№ 27   «О бюджете  Кадыйского</w:t>
      </w:r>
    </w:p>
    <w:p w:rsidR="00413311" w:rsidRPr="00413311" w:rsidRDefault="00413311" w:rsidP="00413311">
      <w:pPr>
        <w:pStyle w:val="a4"/>
        <w:spacing w:after="0"/>
        <w:rPr>
          <w:sz w:val="20"/>
          <w:szCs w:val="20"/>
        </w:rPr>
      </w:pPr>
      <w:r w:rsidRPr="00413311">
        <w:rPr>
          <w:rFonts w:ascii="Times New Roman" w:hAnsi="Times New Roman"/>
          <w:sz w:val="20"/>
          <w:szCs w:val="20"/>
        </w:rPr>
        <w:t>муниципального района  на  2016год»</w:t>
      </w:r>
    </w:p>
    <w:p w:rsidR="00413311" w:rsidRPr="00413311" w:rsidRDefault="00413311" w:rsidP="00413311">
      <w:pPr>
        <w:pStyle w:val="a4"/>
        <w:rPr>
          <w:sz w:val="20"/>
          <w:szCs w:val="20"/>
        </w:rPr>
      </w:pPr>
    </w:p>
    <w:p w:rsidR="00413311" w:rsidRPr="00413311" w:rsidRDefault="00413311" w:rsidP="00413311">
      <w:pPr>
        <w:ind w:firstLine="708"/>
        <w:jc w:val="both"/>
        <w:rPr>
          <w:sz w:val="20"/>
          <w:szCs w:val="20"/>
        </w:rPr>
      </w:pPr>
      <w:r w:rsidRPr="00413311">
        <w:rPr>
          <w:sz w:val="20"/>
          <w:szCs w:val="20"/>
        </w:rPr>
        <w:t>В  соответствии  с  приказом  Министерства финансов  Российской  Федерации  от 01.07.2013г. №65н  «Об  утверждении  Указаний о порядке применения бюджетной классификации  Российской Федерации»,  Собрание депутатов  решило:</w:t>
      </w:r>
    </w:p>
    <w:p w:rsidR="00413311" w:rsidRPr="00413311" w:rsidRDefault="00413311" w:rsidP="00413311">
      <w:pPr>
        <w:pStyle w:val="a3"/>
        <w:spacing w:after="0"/>
        <w:jc w:val="both"/>
        <w:rPr>
          <w:sz w:val="20"/>
          <w:szCs w:val="20"/>
        </w:rPr>
      </w:pPr>
      <w:r w:rsidRPr="00413311">
        <w:rPr>
          <w:rFonts w:ascii="Times New Roman" w:hAnsi="Times New Roman"/>
          <w:sz w:val="20"/>
          <w:szCs w:val="20"/>
        </w:rPr>
        <w:t>1.Внести изменения  в  приложение  2 к  решению Собрания  депутатов  Кадыйского муниципального района от  23 декабря 2015года № 27 «О бюджете Кадыйского муниципального района  на  2016год»  и утвердить перечень главных администраторов доходов бюджета Кадыйского муниципального района.</w:t>
      </w:r>
    </w:p>
    <w:p w:rsidR="00413311" w:rsidRPr="00413311" w:rsidRDefault="00413311" w:rsidP="00413311">
      <w:pPr>
        <w:pStyle w:val="a3"/>
        <w:spacing w:after="0"/>
        <w:jc w:val="both"/>
        <w:rPr>
          <w:sz w:val="20"/>
          <w:szCs w:val="20"/>
        </w:rPr>
      </w:pPr>
      <w:r w:rsidRPr="00413311">
        <w:rPr>
          <w:rFonts w:ascii="Times New Roman" w:hAnsi="Times New Roman"/>
          <w:sz w:val="20"/>
          <w:szCs w:val="20"/>
        </w:rPr>
        <w:t>2.Приложение  2 «Перечень главных администраторов доходов бюджета Кадыйского муниципального района»  к решению Собрания депутатов  Кадыйского  муниципального района от 23 декабря 2015года  № 27 изложить  в  новой  редакции согласно приложению   1  к  настоящему  решению.</w:t>
      </w:r>
    </w:p>
    <w:p w:rsidR="00413311" w:rsidRPr="00413311" w:rsidRDefault="00413311" w:rsidP="00413311">
      <w:pPr>
        <w:pStyle w:val="a3"/>
        <w:spacing w:after="0"/>
        <w:jc w:val="both"/>
        <w:rPr>
          <w:sz w:val="20"/>
          <w:szCs w:val="20"/>
        </w:rPr>
      </w:pPr>
      <w:r w:rsidRPr="00413311">
        <w:rPr>
          <w:rFonts w:ascii="Times New Roman" w:hAnsi="Times New Roman"/>
          <w:sz w:val="20"/>
          <w:szCs w:val="20"/>
        </w:rPr>
        <w:t>3.Настоящее  решение вступает  в  силу с  момента  подписания  и  подлежит опубликованию.</w:t>
      </w:r>
    </w:p>
    <w:p w:rsidR="00413311" w:rsidRDefault="00413311" w:rsidP="00413311">
      <w:pPr>
        <w:pStyle w:val="a3"/>
        <w:spacing w:after="0"/>
        <w:jc w:val="both"/>
      </w:pPr>
    </w:p>
    <w:p w:rsidR="00413311" w:rsidRPr="003D4688" w:rsidRDefault="00413311" w:rsidP="00413311">
      <w:pPr>
        <w:pStyle w:val="21"/>
        <w:ind w:left="0"/>
        <w:rPr>
          <w:sz w:val="20"/>
          <w:szCs w:val="20"/>
        </w:rPr>
      </w:pPr>
      <w:r w:rsidRPr="003D4688">
        <w:rPr>
          <w:sz w:val="20"/>
          <w:szCs w:val="20"/>
        </w:rPr>
        <w:t>Глава Кадыйского                                                                        Председатель Собрания  депутатов</w:t>
      </w:r>
    </w:p>
    <w:p w:rsidR="00413311" w:rsidRPr="003D4688" w:rsidRDefault="00413311" w:rsidP="00413311">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413311" w:rsidRPr="004060CA" w:rsidRDefault="00413311" w:rsidP="00413311">
      <w:pPr>
        <w:jc w:val="both"/>
        <w:rPr>
          <w:rFonts w:cs="Times New Roman"/>
          <w:sz w:val="20"/>
          <w:szCs w:val="20"/>
        </w:rPr>
      </w:pPr>
    </w:p>
    <w:p w:rsidR="00413311" w:rsidRPr="004060CA" w:rsidRDefault="00413311" w:rsidP="00413311">
      <w:pPr>
        <w:jc w:val="both"/>
        <w:rPr>
          <w:rFonts w:cs="Times New Roman"/>
          <w:sz w:val="20"/>
          <w:szCs w:val="20"/>
        </w:rPr>
      </w:pPr>
    </w:p>
    <w:p w:rsidR="00413311" w:rsidRPr="004060CA" w:rsidRDefault="00413311" w:rsidP="00413311">
      <w:pPr>
        <w:jc w:val="both"/>
        <w:rPr>
          <w:rFonts w:cs="Times New Roman"/>
          <w:sz w:val="20"/>
          <w:szCs w:val="20"/>
        </w:rPr>
      </w:pPr>
    </w:p>
    <w:p w:rsidR="00413311" w:rsidRPr="00413311" w:rsidRDefault="00413311" w:rsidP="00413311">
      <w:pPr>
        <w:pStyle w:val="a3"/>
        <w:spacing w:after="0"/>
        <w:jc w:val="both"/>
        <w:rPr>
          <w:rFonts w:ascii="Times New Roman" w:hAnsi="Times New Roman"/>
          <w:sz w:val="20"/>
          <w:szCs w:val="20"/>
        </w:rPr>
      </w:pPr>
    </w:p>
    <w:p w:rsidR="00413311" w:rsidRPr="00413311" w:rsidRDefault="00413311" w:rsidP="00413311">
      <w:pPr>
        <w:pStyle w:val="a5"/>
        <w:jc w:val="right"/>
        <w:rPr>
          <w:sz w:val="20"/>
        </w:rPr>
      </w:pPr>
      <w:r w:rsidRPr="00413311">
        <w:rPr>
          <w:sz w:val="20"/>
        </w:rPr>
        <w:t xml:space="preserve">Приложение   </w:t>
      </w:r>
    </w:p>
    <w:p w:rsidR="00413311" w:rsidRPr="00413311" w:rsidRDefault="00413311" w:rsidP="00413311">
      <w:pPr>
        <w:pStyle w:val="a5"/>
        <w:jc w:val="right"/>
        <w:rPr>
          <w:sz w:val="20"/>
        </w:rPr>
      </w:pPr>
      <w:r w:rsidRPr="00413311">
        <w:rPr>
          <w:sz w:val="20"/>
        </w:rPr>
        <w:t xml:space="preserve">                                                                        к решению собрания депутатов</w:t>
      </w:r>
    </w:p>
    <w:p w:rsidR="00413311" w:rsidRPr="00413311" w:rsidRDefault="00413311" w:rsidP="00413311">
      <w:pPr>
        <w:pStyle w:val="a5"/>
        <w:jc w:val="right"/>
        <w:rPr>
          <w:sz w:val="20"/>
        </w:rPr>
      </w:pPr>
      <w:r w:rsidRPr="00413311">
        <w:rPr>
          <w:sz w:val="20"/>
        </w:rPr>
        <w:t>Кадыйского муниципального района</w:t>
      </w:r>
    </w:p>
    <w:p w:rsidR="00413311" w:rsidRPr="00413311" w:rsidRDefault="00413311" w:rsidP="00413311">
      <w:pPr>
        <w:pStyle w:val="a5"/>
        <w:jc w:val="right"/>
        <w:rPr>
          <w:sz w:val="20"/>
        </w:rPr>
      </w:pPr>
      <w:r w:rsidRPr="00413311">
        <w:rPr>
          <w:sz w:val="20"/>
        </w:rPr>
        <w:t xml:space="preserve">                                                29 апреля  2016года    №  66                                             </w:t>
      </w:r>
    </w:p>
    <w:p w:rsidR="00413311" w:rsidRPr="00413311" w:rsidRDefault="00413311" w:rsidP="00413311">
      <w:pPr>
        <w:pStyle w:val="a5"/>
        <w:jc w:val="right"/>
        <w:rPr>
          <w:b/>
          <w:sz w:val="20"/>
        </w:rPr>
      </w:pPr>
    </w:p>
    <w:p w:rsidR="00413311" w:rsidRPr="00413311" w:rsidRDefault="00413311" w:rsidP="00413311">
      <w:pPr>
        <w:pStyle w:val="a7"/>
        <w:rPr>
          <w:sz w:val="20"/>
        </w:rPr>
      </w:pPr>
      <w:r w:rsidRPr="00413311">
        <w:rPr>
          <w:sz w:val="20"/>
        </w:rPr>
        <w:t xml:space="preserve">  ПЕРЕЧЕНЬ  ГЛАВНЫХ АДМИНИСТРАТОРОВ ДОХОДОВ </w:t>
      </w:r>
    </w:p>
    <w:p w:rsidR="00413311" w:rsidRPr="00413311" w:rsidRDefault="00413311" w:rsidP="00413311">
      <w:pPr>
        <w:pStyle w:val="a7"/>
        <w:rPr>
          <w:sz w:val="20"/>
        </w:rPr>
      </w:pPr>
      <w:r w:rsidRPr="00413311">
        <w:rPr>
          <w:sz w:val="20"/>
        </w:rPr>
        <w:lastRenderedPageBreak/>
        <w:t>БЮДЖЕТА  КАДЫЙСКОГО МУНИЦИПАЛЬНОГО РАЙОНА</w:t>
      </w:r>
    </w:p>
    <w:p w:rsidR="00413311" w:rsidRPr="00413311" w:rsidRDefault="00413311" w:rsidP="00413311">
      <w:pPr>
        <w:pStyle w:val="a7"/>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6945"/>
      </w:tblGrid>
      <w:tr w:rsidR="00413311" w:rsidRPr="00413311" w:rsidTr="00413311">
        <w:tc>
          <w:tcPr>
            <w:tcW w:w="3261" w:type="dxa"/>
            <w:gridSpan w:val="2"/>
          </w:tcPr>
          <w:p w:rsidR="00413311" w:rsidRPr="00413311" w:rsidRDefault="00413311" w:rsidP="00413311">
            <w:pPr>
              <w:pStyle w:val="3"/>
              <w:rPr>
                <w:rFonts w:ascii="Times New Roman" w:hAnsi="Times New Roman" w:cs="Times New Roman"/>
                <w:b w:val="0"/>
                <w:color w:val="auto"/>
                <w:sz w:val="20"/>
                <w:szCs w:val="20"/>
              </w:rPr>
            </w:pPr>
            <w:r w:rsidRPr="00413311">
              <w:rPr>
                <w:rFonts w:ascii="Times New Roman" w:hAnsi="Times New Roman" w:cs="Times New Roman"/>
                <w:b w:val="0"/>
                <w:color w:val="auto"/>
                <w:sz w:val="20"/>
                <w:szCs w:val="20"/>
              </w:rPr>
              <w:t xml:space="preserve">Код бюджетной классификации </w:t>
            </w:r>
          </w:p>
          <w:p w:rsidR="00413311" w:rsidRPr="00413311" w:rsidRDefault="00413311" w:rsidP="00413311">
            <w:pPr>
              <w:pStyle w:val="3"/>
              <w:rPr>
                <w:rFonts w:ascii="Times New Roman" w:hAnsi="Times New Roman" w:cs="Times New Roman"/>
                <w:sz w:val="20"/>
                <w:szCs w:val="20"/>
              </w:rPr>
            </w:pPr>
            <w:r w:rsidRPr="00413311">
              <w:rPr>
                <w:rFonts w:ascii="Times New Roman" w:hAnsi="Times New Roman" w:cs="Times New Roman"/>
                <w:b w:val="0"/>
                <w:color w:val="auto"/>
                <w:sz w:val="20"/>
                <w:szCs w:val="20"/>
              </w:rPr>
              <w:t>Российской Федерации</w:t>
            </w:r>
          </w:p>
        </w:tc>
        <w:tc>
          <w:tcPr>
            <w:tcW w:w="6945" w:type="dxa"/>
            <w:vMerge w:val="restart"/>
          </w:tcPr>
          <w:p w:rsidR="00413311" w:rsidRPr="00413311" w:rsidRDefault="00413311" w:rsidP="00413311">
            <w:pPr>
              <w:pStyle w:val="1"/>
              <w:rPr>
                <w:rFonts w:cs="Times New Roman"/>
                <w:lang w:val="ru-RU"/>
              </w:rPr>
            </w:pPr>
          </w:p>
          <w:p w:rsidR="00413311" w:rsidRPr="00413311" w:rsidRDefault="00413311" w:rsidP="00413311">
            <w:pPr>
              <w:pStyle w:val="1"/>
              <w:rPr>
                <w:rFonts w:cs="Times New Roman"/>
                <w:lang w:val="ru-RU"/>
              </w:rPr>
            </w:pPr>
          </w:p>
          <w:p w:rsidR="00413311" w:rsidRPr="00413311" w:rsidRDefault="00413311" w:rsidP="00413311">
            <w:pPr>
              <w:pStyle w:val="1"/>
              <w:jc w:val="center"/>
              <w:rPr>
                <w:rFonts w:cs="Times New Roman"/>
              </w:rPr>
            </w:pPr>
            <w:r w:rsidRPr="00413311">
              <w:rPr>
                <w:rFonts w:cs="Times New Roman"/>
              </w:rPr>
              <w:t>НАИМЕНОВАНИЕ</w:t>
            </w:r>
          </w:p>
          <w:p w:rsidR="00413311" w:rsidRPr="00413311" w:rsidRDefault="00413311" w:rsidP="00413311">
            <w:pPr>
              <w:rPr>
                <w:rFonts w:cs="Times New Roman"/>
                <w:sz w:val="20"/>
                <w:szCs w:val="20"/>
              </w:rPr>
            </w:pPr>
          </w:p>
        </w:tc>
      </w:tr>
      <w:tr w:rsidR="00413311" w:rsidRPr="00413311" w:rsidTr="00413311">
        <w:trPr>
          <w:trHeight w:val="964"/>
        </w:trPr>
        <w:tc>
          <w:tcPr>
            <w:tcW w:w="851" w:type="dxa"/>
          </w:tcPr>
          <w:p w:rsidR="00413311" w:rsidRPr="00413311" w:rsidRDefault="00413311" w:rsidP="00413311">
            <w:pPr>
              <w:rPr>
                <w:rFonts w:cs="Times New Roman"/>
                <w:sz w:val="20"/>
                <w:szCs w:val="20"/>
              </w:rPr>
            </w:pPr>
            <w:r w:rsidRPr="00413311">
              <w:rPr>
                <w:rFonts w:cs="Times New Roman"/>
                <w:sz w:val="20"/>
                <w:szCs w:val="20"/>
              </w:rPr>
              <w:t>администратора</w:t>
            </w:r>
          </w:p>
        </w:tc>
        <w:tc>
          <w:tcPr>
            <w:tcW w:w="2410" w:type="dxa"/>
          </w:tcPr>
          <w:p w:rsidR="00413311" w:rsidRPr="00413311" w:rsidRDefault="00413311" w:rsidP="00413311">
            <w:pPr>
              <w:pStyle w:val="3"/>
              <w:rPr>
                <w:rFonts w:ascii="Times New Roman" w:hAnsi="Times New Roman" w:cs="Times New Roman"/>
                <w:b w:val="0"/>
                <w:color w:val="auto"/>
                <w:sz w:val="20"/>
                <w:szCs w:val="20"/>
              </w:rPr>
            </w:pPr>
            <w:r w:rsidRPr="00413311">
              <w:rPr>
                <w:rFonts w:ascii="Times New Roman" w:hAnsi="Times New Roman" w:cs="Times New Roman"/>
                <w:b w:val="0"/>
                <w:color w:val="auto"/>
                <w:sz w:val="20"/>
                <w:szCs w:val="20"/>
              </w:rPr>
              <w:t>доходов бюджета муниципального района</w:t>
            </w:r>
          </w:p>
        </w:tc>
        <w:tc>
          <w:tcPr>
            <w:tcW w:w="6945" w:type="dxa"/>
            <w:vMerge/>
          </w:tcPr>
          <w:p w:rsidR="00413311" w:rsidRPr="00413311" w:rsidRDefault="00413311" w:rsidP="00413311">
            <w:pPr>
              <w:pStyle w:val="1"/>
              <w:rPr>
                <w:rFonts w:cs="Times New Roman"/>
              </w:rPr>
            </w:pPr>
          </w:p>
        </w:tc>
      </w:tr>
      <w:tr w:rsidR="00413311" w:rsidRPr="00413311" w:rsidTr="00413311">
        <w:tc>
          <w:tcPr>
            <w:tcW w:w="851" w:type="dxa"/>
          </w:tcPr>
          <w:p w:rsidR="00413311" w:rsidRPr="00413311" w:rsidRDefault="00413311" w:rsidP="00413311">
            <w:pPr>
              <w:jc w:val="center"/>
              <w:rPr>
                <w:rFonts w:cs="Times New Roman"/>
                <w:b/>
                <w:bCs/>
                <w:sz w:val="20"/>
                <w:szCs w:val="20"/>
              </w:rPr>
            </w:pPr>
            <w:r w:rsidRPr="00413311">
              <w:rPr>
                <w:rFonts w:cs="Times New Roman"/>
                <w:b/>
                <w:bCs/>
                <w:sz w:val="20"/>
                <w:szCs w:val="20"/>
              </w:rPr>
              <w:t>901</w:t>
            </w:r>
          </w:p>
        </w:tc>
        <w:tc>
          <w:tcPr>
            <w:tcW w:w="2410" w:type="dxa"/>
          </w:tcPr>
          <w:p w:rsidR="00413311" w:rsidRPr="00413311" w:rsidRDefault="00413311" w:rsidP="00413311">
            <w:pPr>
              <w:rPr>
                <w:rFonts w:cs="Times New Roman"/>
                <w:sz w:val="20"/>
                <w:szCs w:val="20"/>
              </w:rPr>
            </w:pPr>
          </w:p>
        </w:tc>
        <w:tc>
          <w:tcPr>
            <w:tcW w:w="6945" w:type="dxa"/>
          </w:tcPr>
          <w:p w:rsidR="00413311" w:rsidRPr="00413311" w:rsidRDefault="00413311" w:rsidP="00413311">
            <w:pPr>
              <w:pStyle w:val="4"/>
              <w:rPr>
                <w:rFonts w:ascii="Times New Roman" w:hAnsi="Times New Roman" w:cs="Times New Roman"/>
                <w:i w:val="0"/>
                <w:color w:val="auto"/>
                <w:sz w:val="20"/>
                <w:szCs w:val="20"/>
              </w:rPr>
            </w:pPr>
            <w:r w:rsidRPr="00413311">
              <w:rPr>
                <w:rFonts w:ascii="Times New Roman" w:hAnsi="Times New Roman" w:cs="Times New Roman"/>
                <w:i w:val="0"/>
                <w:color w:val="auto"/>
                <w:sz w:val="20"/>
                <w:szCs w:val="20"/>
              </w:rPr>
              <w:t>Администрация  Кадыйского муниципального  района Костромской области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1 08 07150 01 1000 110</w:t>
            </w:r>
          </w:p>
        </w:tc>
        <w:tc>
          <w:tcPr>
            <w:tcW w:w="6945" w:type="dxa"/>
          </w:tcPr>
          <w:p w:rsidR="00413311" w:rsidRPr="00413311" w:rsidRDefault="00413311" w:rsidP="00413311">
            <w:pPr>
              <w:pStyle w:val="1"/>
              <w:tabs>
                <w:tab w:val="clear" w:pos="432"/>
                <w:tab w:val="num" w:pos="0"/>
              </w:tabs>
              <w:ind w:left="33" w:firstLine="0"/>
              <w:jc w:val="both"/>
              <w:rPr>
                <w:rFonts w:cs="Times New Roman"/>
                <w:b/>
                <w:lang w:val="ru-RU"/>
              </w:rPr>
            </w:pPr>
            <w:r w:rsidRPr="00413311">
              <w:rPr>
                <w:rFonts w:cs="Times New Roman"/>
                <w:lang w:val="ru-RU"/>
              </w:rPr>
              <w:t>Государственная пошлина за выдачу ра</w:t>
            </w:r>
            <w:r>
              <w:rPr>
                <w:rFonts w:cs="Times New Roman"/>
                <w:lang w:val="ru-RU"/>
              </w:rPr>
              <w:t xml:space="preserve">зрешения на установку рекламной </w:t>
            </w:r>
            <w:r w:rsidRPr="00413311">
              <w:rPr>
                <w:rFonts w:cs="Times New Roman"/>
                <w:lang w:val="ru-RU"/>
              </w:rPr>
              <w:t>конструкции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1 11 05025 05 0000 120</w:t>
            </w:r>
          </w:p>
        </w:tc>
        <w:tc>
          <w:tcPr>
            <w:tcW w:w="6945" w:type="dxa"/>
          </w:tcPr>
          <w:p w:rsidR="00413311" w:rsidRPr="00413311" w:rsidRDefault="00413311" w:rsidP="00413311">
            <w:pPr>
              <w:pStyle w:val="1"/>
              <w:jc w:val="both"/>
              <w:rPr>
                <w:rFonts w:cs="Times New Roman"/>
                <w:b/>
                <w:lang w:val="ru-RU"/>
              </w:rPr>
            </w:pPr>
            <w:proofErr w:type="gramStart"/>
            <w:r w:rsidRPr="00413311">
              <w:rPr>
                <w:rFonts w:cs="Times New Roman"/>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13311" w:rsidRPr="00413311" w:rsidTr="00413311">
        <w:trPr>
          <w:trHeight w:val="1247"/>
        </w:trPr>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jc w:val="center"/>
              <w:rPr>
                <w:rFonts w:cs="Times New Roman"/>
                <w:sz w:val="20"/>
                <w:szCs w:val="20"/>
              </w:rPr>
            </w:pPr>
            <w:r w:rsidRPr="00413311">
              <w:rPr>
                <w:rFonts w:cs="Times New Roman"/>
                <w:sz w:val="20"/>
                <w:szCs w:val="20"/>
              </w:rPr>
              <w:t>1 11 05035 05 0000 120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jc w:val="both"/>
              <w:rPr>
                <w:rFonts w:cs="Times New Roman"/>
                <w:sz w:val="20"/>
                <w:szCs w:val="20"/>
              </w:rPr>
            </w:pPr>
            <w:r w:rsidRPr="00413311">
              <w:rPr>
                <w:rFonts w:cs="Times New Roman"/>
                <w:sz w:val="20"/>
                <w:szCs w:val="20"/>
              </w:rPr>
              <w:t>1 11 05075 05 0000 120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от  сдачи  в  аренду  имущества,  составляющего казну муниципальных районов (за  исключением  земельных участков).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1 13 02995 05 0000 130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доходы от компенсации затрат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1 14 02052 05 0000 410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1 14 02052 05 0000 440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1 14 02053 05 0000 410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1 14 02053 05 0000 440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1 14 06025 05 0000 430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1 15 02050 05 0000 140</w:t>
            </w:r>
          </w:p>
        </w:tc>
        <w:tc>
          <w:tcPr>
            <w:tcW w:w="6945" w:type="dxa"/>
          </w:tcPr>
          <w:p w:rsidR="00413311" w:rsidRPr="00413311" w:rsidRDefault="00413311" w:rsidP="00413311">
            <w:pPr>
              <w:pStyle w:val="1"/>
              <w:jc w:val="both"/>
              <w:rPr>
                <w:rFonts w:cs="Times New Roman"/>
                <w:b/>
                <w:lang w:val="ru-RU"/>
              </w:rPr>
            </w:pPr>
            <w:r w:rsidRPr="00413311">
              <w:rPr>
                <w:rFonts w:cs="Times New Roman"/>
                <w:lang w:val="ru-RU"/>
              </w:rPr>
              <w:t>Платежи, взимаемые органами местного самоуправления (организациями) муниципальных районов за выполнение определенных функций</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1 16 21050 05 0000 140</w:t>
            </w:r>
          </w:p>
        </w:tc>
        <w:tc>
          <w:tcPr>
            <w:tcW w:w="6945" w:type="dxa"/>
          </w:tcPr>
          <w:p w:rsidR="00413311" w:rsidRPr="00413311" w:rsidRDefault="00413311" w:rsidP="00413311">
            <w:pPr>
              <w:pStyle w:val="1"/>
              <w:jc w:val="both"/>
              <w:rPr>
                <w:rFonts w:cs="Times New Roman"/>
                <w:b/>
                <w:lang w:val="ru-RU"/>
              </w:rPr>
            </w:pPr>
            <w:r w:rsidRPr="00413311">
              <w:rPr>
                <w:rFonts w:cs="Times New Roman"/>
                <w:lang w:val="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1 16 23051 05 0000 140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13311">
              <w:rPr>
                <w:rFonts w:cs="Times New Roman"/>
                <w:sz w:val="20"/>
                <w:szCs w:val="20"/>
              </w:rPr>
              <w:t>выгодоприобретателями</w:t>
            </w:r>
            <w:proofErr w:type="spellEnd"/>
            <w:r w:rsidRPr="00413311">
              <w:rPr>
                <w:rFonts w:cs="Times New Roman"/>
                <w:sz w:val="20"/>
                <w:szCs w:val="20"/>
              </w:rPr>
              <w:t xml:space="preserve"> выступают получатели средств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1 16 90050 05 0000 140</w:t>
            </w:r>
          </w:p>
        </w:tc>
        <w:tc>
          <w:tcPr>
            <w:tcW w:w="6945" w:type="dxa"/>
          </w:tcPr>
          <w:p w:rsidR="00413311" w:rsidRPr="00413311" w:rsidRDefault="00413311" w:rsidP="00413311">
            <w:pPr>
              <w:pStyle w:val="1"/>
              <w:rPr>
                <w:rFonts w:cs="Times New Roman"/>
                <w:b/>
                <w:lang w:val="ru-RU"/>
              </w:rPr>
            </w:pPr>
            <w:r w:rsidRPr="00413311">
              <w:rPr>
                <w:rFonts w:cs="Times New Roman"/>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lang w:val="en-US"/>
              </w:rPr>
            </w:pPr>
            <w:r w:rsidRPr="00413311">
              <w:rPr>
                <w:rFonts w:cs="Times New Roman"/>
                <w:sz w:val="20"/>
                <w:szCs w:val="20"/>
                <w:lang w:val="en-US"/>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 xml:space="preserve">1 17 01050 05 0000 180 </w:t>
            </w:r>
          </w:p>
        </w:tc>
        <w:tc>
          <w:tcPr>
            <w:tcW w:w="6945" w:type="dxa"/>
          </w:tcPr>
          <w:p w:rsidR="00413311" w:rsidRPr="00413311" w:rsidRDefault="00413311" w:rsidP="00413311">
            <w:pPr>
              <w:pStyle w:val="1"/>
              <w:jc w:val="both"/>
              <w:rPr>
                <w:rFonts w:cs="Times New Roman"/>
                <w:b/>
                <w:lang w:val="ru-RU"/>
              </w:rPr>
            </w:pPr>
            <w:r w:rsidRPr="00413311">
              <w:rPr>
                <w:rFonts w:cs="Times New Roman"/>
                <w:lang w:val="ru-RU"/>
              </w:rPr>
              <w:t>Невыясненные поступления, зачисляемые в бюджеты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2 19 05000 05 0000 151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2 02 02041 05 0000 151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на строительство, </w:t>
            </w:r>
            <w:r w:rsidRPr="00413311">
              <w:rPr>
                <w:rFonts w:cs="Times New Roman"/>
                <w:sz w:val="20"/>
                <w:szCs w:val="20"/>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lastRenderedPageBreak/>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2 02 03024 05 0000 151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2 02 02008 05 0000 151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обеспечение жильем молодых семей</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2 02 02051 05 0000 151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реализацию федеральных целевых программ</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2 02 02077 05 0000 151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на </w:t>
            </w:r>
            <w:proofErr w:type="spellStart"/>
            <w:r w:rsidRPr="00413311">
              <w:rPr>
                <w:rFonts w:cs="Times New Roman"/>
                <w:sz w:val="20"/>
                <w:szCs w:val="20"/>
              </w:rPr>
              <w:t>софинансирование</w:t>
            </w:r>
            <w:proofErr w:type="spellEnd"/>
            <w:r w:rsidRPr="00413311">
              <w:rPr>
                <w:rFonts w:cs="Times New Roman"/>
                <w:sz w:val="20"/>
                <w:szCs w:val="20"/>
              </w:rPr>
              <w:t xml:space="preserve"> капитальных вложений в объекты муниципальной собственности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2 02 02085 05 0000 151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2 02 02216 05 0000 151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2 02 03007 05 0000 151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2 02 03046 05 0000 151</w:t>
            </w:r>
          </w:p>
        </w:tc>
        <w:tc>
          <w:tcPr>
            <w:tcW w:w="6945" w:type="dxa"/>
          </w:tcPr>
          <w:p w:rsidR="00413311" w:rsidRPr="00413311" w:rsidRDefault="00413311" w:rsidP="00413311">
            <w:pPr>
              <w:autoSpaceDE w:val="0"/>
              <w:autoSpaceDN w:val="0"/>
              <w:adjustRightInd w:val="0"/>
              <w:jc w:val="both"/>
              <w:rPr>
                <w:rFonts w:cs="Times New Roman"/>
                <w:sz w:val="20"/>
                <w:szCs w:val="20"/>
              </w:rPr>
            </w:pPr>
            <w:r w:rsidRPr="00413311">
              <w:rPr>
                <w:rFonts w:cs="Times New Roman"/>
                <w:sz w:val="20"/>
                <w:szCs w:val="20"/>
              </w:rPr>
              <w:t>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2 02 03103 05 0000 151</w:t>
            </w:r>
          </w:p>
        </w:tc>
        <w:tc>
          <w:tcPr>
            <w:tcW w:w="6945" w:type="dxa"/>
          </w:tcPr>
          <w:p w:rsidR="00413311" w:rsidRPr="00413311" w:rsidRDefault="00413311" w:rsidP="00413311">
            <w:pPr>
              <w:autoSpaceDE w:val="0"/>
              <w:autoSpaceDN w:val="0"/>
              <w:adjustRightInd w:val="0"/>
              <w:jc w:val="both"/>
              <w:rPr>
                <w:rFonts w:cs="Times New Roman"/>
                <w:sz w:val="20"/>
                <w:szCs w:val="20"/>
              </w:rPr>
            </w:pPr>
            <w:r w:rsidRPr="00413311">
              <w:rPr>
                <w:rFonts w:cs="Times New Roman"/>
                <w:sz w:val="20"/>
                <w:szCs w:val="20"/>
              </w:rPr>
              <w:t>Субвенции бюджетам муниципальных районов на 1 килограмм реализованного и (или) отгруженного на собственную переработку  молока</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2 02 03115 05 0000 151</w:t>
            </w:r>
          </w:p>
        </w:tc>
        <w:tc>
          <w:tcPr>
            <w:tcW w:w="6945" w:type="dxa"/>
          </w:tcPr>
          <w:p w:rsidR="00413311" w:rsidRPr="00413311" w:rsidRDefault="00413311" w:rsidP="00413311">
            <w:pPr>
              <w:autoSpaceDE w:val="0"/>
              <w:autoSpaceDN w:val="0"/>
              <w:adjustRightInd w:val="0"/>
              <w:jc w:val="both"/>
              <w:rPr>
                <w:rFonts w:cs="Times New Roman"/>
                <w:sz w:val="20"/>
                <w:szCs w:val="20"/>
              </w:rPr>
            </w:pPr>
            <w:r w:rsidRPr="00413311">
              <w:rPr>
                <w:rFonts w:cs="Times New Roman"/>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2 02 02999 05 0000 151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субсидии бюджетам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2 02 04999 05 0000 151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межбюджетные трансферты, передаваемые бюджетам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2 03 05099 05 0000 180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Предоставление  негосударственными организациями грантов для получателей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2 04 05099 05 0000 180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от негосударственных организаций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2 07 05030 05 0000 180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901</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2 02 03121 05 0000 151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проведение Всероссийской сельскохозяйственной  переписи в 2016 году</w:t>
            </w:r>
          </w:p>
        </w:tc>
      </w:tr>
      <w:tr w:rsidR="00413311" w:rsidRPr="00413311" w:rsidTr="00413311">
        <w:tc>
          <w:tcPr>
            <w:tcW w:w="851" w:type="dxa"/>
          </w:tcPr>
          <w:p w:rsidR="00413311" w:rsidRPr="00413311" w:rsidRDefault="00413311" w:rsidP="00413311">
            <w:pPr>
              <w:jc w:val="center"/>
              <w:rPr>
                <w:rFonts w:cs="Times New Roman"/>
                <w:b/>
                <w:bCs/>
                <w:sz w:val="20"/>
                <w:szCs w:val="20"/>
              </w:rPr>
            </w:pPr>
            <w:r w:rsidRPr="00413311">
              <w:rPr>
                <w:rFonts w:cs="Times New Roman"/>
                <w:b/>
                <w:bCs/>
                <w:sz w:val="20"/>
                <w:szCs w:val="20"/>
              </w:rPr>
              <w:t>902</w:t>
            </w:r>
          </w:p>
        </w:tc>
        <w:tc>
          <w:tcPr>
            <w:tcW w:w="2410" w:type="dxa"/>
          </w:tcPr>
          <w:p w:rsidR="00413311" w:rsidRPr="00413311" w:rsidRDefault="00413311" w:rsidP="00413311">
            <w:pPr>
              <w:rPr>
                <w:rFonts w:cs="Times New Roman"/>
                <w:sz w:val="20"/>
                <w:szCs w:val="20"/>
              </w:rPr>
            </w:pPr>
          </w:p>
        </w:tc>
        <w:tc>
          <w:tcPr>
            <w:tcW w:w="6945" w:type="dxa"/>
          </w:tcPr>
          <w:p w:rsidR="00413311" w:rsidRPr="00413311" w:rsidRDefault="00413311" w:rsidP="00413311">
            <w:pPr>
              <w:jc w:val="center"/>
              <w:rPr>
                <w:rFonts w:cs="Times New Roman"/>
                <w:b/>
                <w:bCs/>
                <w:sz w:val="20"/>
                <w:szCs w:val="20"/>
              </w:rPr>
            </w:pPr>
            <w:r w:rsidRPr="00413311">
              <w:rPr>
                <w:rFonts w:cs="Times New Roman"/>
                <w:b/>
                <w:bCs/>
                <w:sz w:val="20"/>
                <w:szCs w:val="20"/>
              </w:rPr>
              <w:t>Финансовый отдел администрации Кадыйского муниципального района Костромской области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1 11 03050 05 0000 120</w:t>
            </w:r>
          </w:p>
        </w:tc>
        <w:tc>
          <w:tcPr>
            <w:tcW w:w="6945" w:type="dxa"/>
          </w:tcPr>
          <w:p w:rsidR="00413311" w:rsidRPr="00413311" w:rsidRDefault="00413311" w:rsidP="00413311">
            <w:pPr>
              <w:pStyle w:val="1"/>
              <w:jc w:val="both"/>
              <w:rPr>
                <w:rFonts w:cs="Times New Roman"/>
                <w:b/>
                <w:lang w:val="ru-RU"/>
              </w:rPr>
            </w:pPr>
            <w:r w:rsidRPr="00413311">
              <w:rPr>
                <w:rFonts w:cs="Times New Roman"/>
                <w:lang w:val="ru-RU"/>
              </w:rPr>
              <w:t>Проценты, полученные от предоставления бюджетных кредитов внутри страны за счет средств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1 16 18050 05 0000 140</w:t>
            </w:r>
          </w:p>
        </w:tc>
        <w:tc>
          <w:tcPr>
            <w:tcW w:w="6945" w:type="dxa"/>
          </w:tcPr>
          <w:p w:rsidR="00413311" w:rsidRPr="00413311" w:rsidRDefault="00413311" w:rsidP="00413311">
            <w:pPr>
              <w:pStyle w:val="1"/>
              <w:jc w:val="both"/>
              <w:rPr>
                <w:rFonts w:cs="Times New Roman"/>
                <w:b/>
                <w:lang w:val="ru-RU"/>
              </w:rPr>
            </w:pPr>
            <w:r w:rsidRPr="00413311">
              <w:rPr>
                <w:rFonts w:cs="Times New Roman"/>
                <w:lang w:val="ru-RU"/>
              </w:rPr>
              <w:t>Денежные взыскания (штрафы) за нарушение бюджетного законодательства (в части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lastRenderedPageBreak/>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1 16 42050 05 0000 140</w:t>
            </w:r>
          </w:p>
        </w:tc>
        <w:tc>
          <w:tcPr>
            <w:tcW w:w="6945" w:type="dxa"/>
          </w:tcPr>
          <w:p w:rsidR="00413311" w:rsidRPr="00413311" w:rsidRDefault="00413311" w:rsidP="00413311">
            <w:pPr>
              <w:pStyle w:val="1"/>
              <w:jc w:val="both"/>
              <w:rPr>
                <w:rFonts w:cs="Times New Roman"/>
                <w:b/>
                <w:lang w:val="ru-RU"/>
              </w:rPr>
            </w:pPr>
            <w:r w:rsidRPr="00413311">
              <w:rPr>
                <w:rFonts w:cs="Times New Roman"/>
                <w:lang w:val="ru-RU"/>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 xml:space="preserve">1 17 01050 05 0000 180 </w:t>
            </w:r>
          </w:p>
        </w:tc>
        <w:tc>
          <w:tcPr>
            <w:tcW w:w="6945" w:type="dxa"/>
          </w:tcPr>
          <w:p w:rsidR="00413311" w:rsidRPr="00413311" w:rsidRDefault="00413311" w:rsidP="00413311">
            <w:pPr>
              <w:pStyle w:val="1"/>
              <w:rPr>
                <w:rFonts w:cs="Times New Roman"/>
                <w:b/>
                <w:lang w:val="ru-RU"/>
              </w:rPr>
            </w:pPr>
            <w:r w:rsidRPr="00413311">
              <w:rPr>
                <w:rFonts w:cs="Times New Roman"/>
                <w:lang w:val="ru-RU"/>
              </w:rPr>
              <w:t>Невыясненные поступления, зачисляемые в бюджеты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2 18 05010 05 0000 151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2 19 05000 05 0000 151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2 02 01001 05 0000 151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Дотации бюджетам муниципальных районов на выравнивание бюджетной обеспеченности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2 02 01003 05 0000 151</w:t>
            </w:r>
          </w:p>
        </w:tc>
        <w:tc>
          <w:tcPr>
            <w:tcW w:w="6945" w:type="dxa"/>
          </w:tcPr>
          <w:p w:rsidR="00413311" w:rsidRPr="00413311" w:rsidRDefault="00413311" w:rsidP="00413311">
            <w:pPr>
              <w:rPr>
                <w:rFonts w:cs="Times New Roman"/>
                <w:sz w:val="20"/>
                <w:szCs w:val="20"/>
              </w:rPr>
            </w:pPr>
            <w:r w:rsidRPr="00413311">
              <w:rPr>
                <w:rFonts w:cs="Times New Roman"/>
                <w:sz w:val="20"/>
                <w:szCs w:val="20"/>
              </w:rPr>
              <w:t>Дотации бюджетам муниципальных районов на поддержку мер по обеспечению сбалансированности бюджетов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2 02 01999 05 0000 151</w:t>
            </w:r>
          </w:p>
        </w:tc>
        <w:tc>
          <w:tcPr>
            <w:tcW w:w="6945" w:type="dxa"/>
          </w:tcPr>
          <w:p w:rsidR="00413311" w:rsidRPr="00413311" w:rsidRDefault="00413311" w:rsidP="00413311">
            <w:pPr>
              <w:rPr>
                <w:rFonts w:cs="Times New Roman"/>
                <w:sz w:val="20"/>
                <w:szCs w:val="20"/>
              </w:rPr>
            </w:pPr>
            <w:r w:rsidRPr="00413311">
              <w:rPr>
                <w:rFonts w:cs="Times New Roman"/>
                <w:sz w:val="20"/>
                <w:szCs w:val="20"/>
              </w:rPr>
              <w:t>Прочие дотации бюджетам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2 02 02051 05 0000 151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реализацию федеральных целевых программ</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2 02 02077 05 0000 151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на </w:t>
            </w:r>
            <w:proofErr w:type="spellStart"/>
            <w:r w:rsidRPr="00413311">
              <w:rPr>
                <w:rFonts w:cs="Times New Roman"/>
                <w:sz w:val="20"/>
                <w:szCs w:val="20"/>
              </w:rPr>
              <w:t>софинансирование</w:t>
            </w:r>
            <w:proofErr w:type="spellEnd"/>
            <w:r w:rsidRPr="00413311">
              <w:rPr>
                <w:rFonts w:cs="Times New Roman"/>
                <w:sz w:val="20"/>
                <w:szCs w:val="20"/>
              </w:rPr>
              <w:t xml:space="preserve"> капитальных вложений в объекты муниципальной собственности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2 02 02087 05 0000 151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из бюджетов поселений на решение вопросов местного значения межмуниципального характера</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2 02 02999 05 0000 151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субсидии бюджетам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2 02 03002 05 0000 151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2 02 03003 05 0000 151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государственную регистрацию актов гражданского состояния</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2 02 03015 05 0000 151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2 02 03024 05 0000 151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2 02 03999 05 0000 151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субвенции бюджетам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2 02 04012 05 0000 151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2 02 04014 05 0000151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2 02 04999 05 0000 151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межбюджетные трансферты, передаваемые бюджетам муниципальных районов</w:t>
            </w:r>
          </w:p>
        </w:tc>
      </w:tr>
      <w:tr w:rsidR="00413311" w:rsidRPr="00413311" w:rsidTr="00413311">
        <w:tc>
          <w:tcPr>
            <w:tcW w:w="851" w:type="dxa"/>
            <w:tcBorders>
              <w:bottom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Borders>
              <w:bottom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2 08 05000 05 0000 180</w:t>
            </w:r>
          </w:p>
        </w:tc>
        <w:tc>
          <w:tcPr>
            <w:tcW w:w="6945" w:type="dxa"/>
            <w:tcBorders>
              <w:bottom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3311" w:rsidRPr="00413311" w:rsidTr="00413311">
        <w:tc>
          <w:tcPr>
            <w:tcW w:w="851" w:type="dxa"/>
            <w:tcBorders>
              <w:bottom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Borders>
              <w:bottom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2 02 02088 05 0001 151</w:t>
            </w:r>
          </w:p>
        </w:tc>
        <w:tc>
          <w:tcPr>
            <w:tcW w:w="6945" w:type="dxa"/>
            <w:tcBorders>
              <w:bottom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w:t>
            </w:r>
            <w:proofErr w:type="spellStart"/>
            <w:proofErr w:type="gramStart"/>
            <w:r w:rsidRPr="00413311">
              <w:rPr>
                <w:rFonts w:cs="Times New Roman"/>
                <w:sz w:val="20"/>
                <w:szCs w:val="20"/>
              </w:rPr>
              <w:t>жилищно</w:t>
            </w:r>
            <w:proofErr w:type="spellEnd"/>
            <w:r w:rsidRPr="00413311">
              <w:rPr>
                <w:rFonts w:cs="Times New Roman"/>
                <w:sz w:val="20"/>
                <w:szCs w:val="20"/>
              </w:rPr>
              <w:t xml:space="preserve"> – коммунального</w:t>
            </w:r>
            <w:proofErr w:type="gramEnd"/>
            <w:r w:rsidRPr="00413311">
              <w:rPr>
                <w:rFonts w:cs="Times New Roman"/>
                <w:sz w:val="20"/>
                <w:szCs w:val="20"/>
              </w:rPr>
              <w:t xml:space="preserve"> хозяйства</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2 02 02088 05 0002 151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w:t>
            </w:r>
            <w:proofErr w:type="spellStart"/>
            <w:proofErr w:type="gramStart"/>
            <w:r w:rsidRPr="00413311">
              <w:rPr>
                <w:rFonts w:cs="Times New Roman"/>
                <w:sz w:val="20"/>
                <w:szCs w:val="20"/>
              </w:rPr>
              <w:t>жилищно</w:t>
            </w:r>
            <w:proofErr w:type="spellEnd"/>
            <w:r w:rsidRPr="00413311">
              <w:rPr>
                <w:rFonts w:cs="Times New Roman"/>
                <w:sz w:val="20"/>
                <w:szCs w:val="20"/>
              </w:rPr>
              <w:t xml:space="preserve"> – коммунального</w:t>
            </w:r>
            <w:proofErr w:type="gramEnd"/>
            <w:r w:rsidRPr="00413311">
              <w:rPr>
                <w:rFonts w:cs="Times New Roman"/>
                <w:sz w:val="20"/>
                <w:szCs w:val="20"/>
              </w:rPr>
              <w:t xml:space="preserve"> хозяйства</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2 02 02089 05 0001 151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2 02 02089 05 0002 151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2 02 02088 05 0004 151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w:t>
            </w:r>
            <w:proofErr w:type="gramStart"/>
            <w:r w:rsidRPr="00413311">
              <w:rPr>
                <w:rFonts w:cs="Times New Roman"/>
                <w:sz w:val="20"/>
                <w:szCs w:val="20"/>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413311">
              <w:rPr>
                <w:rFonts w:cs="Times New Roman"/>
                <w:sz w:val="20"/>
                <w:szCs w:val="20"/>
              </w:rPr>
              <w:t xml:space="preserve">  средств,   поступивших от государственной корпорации-Фонда содействия реформированию жилищно-коммунального хозяйства</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902</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2 02 02089 05 0004 151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Субсидии бюджетам муниципальных районов </w:t>
            </w:r>
            <w:proofErr w:type="gramStart"/>
            <w:r w:rsidRPr="00413311">
              <w:rPr>
                <w:rFonts w:cs="Times New Roman"/>
                <w:sz w:val="20"/>
                <w:szCs w:val="20"/>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413311">
              <w:rPr>
                <w:rFonts w:cs="Times New Roman"/>
                <w:sz w:val="20"/>
                <w:szCs w:val="20"/>
              </w:rPr>
              <w:t xml:space="preserve"> </w:t>
            </w:r>
            <w:r w:rsidRPr="00413311">
              <w:rPr>
                <w:rFonts w:cs="Times New Roman"/>
                <w:sz w:val="20"/>
                <w:szCs w:val="20"/>
              </w:rPr>
              <w:lastRenderedPageBreak/>
              <w:t>средств бюджетов</w:t>
            </w:r>
          </w:p>
        </w:tc>
      </w:tr>
      <w:tr w:rsidR="00413311" w:rsidRPr="00413311" w:rsidTr="00413311">
        <w:tc>
          <w:tcPr>
            <w:tcW w:w="851" w:type="dxa"/>
          </w:tcPr>
          <w:p w:rsidR="00413311" w:rsidRPr="00413311" w:rsidRDefault="00413311" w:rsidP="00413311">
            <w:pPr>
              <w:jc w:val="center"/>
              <w:rPr>
                <w:rFonts w:cs="Times New Roman"/>
                <w:b/>
                <w:sz w:val="20"/>
                <w:szCs w:val="20"/>
              </w:rPr>
            </w:pPr>
            <w:r w:rsidRPr="00413311">
              <w:rPr>
                <w:rFonts w:cs="Times New Roman"/>
                <w:b/>
                <w:sz w:val="20"/>
                <w:szCs w:val="20"/>
              </w:rPr>
              <w:lastRenderedPageBreak/>
              <w:t>903</w:t>
            </w:r>
          </w:p>
        </w:tc>
        <w:tc>
          <w:tcPr>
            <w:tcW w:w="2410" w:type="dxa"/>
          </w:tcPr>
          <w:p w:rsidR="00413311" w:rsidRPr="00413311" w:rsidRDefault="00413311" w:rsidP="00413311">
            <w:pPr>
              <w:jc w:val="both"/>
              <w:rPr>
                <w:rFonts w:cs="Times New Roman"/>
                <w:b/>
                <w:sz w:val="20"/>
                <w:szCs w:val="20"/>
              </w:rPr>
            </w:pPr>
          </w:p>
        </w:tc>
        <w:tc>
          <w:tcPr>
            <w:tcW w:w="6945" w:type="dxa"/>
          </w:tcPr>
          <w:p w:rsidR="00413311" w:rsidRPr="00413311" w:rsidRDefault="00413311" w:rsidP="00413311">
            <w:pPr>
              <w:jc w:val="center"/>
              <w:rPr>
                <w:rFonts w:cs="Times New Roman"/>
                <w:b/>
                <w:sz w:val="20"/>
                <w:szCs w:val="20"/>
              </w:rPr>
            </w:pPr>
            <w:r w:rsidRPr="00413311">
              <w:rPr>
                <w:rFonts w:cs="Times New Roman"/>
                <w:b/>
                <w:sz w:val="20"/>
                <w:szCs w:val="20"/>
              </w:rPr>
              <w:t>Отдел образования администрации Кадыйского муниципального района Костромской области</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2 02 03021 05 0000 151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ежемесячное денежное вознаграждение за классное руководство</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2 02 03999 05 0000 151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субвенции бюджетам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2 02 03024 05 0000 151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2 02 02999 05 0000 151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субсидии бюджетам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1 13 01995 05 0000 130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1 13 02995 05 0000 130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доходы от компенсации затрат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 xml:space="preserve">1 17 01050 05 0000 180 </w:t>
            </w:r>
          </w:p>
        </w:tc>
        <w:tc>
          <w:tcPr>
            <w:tcW w:w="6945" w:type="dxa"/>
          </w:tcPr>
          <w:p w:rsidR="00413311" w:rsidRPr="00413311" w:rsidRDefault="00413311" w:rsidP="00413311">
            <w:pPr>
              <w:pStyle w:val="1"/>
              <w:rPr>
                <w:rFonts w:cs="Times New Roman"/>
                <w:b/>
                <w:lang w:val="ru-RU"/>
              </w:rPr>
            </w:pPr>
            <w:r w:rsidRPr="00413311">
              <w:rPr>
                <w:rFonts w:cs="Times New Roman"/>
                <w:lang w:val="ru-RU"/>
              </w:rPr>
              <w:t>Невыясненные поступления, зачисляемые в бюджеты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2 19 05000 05 0000 151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2 02 03078 05 0000 151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Субвенции бюджетам муниципальных районов на модернизацию региональных систем общего образования</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Pr>
          <w:p w:rsidR="00413311" w:rsidRPr="00413311" w:rsidRDefault="00413311" w:rsidP="00413311">
            <w:pPr>
              <w:rPr>
                <w:rFonts w:cs="Times New Roman"/>
                <w:sz w:val="20"/>
                <w:szCs w:val="20"/>
              </w:rPr>
            </w:pPr>
            <w:r w:rsidRPr="00413311">
              <w:rPr>
                <w:rFonts w:cs="Times New Roman"/>
                <w:sz w:val="20"/>
                <w:szCs w:val="20"/>
              </w:rPr>
              <w:t>1 16 23051 05 0000 140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13311">
              <w:rPr>
                <w:rFonts w:cs="Times New Roman"/>
                <w:sz w:val="20"/>
                <w:szCs w:val="20"/>
              </w:rPr>
              <w:t>выгодоприобретателями</w:t>
            </w:r>
            <w:proofErr w:type="spellEnd"/>
            <w:r w:rsidRPr="00413311">
              <w:rPr>
                <w:rFonts w:cs="Times New Roman"/>
                <w:sz w:val="20"/>
                <w:szCs w:val="20"/>
              </w:rPr>
              <w:t xml:space="preserve"> выступают получатели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2 03 05099 05 0000 180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Предоставление  негосударственными организациями грантов для получателей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2 04 05099 05 0000 180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от негосударственных организаций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2 07 05030 05 0000 180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2 02 02051 05 0000 151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реализацию федеральных целевых программ</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903</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2 02 02215 05 0000 151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Субсидия  бюджетам муниципальных районов на создание в общеобразовательных организациях, расположенных в  сельской местности, условий для занятий физкультурой и спортом</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b/>
                <w:sz w:val="20"/>
                <w:szCs w:val="20"/>
              </w:rPr>
            </w:pPr>
            <w:r w:rsidRPr="00413311">
              <w:rPr>
                <w:rFonts w:cs="Times New Roman"/>
                <w:b/>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b/>
                <w:sz w:val="20"/>
                <w:szCs w:val="20"/>
              </w:rPr>
            </w:pPr>
            <w:r w:rsidRPr="00413311">
              <w:rPr>
                <w:rFonts w:cs="Times New Roman"/>
                <w:b/>
                <w:sz w:val="20"/>
                <w:szCs w:val="20"/>
              </w:rPr>
              <w:t xml:space="preserve">Отдел по </w:t>
            </w:r>
            <w:proofErr w:type="spellStart"/>
            <w:r w:rsidRPr="00413311">
              <w:rPr>
                <w:rFonts w:cs="Times New Roman"/>
                <w:b/>
                <w:sz w:val="20"/>
                <w:szCs w:val="20"/>
              </w:rPr>
              <w:t>делам</w:t>
            </w:r>
            <w:proofErr w:type="gramStart"/>
            <w:r w:rsidRPr="00413311">
              <w:rPr>
                <w:rFonts w:cs="Times New Roman"/>
                <w:b/>
                <w:sz w:val="20"/>
                <w:szCs w:val="20"/>
              </w:rPr>
              <w:t>,к</w:t>
            </w:r>
            <w:proofErr w:type="gramEnd"/>
            <w:r w:rsidRPr="00413311">
              <w:rPr>
                <w:rFonts w:cs="Times New Roman"/>
                <w:b/>
                <w:sz w:val="20"/>
                <w:szCs w:val="20"/>
              </w:rPr>
              <w:t>ультуры,туризма,молодежи</w:t>
            </w:r>
            <w:proofErr w:type="spellEnd"/>
            <w:r w:rsidRPr="00413311">
              <w:rPr>
                <w:rFonts w:cs="Times New Roman"/>
                <w:b/>
                <w:sz w:val="20"/>
                <w:szCs w:val="20"/>
              </w:rPr>
              <w:t xml:space="preserve"> и спорта администрации Кадыйского муниципального района Костромской области</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Pr>
          <w:p w:rsidR="00413311" w:rsidRPr="00413311" w:rsidRDefault="00413311" w:rsidP="00413311">
            <w:pPr>
              <w:rPr>
                <w:rFonts w:cs="Times New Roman"/>
                <w:sz w:val="20"/>
                <w:szCs w:val="20"/>
              </w:rPr>
            </w:pPr>
            <w:r w:rsidRPr="00413311">
              <w:rPr>
                <w:rFonts w:cs="Times New Roman"/>
                <w:sz w:val="20"/>
                <w:szCs w:val="20"/>
              </w:rPr>
              <w:t>1 13 01995 05 0000 130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 xml:space="preserve">Прочие доходы от оказания платных услуг (работ) получателями средств бюджетов муниципальных районов </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Pr>
          <w:p w:rsidR="00413311" w:rsidRPr="00413311" w:rsidRDefault="00413311" w:rsidP="00413311">
            <w:pPr>
              <w:rPr>
                <w:rFonts w:cs="Times New Roman"/>
                <w:sz w:val="20"/>
                <w:szCs w:val="20"/>
              </w:rPr>
            </w:pPr>
            <w:r w:rsidRPr="00413311">
              <w:rPr>
                <w:rFonts w:cs="Times New Roman"/>
                <w:sz w:val="20"/>
                <w:szCs w:val="20"/>
              </w:rPr>
              <w:t>1 13 02995 05 0000 130</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Прочие доходы от компенсации затрат бюджетов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Pr>
          <w:p w:rsidR="00413311" w:rsidRPr="00413311" w:rsidRDefault="00413311" w:rsidP="00413311">
            <w:pPr>
              <w:rPr>
                <w:rFonts w:cs="Times New Roman"/>
                <w:sz w:val="20"/>
                <w:szCs w:val="20"/>
              </w:rPr>
            </w:pPr>
            <w:r w:rsidRPr="00413311">
              <w:rPr>
                <w:rFonts w:cs="Times New Roman"/>
                <w:sz w:val="20"/>
                <w:szCs w:val="20"/>
              </w:rPr>
              <w:t xml:space="preserve">1 17 01050 05 0000 180 </w:t>
            </w:r>
          </w:p>
        </w:tc>
        <w:tc>
          <w:tcPr>
            <w:tcW w:w="6945" w:type="dxa"/>
          </w:tcPr>
          <w:p w:rsidR="00413311" w:rsidRPr="00413311" w:rsidRDefault="00413311" w:rsidP="00413311">
            <w:pPr>
              <w:pStyle w:val="1"/>
              <w:rPr>
                <w:rFonts w:cs="Times New Roman"/>
                <w:b/>
                <w:lang w:val="ru-RU"/>
              </w:rPr>
            </w:pPr>
            <w:r w:rsidRPr="00413311">
              <w:rPr>
                <w:rFonts w:cs="Times New Roman"/>
                <w:lang w:val="ru-RU"/>
              </w:rPr>
              <w:t>Невыясненные поступления, зачисляемые в бюджеты муниципальных районов</w:t>
            </w:r>
          </w:p>
        </w:tc>
      </w:tr>
      <w:tr w:rsidR="00413311" w:rsidRPr="00413311" w:rsidTr="00413311">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Pr>
          <w:p w:rsidR="00413311" w:rsidRPr="00413311" w:rsidRDefault="00413311" w:rsidP="00413311">
            <w:pPr>
              <w:rPr>
                <w:rFonts w:cs="Times New Roman"/>
                <w:sz w:val="20"/>
                <w:szCs w:val="20"/>
              </w:rPr>
            </w:pPr>
            <w:r w:rsidRPr="00413311">
              <w:rPr>
                <w:rFonts w:cs="Times New Roman"/>
                <w:sz w:val="20"/>
                <w:szCs w:val="20"/>
              </w:rPr>
              <w:t>2 19 05000 05 0000 151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3311" w:rsidRPr="00413311" w:rsidTr="00413311">
        <w:trPr>
          <w:trHeight w:val="983"/>
        </w:trPr>
        <w:tc>
          <w:tcPr>
            <w:tcW w:w="851" w:type="dxa"/>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Pr>
          <w:p w:rsidR="00413311" w:rsidRPr="00413311" w:rsidRDefault="00413311" w:rsidP="00413311">
            <w:pPr>
              <w:rPr>
                <w:rFonts w:cs="Times New Roman"/>
                <w:sz w:val="20"/>
                <w:szCs w:val="20"/>
              </w:rPr>
            </w:pPr>
            <w:r w:rsidRPr="00413311">
              <w:rPr>
                <w:rFonts w:cs="Times New Roman"/>
                <w:sz w:val="20"/>
                <w:szCs w:val="20"/>
              </w:rPr>
              <w:t>2 02 04025 05 0000 151</w:t>
            </w:r>
          </w:p>
        </w:tc>
        <w:tc>
          <w:tcPr>
            <w:tcW w:w="6945" w:type="dxa"/>
          </w:tcPr>
          <w:p w:rsidR="00413311" w:rsidRPr="00413311" w:rsidRDefault="00413311" w:rsidP="00413311">
            <w:pPr>
              <w:jc w:val="both"/>
              <w:rPr>
                <w:rFonts w:cs="Times New Roman"/>
                <w:sz w:val="20"/>
                <w:szCs w:val="20"/>
              </w:rPr>
            </w:pPr>
            <w:r w:rsidRPr="00413311">
              <w:rPr>
                <w:rFonts w:cs="Times New Roman"/>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Предоставление  государственными (муниципальными) организациями грандов для получателей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2 03 05099 05 0000 180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от государственных (муниципальных) организаций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2 04 05010 05 0000 180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 xml:space="preserve">Предоставление  негосударственными организациями грантов для </w:t>
            </w:r>
            <w:r w:rsidRPr="00413311">
              <w:rPr>
                <w:rFonts w:cs="Times New Roman"/>
                <w:sz w:val="20"/>
                <w:szCs w:val="20"/>
              </w:rPr>
              <w:lastRenderedPageBreak/>
              <w:t>получателей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lastRenderedPageBreak/>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2 04 05099 05 0000 180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от негосударственных организаций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2 07 05020 05 0000 180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2 07 05030 05 0000 180</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Прочие безвозмездные поступления в бюджеты муниципальных районов</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2 02 04041 05 0000 151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color w:val="000000"/>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413311">
              <w:rPr>
                <w:rFonts w:cs="Times New Roman"/>
                <w:sz w:val="20"/>
                <w:szCs w:val="20"/>
              </w:rPr>
              <w:t>.</w:t>
            </w:r>
          </w:p>
        </w:tc>
      </w:tr>
      <w:tr w:rsidR="00413311" w:rsidRPr="00413311" w:rsidTr="00413311">
        <w:tc>
          <w:tcPr>
            <w:tcW w:w="851"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center"/>
              <w:rPr>
                <w:rFonts w:cs="Times New Roman"/>
                <w:sz w:val="20"/>
                <w:szCs w:val="20"/>
              </w:rPr>
            </w:pPr>
            <w:r w:rsidRPr="00413311">
              <w:rPr>
                <w:rFonts w:cs="Times New Roman"/>
                <w:sz w:val="20"/>
                <w:szCs w:val="20"/>
              </w:rPr>
              <w:t>905</w:t>
            </w:r>
          </w:p>
        </w:tc>
        <w:tc>
          <w:tcPr>
            <w:tcW w:w="2410"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rPr>
                <w:rFonts w:cs="Times New Roman"/>
                <w:sz w:val="20"/>
                <w:szCs w:val="20"/>
              </w:rPr>
            </w:pPr>
            <w:r w:rsidRPr="00413311">
              <w:rPr>
                <w:rFonts w:cs="Times New Roman"/>
                <w:sz w:val="20"/>
                <w:szCs w:val="20"/>
              </w:rPr>
              <w:t>2 02 02051 05 0000 151</w:t>
            </w:r>
          </w:p>
        </w:tc>
        <w:tc>
          <w:tcPr>
            <w:tcW w:w="6945" w:type="dxa"/>
            <w:tcBorders>
              <w:top w:val="single" w:sz="4" w:space="0" w:color="auto"/>
              <w:left w:val="single" w:sz="4" w:space="0" w:color="auto"/>
              <w:bottom w:val="single" w:sz="4" w:space="0" w:color="auto"/>
              <w:right w:val="single" w:sz="4" w:space="0" w:color="auto"/>
            </w:tcBorders>
          </w:tcPr>
          <w:p w:rsidR="00413311" w:rsidRPr="00413311" w:rsidRDefault="00413311" w:rsidP="00413311">
            <w:pPr>
              <w:jc w:val="both"/>
              <w:rPr>
                <w:rFonts w:cs="Times New Roman"/>
                <w:sz w:val="20"/>
                <w:szCs w:val="20"/>
              </w:rPr>
            </w:pPr>
            <w:r w:rsidRPr="00413311">
              <w:rPr>
                <w:rFonts w:cs="Times New Roman"/>
                <w:sz w:val="20"/>
                <w:szCs w:val="20"/>
              </w:rPr>
              <w:t>Субсидии бюджетам муниципальных районов на реализацию федеральных целевых программ</w:t>
            </w:r>
          </w:p>
        </w:tc>
      </w:tr>
    </w:tbl>
    <w:p w:rsidR="00413311" w:rsidRPr="00413311" w:rsidRDefault="00413311" w:rsidP="00413311">
      <w:pPr>
        <w:rPr>
          <w:rFonts w:cs="Times New Roman"/>
          <w:sz w:val="20"/>
          <w:szCs w:val="20"/>
        </w:rPr>
      </w:pPr>
    </w:p>
    <w:p w:rsidR="00413311" w:rsidRDefault="00413311" w:rsidP="00413311">
      <w:pPr>
        <w:rPr>
          <w:rFonts w:cs="Times New Roman"/>
          <w:sz w:val="20"/>
          <w:szCs w:val="20"/>
        </w:rPr>
      </w:pPr>
    </w:p>
    <w:p w:rsidR="00413311" w:rsidRPr="00413311" w:rsidRDefault="00FB3289" w:rsidP="00413311">
      <w:pPr>
        <w:jc w:val="center"/>
        <w:rPr>
          <w:sz w:val="20"/>
          <w:szCs w:val="20"/>
        </w:rPr>
      </w:pPr>
      <w:r>
        <w:rPr>
          <w:sz w:val="20"/>
          <w:szCs w:val="20"/>
        </w:rPr>
        <w:t>Р</w:t>
      </w:r>
      <w:r w:rsidR="00413311" w:rsidRPr="00413311">
        <w:rPr>
          <w:sz w:val="20"/>
          <w:szCs w:val="20"/>
        </w:rPr>
        <w:t>ОССИЙСКАЯ   ФЕДЕРАЦИЯ</w:t>
      </w:r>
    </w:p>
    <w:p w:rsidR="00413311" w:rsidRPr="00413311" w:rsidRDefault="00413311" w:rsidP="00413311">
      <w:pPr>
        <w:jc w:val="center"/>
        <w:rPr>
          <w:sz w:val="20"/>
          <w:szCs w:val="20"/>
        </w:rPr>
      </w:pPr>
      <w:r w:rsidRPr="00413311">
        <w:rPr>
          <w:sz w:val="20"/>
          <w:szCs w:val="20"/>
        </w:rPr>
        <w:t>КОСТРОМСКАЯ   ОБЛАСТЬ</w:t>
      </w:r>
    </w:p>
    <w:p w:rsidR="00413311" w:rsidRPr="00413311" w:rsidRDefault="00413311" w:rsidP="00413311">
      <w:pPr>
        <w:jc w:val="center"/>
        <w:rPr>
          <w:sz w:val="20"/>
          <w:szCs w:val="20"/>
        </w:rPr>
      </w:pPr>
      <w:r w:rsidRPr="00413311">
        <w:rPr>
          <w:sz w:val="20"/>
          <w:szCs w:val="20"/>
        </w:rPr>
        <w:t>СОБРАНИЕ   ДЕПУТАТОВ   КАДЫЙСКОГО   МУНИЦИПАЛЬНОГО   РАЙОНА</w:t>
      </w:r>
    </w:p>
    <w:p w:rsidR="00413311" w:rsidRPr="00413311" w:rsidRDefault="00413311" w:rsidP="00413311">
      <w:pPr>
        <w:jc w:val="center"/>
        <w:rPr>
          <w:sz w:val="20"/>
          <w:szCs w:val="20"/>
        </w:rPr>
      </w:pPr>
    </w:p>
    <w:p w:rsidR="00413311" w:rsidRPr="00413311" w:rsidRDefault="00413311" w:rsidP="00413311">
      <w:pPr>
        <w:jc w:val="center"/>
        <w:rPr>
          <w:sz w:val="20"/>
          <w:szCs w:val="20"/>
        </w:rPr>
      </w:pPr>
      <w:proofErr w:type="gramStart"/>
      <w:r w:rsidRPr="00413311">
        <w:rPr>
          <w:sz w:val="20"/>
          <w:szCs w:val="20"/>
        </w:rPr>
        <w:t>Р</w:t>
      </w:r>
      <w:proofErr w:type="gramEnd"/>
      <w:r w:rsidRPr="00413311">
        <w:rPr>
          <w:sz w:val="20"/>
          <w:szCs w:val="20"/>
        </w:rPr>
        <w:t xml:space="preserve"> Е Ш Е Н И Е</w:t>
      </w:r>
    </w:p>
    <w:p w:rsidR="00413311" w:rsidRPr="00413311" w:rsidRDefault="00413311" w:rsidP="00413311">
      <w:pPr>
        <w:rPr>
          <w:sz w:val="20"/>
          <w:szCs w:val="20"/>
        </w:rPr>
      </w:pPr>
      <w:r w:rsidRPr="00413311">
        <w:rPr>
          <w:sz w:val="20"/>
          <w:szCs w:val="20"/>
        </w:rPr>
        <w:t xml:space="preserve"> </w:t>
      </w:r>
    </w:p>
    <w:p w:rsidR="00413311" w:rsidRPr="00413311" w:rsidRDefault="00413311" w:rsidP="00413311">
      <w:pPr>
        <w:rPr>
          <w:sz w:val="20"/>
          <w:szCs w:val="20"/>
        </w:rPr>
      </w:pPr>
      <w:r w:rsidRPr="00413311">
        <w:rPr>
          <w:sz w:val="20"/>
          <w:szCs w:val="20"/>
        </w:rPr>
        <w:t xml:space="preserve">                                                                                                                                                                                                                                                                                            29  апреля 2016 года                                                                                                  </w:t>
      </w:r>
      <w:r>
        <w:rPr>
          <w:sz w:val="20"/>
          <w:szCs w:val="20"/>
        </w:rPr>
        <w:t xml:space="preserve">                                                         </w:t>
      </w:r>
      <w:r w:rsidRPr="00413311">
        <w:rPr>
          <w:sz w:val="20"/>
          <w:szCs w:val="20"/>
        </w:rPr>
        <w:t>№ 67</w:t>
      </w:r>
    </w:p>
    <w:p w:rsidR="00413311" w:rsidRPr="00413311" w:rsidRDefault="00413311" w:rsidP="00413311">
      <w:pPr>
        <w:rPr>
          <w:sz w:val="8"/>
          <w:szCs w:val="8"/>
        </w:rPr>
      </w:pPr>
      <w:r w:rsidRPr="00413311">
        <w:rPr>
          <w:sz w:val="20"/>
          <w:szCs w:val="20"/>
        </w:rPr>
        <w:t xml:space="preserve">        </w:t>
      </w:r>
    </w:p>
    <w:p w:rsidR="00413311" w:rsidRPr="00413311" w:rsidRDefault="00413311" w:rsidP="00413311">
      <w:pPr>
        <w:tabs>
          <w:tab w:val="left" w:pos="-5464"/>
        </w:tabs>
        <w:ind w:left="-540"/>
        <w:rPr>
          <w:sz w:val="20"/>
          <w:szCs w:val="20"/>
        </w:rPr>
      </w:pPr>
      <w:r w:rsidRPr="00413311">
        <w:rPr>
          <w:sz w:val="20"/>
          <w:szCs w:val="20"/>
        </w:rPr>
        <w:t xml:space="preserve">        О   предусмотрении   лимитов   </w:t>
      </w:r>
    </w:p>
    <w:p w:rsidR="00413311" w:rsidRPr="00413311" w:rsidRDefault="00413311" w:rsidP="00413311">
      <w:pPr>
        <w:tabs>
          <w:tab w:val="left" w:pos="-5464"/>
        </w:tabs>
        <w:ind w:left="-540"/>
        <w:rPr>
          <w:sz w:val="20"/>
          <w:szCs w:val="20"/>
        </w:rPr>
      </w:pPr>
      <w:r w:rsidRPr="00413311">
        <w:rPr>
          <w:sz w:val="20"/>
          <w:szCs w:val="20"/>
        </w:rPr>
        <w:t xml:space="preserve">        в бюджете района на 2016 год</w:t>
      </w:r>
    </w:p>
    <w:p w:rsidR="00413311" w:rsidRPr="00413311" w:rsidRDefault="00413311" w:rsidP="00413311">
      <w:pPr>
        <w:tabs>
          <w:tab w:val="left" w:pos="-5464"/>
        </w:tabs>
        <w:ind w:left="-540"/>
        <w:rPr>
          <w:sz w:val="20"/>
          <w:szCs w:val="20"/>
        </w:rPr>
      </w:pPr>
      <w:r w:rsidRPr="00413311">
        <w:rPr>
          <w:sz w:val="20"/>
          <w:szCs w:val="20"/>
        </w:rPr>
        <w:t xml:space="preserve">        для формирования муниципального</w:t>
      </w:r>
    </w:p>
    <w:p w:rsidR="00413311" w:rsidRPr="00413311" w:rsidRDefault="00413311" w:rsidP="00413311">
      <w:pPr>
        <w:tabs>
          <w:tab w:val="left" w:pos="-5464"/>
        </w:tabs>
        <w:ind w:left="-540"/>
        <w:rPr>
          <w:sz w:val="20"/>
          <w:szCs w:val="20"/>
        </w:rPr>
      </w:pPr>
      <w:r w:rsidRPr="00413311">
        <w:rPr>
          <w:sz w:val="20"/>
          <w:szCs w:val="20"/>
        </w:rPr>
        <w:t xml:space="preserve">        специализированного жилищного фонда</w:t>
      </w:r>
    </w:p>
    <w:p w:rsidR="00413311" w:rsidRPr="00413311" w:rsidRDefault="00413311" w:rsidP="00413311">
      <w:pPr>
        <w:tabs>
          <w:tab w:val="left" w:pos="-5464"/>
        </w:tabs>
        <w:ind w:left="-540"/>
        <w:jc w:val="both"/>
        <w:rPr>
          <w:sz w:val="20"/>
          <w:szCs w:val="20"/>
        </w:rPr>
      </w:pPr>
    </w:p>
    <w:p w:rsidR="00413311" w:rsidRPr="00413311" w:rsidRDefault="00413311" w:rsidP="00413311">
      <w:pPr>
        <w:tabs>
          <w:tab w:val="left" w:pos="-5464"/>
        </w:tabs>
        <w:ind w:left="15" w:hanging="15"/>
        <w:jc w:val="both"/>
        <w:rPr>
          <w:sz w:val="20"/>
          <w:szCs w:val="20"/>
        </w:rPr>
      </w:pPr>
      <w:r w:rsidRPr="00413311">
        <w:rPr>
          <w:sz w:val="20"/>
          <w:szCs w:val="20"/>
        </w:rPr>
        <w:t xml:space="preserve">        </w:t>
      </w:r>
      <w:r w:rsidRPr="00413311">
        <w:rPr>
          <w:sz w:val="20"/>
          <w:szCs w:val="20"/>
        </w:rPr>
        <w:tab/>
      </w:r>
      <w:proofErr w:type="gramStart"/>
      <w:r w:rsidRPr="00413311">
        <w:rPr>
          <w:sz w:val="20"/>
          <w:szCs w:val="20"/>
        </w:rPr>
        <w:t xml:space="preserve">Рассмотрев  заявление заместителя главы администрации Кадыйского муниципального района Большакова Евгения Юрьевича по </w:t>
      </w:r>
      <w:proofErr w:type="spellStart"/>
      <w:r w:rsidRPr="00413311">
        <w:rPr>
          <w:sz w:val="20"/>
          <w:szCs w:val="20"/>
        </w:rPr>
        <w:t>предусмотрению</w:t>
      </w:r>
      <w:proofErr w:type="spellEnd"/>
      <w:r w:rsidRPr="00413311">
        <w:rPr>
          <w:sz w:val="20"/>
          <w:szCs w:val="20"/>
        </w:rPr>
        <w:t xml:space="preserve"> лимитов бюджетных назначений для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 соответствии с наделенными государственными полномочиями  в соответствии с  Законом Костромской области № 620-5-ЗКО от 29 декабря 2014года,              </w:t>
      </w:r>
      <w:proofErr w:type="gramEnd"/>
    </w:p>
    <w:p w:rsidR="00413311" w:rsidRPr="00413311" w:rsidRDefault="00413311" w:rsidP="00413311">
      <w:pPr>
        <w:jc w:val="both"/>
        <w:rPr>
          <w:sz w:val="20"/>
          <w:szCs w:val="20"/>
        </w:rPr>
      </w:pPr>
      <w:r w:rsidRPr="00413311">
        <w:rPr>
          <w:sz w:val="20"/>
          <w:szCs w:val="20"/>
        </w:rPr>
        <w:t xml:space="preserve">                                                                                      </w:t>
      </w:r>
    </w:p>
    <w:p w:rsidR="00413311" w:rsidRPr="00413311" w:rsidRDefault="00413311" w:rsidP="00413311">
      <w:pPr>
        <w:rPr>
          <w:sz w:val="20"/>
          <w:szCs w:val="20"/>
        </w:rPr>
      </w:pPr>
      <w:r w:rsidRPr="00413311">
        <w:rPr>
          <w:sz w:val="20"/>
          <w:szCs w:val="20"/>
        </w:rPr>
        <w:t xml:space="preserve">                                              Собрание депутатов решило:  </w:t>
      </w:r>
    </w:p>
    <w:p w:rsidR="00413311" w:rsidRPr="00413311" w:rsidRDefault="00413311" w:rsidP="00413311">
      <w:pPr>
        <w:rPr>
          <w:sz w:val="8"/>
          <w:szCs w:val="8"/>
        </w:rPr>
      </w:pPr>
      <w:r w:rsidRPr="00413311">
        <w:rPr>
          <w:sz w:val="20"/>
          <w:szCs w:val="20"/>
        </w:rPr>
        <w:t xml:space="preserve"> </w:t>
      </w:r>
    </w:p>
    <w:p w:rsidR="00413311" w:rsidRPr="00413311" w:rsidRDefault="00413311" w:rsidP="00413311">
      <w:pPr>
        <w:jc w:val="both"/>
        <w:rPr>
          <w:sz w:val="20"/>
          <w:szCs w:val="20"/>
        </w:rPr>
      </w:pPr>
      <w:r w:rsidRPr="00413311">
        <w:rPr>
          <w:sz w:val="20"/>
          <w:szCs w:val="20"/>
        </w:rPr>
        <w:tab/>
      </w:r>
      <w:proofErr w:type="gramStart"/>
      <w:r w:rsidRPr="00413311">
        <w:rPr>
          <w:sz w:val="20"/>
          <w:szCs w:val="20"/>
        </w:rPr>
        <w:t>1.Отказать  в  предусмотрении лимитов для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 соответствии с наделенными государственными полномочиями  в соответствии с  Законом Костромской области № 620-5-ЗКО от 29 декабря 2014года в бюджете Кадыйского муниципального района на 2016 год в связи с отсутствием  источников дополнительного</w:t>
      </w:r>
      <w:proofErr w:type="gramEnd"/>
      <w:r w:rsidRPr="00413311">
        <w:rPr>
          <w:sz w:val="20"/>
          <w:szCs w:val="20"/>
        </w:rPr>
        <w:t xml:space="preserve"> финансирования в бюджете муниципального района текущего года.</w:t>
      </w:r>
    </w:p>
    <w:p w:rsidR="00413311" w:rsidRPr="00413311" w:rsidRDefault="00413311" w:rsidP="00413311">
      <w:pPr>
        <w:jc w:val="both"/>
        <w:rPr>
          <w:sz w:val="20"/>
          <w:szCs w:val="20"/>
        </w:rPr>
      </w:pPr>
      <w:r w:rsidRPr="00413311">
        <w:rPr>
          <w:sz w:val="20"/>
          <w:szCs w:val="20"/>
        </w:rPr>
        <w:tab/>
        <w:t xml:space="preserve">2. </w:t>
      </w:r>
      <w:proofErr w:type="gramStart"/>
      <w:r w:rsidRPr="00413311">
        <w:rPr>
          <w:sz w:val="20"/>
          <w:szCs w:val="20"/>
        </w:rPr>
        <w:t>Предложить администрации  Кадыйского муниципального района представить в Собрание депутатов Кадыйского муниципального района предложения о включении лимитов для формирования муниципального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 соответствии с наделенными государственными полномочиями  в соответствии с  Законом Костромской области № 620-5-ЗКО от 29 декабря 2014года в бюджет Кадыйского</w:t>
      </w:r>
      <w:proofErr w:type="gramEnd"/>
      <w:r w:rsidRPr="00413311">
        <w:rPr>
          <w:sz w:val="20"/>
          <w:szCs w:val="20"/>
        </w:rPr>
        <w:t xml:space="preserve"> муниципального района на 2017г.</w:t>
      </w:r>
    </w:p>
    <w:p w:rsidR="00413311" w:rsidRPr="00413311" w:rsidRDefault="00413311" w:rsidP="00413311">
      <w:pPr>
        <w:jc w:val="both"/>
        <w:rPr>
          <w:sz w:val="20"/>
          <w:szCs w:val="20"/>
        </w:rPr>
      </w:pPr>
      <w:r w:rsidRPr="00413311">
        <w:rPr>
          <w:sz w:val="20"/>
          <w:szCs w:val="20"/>
        </w:rPr>
        <w:tab/>
        <w:t xml:space="preserve">3.Настоящее решение подлежит опубликованию.  </w:t>
      </w:r>
    </w:p>
    <w:p w:rsidR="00413311" w:rsidRPr="00413311" w:rsidRDefault="00413311" w:rsidP="00413311">
      <w:pPr>
        <w:jc w:val="both"/>
        <w:rPr>
          <w:sz w:val="8"/>
          <w:szCs w:val="8"/>
        </w:rPr>
      </w:pPr>
      <w:r w:rsidRPr="00413311">
        <w:rPr>
          <w:sz w:val="20"/>
          <w:szCs w:val="20"/>
        </w:rPr>
        <w:t xml:space="preserve">   </w:t>
      </w:r>
    </w:p>
    <w:p w:rsidR="00413311" w:rsidRPr="003D4688" w:rsidRDefault="00413311" w:rsidP="00413311">
      <w:pPr>
        <w:pStyle w:val="21"/>
        <w:ind w:left="0"/>
        <w:rPr>
          <w:sz w:val="20"/>
          <w:szCs w:val="20"/>
        </w:rPr>
      </w:pPr>
      <w:r>
        <w:rPr>
          <w:szCs w:val="26"/>
        </w:rPr>
        <w:t xml:space="preserve"> </w:t>
      </w:r>
      <w:r w:rsidRPr="003D4688">
        <w:rPr>
          <w:sz w:val="20"/>
          <w:szCs w:val="20"/>
        </w:rPr>
        <w:t>Глава Кадыйского                                                                        Председатель Собрания  депутатов</w:t>
      </w:r>
    </w:p>
    <w:p w:rsidR="00413311" w:rsidRPr="003D4688" w:rsidRDefault="00413311" w:rsidP="00413311">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w:t>
      </w:r>
      <w:r>
        <w:rPr>
          <w:sz w:val="20"/>
          <w:szCs w:val="20"/>
        </w:rPr>
        <w:t xml:space="preserve"> </w:t>
      </w:r>
      <w:r w:rsidR="00943D5D">
        <w:rPr>
          <w:sz w:val="20"/>
          <w:szCs w:val="20"/>
        </w:rPr>
        <w:t xml:space="preserve"> </w:t>
      </w:r>
      <w:r w:rsidRPr="003D4688">
        <w:rPr>
          <w:sz w:val="20"/>
          <w:szCs w:val="20"/>
        </w:rPr>
        <w:t xml:space="preserve">  М.В. Аристова</w:t>
      </w:r>
    </w:p>
    <w:p w:rsidR="00413311" w:rsidRDefault="00413311" w:rsidP="00413311">
      <w:pPr>
        <w:jc w:val="both"/>
        <w:rPr>
          <w:sz w:val="26"/>
          <w:szCs w:val="26"/>
        </w:rPr>
      </w:pPr>
      <w:r>
        <w:rPr>
          <w:sz w:val="26"/>
          <w:szCs w:val="26"/>
        </w:rPr>
        <w:t xml:space="preserve">                    </w:t>
      </w:r>
    </w:p>
    <w:p w:rsidR="00413311" w:rsidRPr="00413311" w:rsidRDefault="00413311" w:rsidP="00413311">
      <w:pPr>
        <w:pStyle w:val="a3"/>
        <w:spacing w:after="0"/>
        <w:jc w:val="both"/>
        <w:rPr>
          <w:rFonts w:ascii="Times New Roman" w:hAnsi="Times New Roman"/>
          <w:sz w:val="20"/>
          <w:szCs w:val="20"/>
        </w:rPr>
      </w:pPr>
    </w:p>
    <w:p w:rsidR="00FB3289" w:rsidRPr="00FB3289" w:rsidRDefault="00FB3289" w:rsidP="00FB3289">
      <w:pPr>
        <w:jc w:val="center"/>
        <w:rPr>
          <w:sz w:val="20"/>
          <w:szCs w:val="20"/>
        </w:rPr>
      </w:pPr>
      <w:r w:rsidRPr="00FB3289">
        <w:rPr>
          <w:sz w:val="20"/>
          <w:szCs w:val="20"/>
        </w:rPr>
        <w:t>РОССИЙСКАЯ ФЕДЕРАЦИЯ</w:t>
      </w:r>
    </w:p>
    <w:p w:rsidR="00FB3289" w:rsidRPr="00FB3289" w:rsidRDefault="00FB3289" w:rsidP="00FB3289">
      <w:pPr>
        <w:jc w:val="center"/>
        <w:rPr>
          <w:sz w:val="20"/>
          <w:szCs w:val="20"/>
        </w:rPr>
      </w:pPr>
      <w:r w:rsidRPr="00FB3289">
        <w:rPr>
          <w:sz w:val="20"/>
          <w:szCs w:val="20"/>
        </w:rPr>
        <w:t>КОСТРОМСКАЯ ОБЛАСТЬ</w:t>
      </w:r>
    </w:p>
    <w:p w:rsidR="00FB3289" w:rsidRPr="00FB3289" w:rsidRDefault="00FB3289" w:rsidP="00FB3289">
      <w:pPr>
        <w:jc w:val="center"/>
        <w:rPr>
          <w:sz w:val="20"/>
          <w:szCs w:val="20"/>
        </w:rPr>
      </w:pPr>
      <w:r w:rsidRPr="00FB3289">
        <w:rPr>
          <w:sz w:val="20"/>
          <w:szCs w:val="20"/>
        </w:rPr>
        <w:t>СОБРАНИЕ ДЕПУТАТОВ КАДЫЙСКОГО МУНИЦИПАЛЬНОГО РАЙОНА</w:t>
      </w:r>
    </w:p>
    <w:p w:rsidR="00FB3289" w:rsidRPr="00FB3289" w:rsidRDefault="00FB3289" w:rsidP="00FB3289">
      <w:pPr>
        <w:jc w:val="center"/>
        <w:rPr>
          <w:sz w:val="20"/>
          <w:szCs w:val="20"/>
        </w:rPr>
      </w:pPr>
    </w:p>
    <w:p w:rsidR="00FB3289" w:rsidRPr="00FB3289" w:rsidRDefault="00FB3289" w:rsidP="00FB3289">
      <w:pPr>
        <w:jc w:val="center"/>
        <w:rPr>
          <w:sz w:val="20"/>
          <w:szCs w:val="20"/>
        </w:rPr>
      </w:pPr>
      <w:r w:rsidRPr="00FB3289">
        <w:rPr>
          <w:sz w:val="20"/>
          <w:szCs w:val="20"/>
        </w:rPr>
        <w:t xml:space="preserve">РЕШЕНИЕ </w:t>
      </w:r>
    </w:p>
    <w:p w:rsidR="00FB3289" w:rsidRPr="00FB3289" w:rsidRDefault="00FB3289" w:rsidP="00FB3289">
      <w:pPr>
        <w:rPr>
          <w:sz w:val="20"/>
          <w:szCs w:val="20"/>
        </w:rPr>
      </w:pPr>
    </w:p>
    <w:p w:rsidR="00FB3289" w:rsidRPr="00FB3289" w:rsidRDefault="00FB3289" w:rsidP="00FB3289">
      <w:pPr>
        <w:rPr>
          <w:sz w:val="20"/>
          <w:szCs w:val="20"/>
        </w:rPr>
      </w:pPr>
      <w:r w:rsidRPr="00FB3289">
        <w:rPr>
          <w:sz w:val="20"/>
          <w:szCs w:val="20"/>
        </w:rPr>
        <w:t xml:space="preserve">29   апреля   2016 года                                                                                             </w:t>
      </w:r>
      <w:r>
        <w:rPr>
          <w:sz w:val="20"/>
          <w:szCs w:val="20"/>
        </w:rPr>
        <w:t xml:space="preserve">                                                       </w:t>
      </w:r>
      <w:r w:rsidRPr="00FB3289">
        <w:rPr>
          <w:sz w:val="20"/>
          <w:szCs w:val="20"/>
        </w:rPr>
        <w:t>№ 68</w:t>
      </w:r>
    </w:p>
    <w:p w:rsidR="00FB3289" w:rsidRPr="00FB3289" w:rsidRDefault="00FB3289" w:rsidP="00FB3289">
      <w:pPr>
        <w:rPr>
          <w:sz w:val="8"/>
          <w:szCs w:val="8"/>
        </w:rPr>
      </w:pPr>
    </w:p>
    <w:p w:rsidR="00FB3289" w:rsidRPr="00FB3289" w:rsidRDefault="00FB3289" w:rsidP="00FB3289">
      <w:pPr>
        <w:rPr>
          <w:sz w:val="20"/>
          <w:szCs w:val="20"/>
        </w:rPr>
      </w:pPr>
      <w:r w:rsidRPr="00FB3289">
        <w:rPr>
          <w:sz w:val="20"/>
          <w:szCs w:val="20"/>
        </w:rPr>
        <w:t>О состоянии дошкольного образования</w:t>
      </w:r>
    </w:p>
    <w:p w:rsidR="00FB3289" w:rsidRPr="00FB3289" w:rsidRDefault="00FB3289" w:rsidP="00FB3289">
      <w:pPr>
        <w:rPr>
          <w:sz w:val="20"/>
          <w:szCs w:val="20"/>
        </w:rPr>
      </w:pPr>
      <w:r w:rsidRPr="00FB3289">
        <w:rPr>
          <w:sz w:val="20"/>
          <w:szCs w:val="20"/>
        </w:rPr>
        <w:t>в Кадыйском муниципальном районе</w:t>
      </w:r>
    </w:p>
    <w:p w:rsidR="00FB3289" w:rsidRPr="00FB3289" w:rsidRDefault="00FB3289" w:rsidP="00FB3289">
      <w:pPr>
        <w:rPr>
          <w:sz w:val="20"/>
          <w:szCs w:val="20"/>
        </w:rPr>
      </w:pPr>
    </w:p>
    <w:p w:rsidR="00FB3289" w:rsidRPr="00FB3289" w:rsidRDefault="00FB3289" w:rsidP="00FB3289">
      <w:pPr>
        <w:rPr>
          <w:sz w:val="20"/>
          <w:szCs w:val="20"/>
        </w:rPr>
      </w:pPr>
    </w:p>
    <w:p w:rsidR="00FB3289" w:rsidRPr="00FB3289" w:rsidRDefault="00FB3289" w:rsidP="00FB3289">
      <w:pPr>
        <w:jc w:val="both"/>
        <w:rPr>
          <w:sz w:val="20"/>
          <w:szCs w:val="20"/>
        </w:rPr>
      </w:pPr>
      <w:r w:rsidRPr="00FB3289">
        <w:rPr>
          <w:sz w:val="20"/>
          <w:szCs w:val="20"/>
        </w:rPr>
        <w:t xml:space="preserve">         Заслушав информацию начальника отдела образования </w:t>
      </w:r>
      <w:proofErr w:type="spellStart"/>
      <w:r w:rsidRPr="00FB3289">
        <w:rPr>
          <w:sz w:val="20"/>
          <w:szCs w:val="20"/>
        </w:rPr>
        <w:t>Бубеновой</w:t>
      </w:r>
      <w:proofErr w:type="spellEnd"/>
      <w:r w:rsidRPr="00FB3289">
        <w:rPr>
          <w:sz w:val="20"/>
          <w:szCs w:val="20"/>
        </w:rPr>
        <w:t xml:space="preserve"> Т.Ю. в целях решения проблемы очередности </w:t>
      </w:r>
      <w:r w:rsidRPr="00FB3289">
        <w:rPr>
          <w:sz w:val="20"/>
          <w:szCs w:val="20"/>
        </w:rPr>
        <w:lastRenderedPageBreak/>
        <w:t xml:space="preserve">в дошкольные учреждения п. Кадый, </w:t>
      </w:r>
    </w:p>
    <w:p w:rsidR="00FB3289" w:rsidRPr="00FB3289" w:rsidRDefault="00FB3289" w:rsidP="00FB3289">
      <w:pPr>
        <w:jc w:val="both"/>
        <w:rPr>
          <w:sz w:val="20"/>
          <w:szCs w:val="20"/>
        </w:rPr>
      </w:pPr>
      <w:r w:rsidRPr="00FB3289">
        <w:rPr>
          <w:sz w:val="20"/>
          <w:szCs w:val="20"/>
        </w:rPr>
        <w:t xml:space="preserve"> Собрание депутатов РЕШИЛО:</w:t>
      </w:r>
    </w:p>
    <w:p w:rsidR="00FB3289" w:rsidRPr="00FB3289" w:rsidRDefault="00FB3289" w:rsidP="00FB3289">
      <w:pPr>
        <w:tabs>
          <w:tab w:val="left" w:pos="24"/>
        </w:tabs>
        <w:jc w:val="both"/>
        <w:rPr>
          <w:sz w:val="20"/>
          <w:szCs w:val="20"/>
        </w:rPr>
      </w:pPr>
    </w:p>
    <w:p w:rsidR="00FB3289" w:rsidRPr="00FB3289" w:rsidRDefault="00FB3289" w:rsidP="00FB3289">
      <w:pPr>
        <w:pStyle w:val="a9"/>
        <w:numPr>
          <w:ilvl w:val="0"/>
          <w:numId w:val="2"/>
        </w:numPr>
        <w:tabs>
          <w:tab w:val="left" w:pos="24"/>
        </w:tabs>
        <w:jc w:val="both"/>
        <w:rPr>
          <w:sz w:val="20"/>
          <w:szCs w:val="20"/>
        </w:rPr>
      </w:pPr>
      <w:r w:rsidRPr="00FB3289">
        <w:rPr>
          <w:sz w:val="20"/>
          <w:szCs w:val="20"/>
        </w:rPr>
        <w:t xml:space="preserve">Информацию начальника отдела образования администрации Кадыйского муниципального района </w:t>
      </w:r>
      <w:proofErr w:type="spellStart"/>
      <w:r w:rsidRPr="00FB3289">
        <w:rPr>
          <w:sz w:val="20"/>
          <w:szCs w:val="20"/>
        </w:rPr>
        <w:t>Бубеновой</w:t>
      </w:r>
      <w:proofErr w:type="spellEnd"/>
      <w:r w:rsidRPr="00FB3289">
        <w:rPr>
          <w:sz w:val="20"/>
          <w:szCs w:val="20"/>
        </w:rPr>
        <w:t xml:space="preserve"> Т.Ю.  принять к сведению.</w:t>
      </w:r>
    </w:p>
    <w:p w:rsidR="00FB3289" w:rsidRPr="00FB3289" w:rsidRDefault="00FB3289" w:rsidP="00FB3289">
      <w:pPr>
        <w:pStyle w:val="a9"/>
        <w:numPr>
          <w:ilvl w:val="0"/>
          <w:numId w:val="2"/>
        </w:numPr>
        <w:tabs>
          <w:tab w:val="left" w:pos="24"/>
        </w:tabs>
        <w:jc w:val="both"/>
        <w:rPr>
          <w:sz w:val="20"/>
          <w:szCs w:val="20"/>
        </w:rPr>
      </w:pPr>
      <w:r w:rsidRPr="00FB3289">
        <w:rPr>
          <w:sz w:val="20"/>
          <w:szCs w:val="20"/>
        </w:rPr>
        <w:t xml:space="preserve">Рекомендовать администрации Кадыйского муниципального района совместно с администрациями дошкольных образовательных организаций п. Кадый проработать все возможные варианты перепланировки и использования имеющихся свободных площадей для размещения дополнительных групп. </w:t>
      </w:r>
      <w:proofErr w:type="gramStart"/>
      <w:r w:rsidRPr="00FB3289">
        <w:rPr>
          <w:sz w:val="20"/>
          <w:szCs w:val="20"/>
        </w:rPr>
        <w:t>Исходя из возможности бюджета муниципального района предусмотреть</w:t>
      </w:r>
      <w:proofErr w:type="gramEnd"/>
      <w:r w:rsidRPr="00FB3289">
        <w:rPr>
          <w:sz w:val="20"/>
          <w:szCs w:val="20"/>
        </w:rPr>
        <w:t xml:space="preserve"> расходы на реализацию данных мероприятий.</w:t>
      </w:r>
    </w:p>
    <w:p w:rsidR="00FB3289" w:rsidRPr="00FB3289" w:rsidRDefault="00FB3289" w:rsidP="00FB3289">
      <w:pPr>
        <w:pStyle w:val="a9"/>
        <w:numPr>
          <w:ilvl w:val="0"/>
          <w:numId w:val="2"/>
        </w:numPr>
        <w:tabs>
          <w:tab w:val="left" w:pos="24"/>
        </w:tabs>
        <w:jc w:val="both"/>
        <w:rPr>
          <w:sz w:val="20"/>
          <w:szCs w:val="20"/>
        </w:rPr>
      </w:pPr>
      <w:r w:rsidRPr="00FB3289">
        <w:rPr>
          <w:sz w:val="20"/>
          <w:szCs w:val="20"/>
        </w:rPr>
        <w:t>Рекомендовать администрациям  дошкольных образовательных организаций принять исчерпывающие меры по формированию предметно-развивающей среды, методического обеспечения, приобретения учебно-наглядных пособий в детские сады в соответствии с федеральными государственными образовательными стандартами дошкольного образования.</w:t>
      </w:r>
    </w:p>
    <w:p w:rsidR="00FB3289" w:rsidRPr="00FB3289" w:rsidRDefault="00FB3289" w:rsidP="00FB3289">
      <w:pPr>
        <w:pStyle w:val="a9"/>
        <w:numPr>
          <w:ilvl w:val="0"/>
          <w:numId w:val="2"/>
        </w:numPr>
        <w:tabs>
          <w:tab w:val="left" w:pos="24"/>
        </w:tabs>
        <w:jc w:val="both"/>
        <w:rPr>
          <w:sz w:val="20"/>
          <w:szCs w:val="20"/>
        </w:rPr>
      </w:pPr>
      <w:r w:rsidRPr="00FB3289">
        <w:rPr>
          <w:sz w:val="20"/>
          <w:szCs w:val="20"/>
        </w:rPr>
        <w:t>Рекомендовать администрации Кадыйского муниципального района пересмотреть размер льготы по оплате за присмотр и уход за ребенком  в дошкольных образовательных учреждениях и дошкольных группах  общеобразовательных школ в сторону уменьшения.</w:t>
      </w:r>
    </w:p>
    <w:p w:rsidR="00FB3289" w:rsidRPr="00FB3289" w:rsidRDefault="00FB3289" w:rsidP="00FB3289">
      <w:pPr>
        <w:pStyle w:val="a9"/>
        <w:numPr>
          <w:ilvl w:val="0"/>
          <w:numId w:val="2"/>
        </w:numPr>
        <w:tabs>
          <w:tab w:val="left" w:pos="24"/>
        </w:tabs>
        <w:jc w:val="both"/>
        <w:rPr>
          <w:sz w:val="20"/>
          <w:szCs w:val="20"/>
        </w:rPr>
      </w:pPr>
      <w:proofErr w:type="gramStart"/>
      <w:r w:rsidRPr="00FB3289">
        <w:rPr>
          <w:color w:val="000000"/>
          <w:sz w:val="20"/>
          <w:szCs w:val="20"/>
          <w:lang w:eastAsia="ar-SA"/>
        </w:rPr>
        <w:t>Контроль за</w:t>
      </w:r>
      <w:proofErr w:type="gramEnd"/>
      <w:r w:rsidRPr="00FB3289">
        <w:rPr>
          <w:color w:val="000000"/>
          <w:sz w:val="20"/>
          <w:szCs w:val="20"/>
          <w:lang w:eastAsia="ar-SA"/>
        </w:rPr>
        <w:t xml:space="preserve"> исполнением настоящего решения возложить на постоянную комиссию по социальной политике (Петракова Г.Н.)</w:t>
      </w:r>
    </w:p>
    <w:p w:rsidR="00FB3289" w:rsidRPr="00FB3289" w:rsidRDefault="00FB3289" w:rsidP="00FB3289">
      <w:pPr>
        <w:pStyle w:val="a9"/>
        <w:numPr>
          <w:ilvl w:val="0"/>
          <w:numId w:val="2"/>
        </w:numPr>
        <w:tabs>
          <w:tab w:val="left" w:pos="24"/>
        </w:tabs>
        <w:jc w:val="both"/>
        <w:rPr>
          <w:sz w:val="20"/>
          <w:szCs w:val="20"/>
        </w:rPr>
      </w:pPr>
      <w:r w:rsidRPr="00FB3289">
        <w:rPr>
          <w:color w:val="000000"/>
          <w:sz w:val="20"/>
          <w:szCs w:val="20"/>
          <w:lang w:eastAsia="ar-SA"/>
        </w:rPr>
        <w:t>В порядке контроля настоящего решения заслушать информацию в сентябре 2016 года.</w:t>
      </w:r>
    </w:p>
    <w:p w:rsidR="00413311" w:rsidRPr="00413311" w:rsidRDefault="00413311" w:rsidP="00413311">
      <w:pPr>
        <w:rPr>
          <w:rFonts w:cs="Times New Roman"/>
          <w:sz w:val="20"/>
          <w:szCs w:val="20"/>
        </w:rPr>
      </w:pPr>
    </w:p>
    <w:p w:rsidR="00FB3289" w:rsidRPr="003D4688" w:rsidRDefault="00413311" w:rsidP="00FB3289">
      <w:pPr>
        <w:pStyle w:val="21"/>
        <w:ind w:left="0"/>
        <w:rPr>
          <w:sz w:val="20"/>
          <w:szCs w:val="20"/>
        </w:rPr>
      </w:pPr>
      <w:r w:rsidRPr="00413311">
        <w:rPr>
          <w:sz w:val="20"/>
          <w:szCs w:val="20"/>
        </w:rPr>
        <w:tab/>
      </w:r>
      <w:r w:rsidR="00FB3289" w:rsidRPr="003D4688">
        <w:rPr>
          <w:sz w:val="20"/>
          <w:szCs w:val="20"/>
        </w:rPr>
        <w:t>Глава Кадыйского                                                                        Председатель Собрания  депутатов</w:t>
      </w:r>
    </w:p>
    <w:p w:rsidR="00FB3289" w:rsidRDefault="00FB3289" w:rsidP="00E354DB">
      <w:pPr>
        <w:pStyle w:val="21"/>
        <w:tabs>
          <w:tab w:val="left" w:pos="6096"/>
          <w:tab w:val="left" w:pos="6920"/>
        </w:tabs>
        <w:ind w:left="0"/>
        <w:rPr>
          <w:szCs w:val="26"/>
        </w:rPr>
      </w:pPr>
      <w:r>
        <w:rPr>
          <w:sz w:val="20"/>
          <w:szCs w:val="20"/>
        </w:rPr>
        <w:t xml:space="preserve">              муниципального района</w:t>
      </w:r>
      <w:r w:rsidRPr="003D4688">
        <w:rPr>
          <w:sz w:val="20"/>
          <w:szCs w:val="20"/>
        </w:rPr>
        <w:t xml:space="preserve"> В.В. Зайцев                                       </w:t>
      </w:r>
      <w:r>
        <w:rPr>
          <w:sz w:val="20"/>
          <w:szCs w:val="20"/>
        </w:rPr>
        <w:t xml:space="preserve">  </w:t>
      </w:r>
      <w:r w:rsidRPr="003D4688">
        <w:rPr>
          <w:sz w:val="20"/>
          <w:szCs w:val="20"/>
        </w:rPr>
        <w:t xml:space="preserve"> М.В. Аристова</w:t>
      </w:r>
      <w:r>
        <w:rPr>
          <w:szCs w:val="26"/>
        </w:rPr>
        <w:t xml:space="preserve">            </w:t>
      </w:r>
    </w:p>
    <w:p w:rsidR="00FB3289" w:rsidRPr="00413311" w:rsidRDefault="00FB3289" w:rsidP="00FB3289">
      <w:pPr>
        <w:rPr>
          <w:rFonts w:cs="Times New Roman"/>
          <w:sz w:val="20"/>
          <w:szCs w:val="20"/>
        </w:rPr>
      </w:pPr>
    </w:p>
    <w:p w:rsidR="00FB3289" w:rsidRPr="00FB3289" w:rsidRDefault="00FB3289" w:rsidP="00FB3289">
      <w:pPr>
        <w:ind w:left="-540"/>
        <w:jc w:val="right"/>
        <w:rPr>
          <w:sz w:val="20"/>
          <w:szCs w:val="20"/>
        </w:rPr>
      </w:pPr>
      <w:r w:rsidRPr="00FB3289">
        <w:rPr>
          <w:b/>
          <w:sz w:val="20"/>
          <w:szCs w:val="20"/>
        </w:rPr>
        <w:t xml:space="preserve">                        </w:t>
      </w:r>
      <w:r w:rsidRPr="00FB3289">
        <w:rPr>
          <w:sz w:val="20"/>
          <w:szCs w:val="20"/>
        </w:rPr>
        <w:t>Приложение 1</w:t>
      </w:r>
    </w:p>
    <w:p w:rsidR="00FB3289" w:rsidRPr="00FB3289" w:rsidRDefault="00FB3289" w:rsidP="00FB3289">
      <w:pPr>
        <w:ind w:left="-540"/>
        <w:jc w:val="right"/>
        <w:rPr>
          <w:sz w:val="20"/>
          <w:szCs w:val="20"/>
        </w:rPr>
      </w:pPr>
      <w:r w:rsidRPr="00FB3289">
        <w:rPr>
          <w:sz w:val="20"/>
          <w:szCs w:val="20"/>
        </w:rPr>
        <w:t>к решению Собрания депутатов</w:t>
      </w:r>
    </w:p>
    <w:p w:rsidR="00FB3289" w:rsidRPr="00FB3289" w:rsidRDefault="00FB3289" w:rsidP="00FB3289">
      <w:pPr>
        <w:ind w:left="-540"/>
        <w:jc w:val="right"/>
        <w:rPr>
          <w:sz w:val="20"/>
          <w:szCs w:val="20"/>
        </w:rPr>
      </w:pPr>
      <w:r w:rsidRPr="00FB3289">
        <w:rPr>
          <w:sz w:val="20"/>
          <w:szCs w:val="20"/>
        </w:rPr>
        <w:t>Кадыйского муниципального района</w:t>
      </w:r>
    </w:p>
    <w:p w:rsidR="00FB3289" w:rsidRPr="00FB3289" w:rsidRDefault="00FB3289" w:rsidP="00FB3289">
      <w:pPr>
        <w:ind w:left="-540"/>
        <w:jc w:val="right"/>
        <w:rPr>
          <w:sz w:val="20"/>
          <w:szCs w:val="20"/>
        </w:rPr>
      </w:pPr>
      <w:r w:rsidRPr="00FB3289">
        <w:rPr>
          <w:sz w:val="20"/>
          <w:szCs w:val="20"/>
        </w:rPr>
        <w:t>от 29 апреля 2016г. № 68</w:t>
      </w:r>
    </w:p>
    <w:p w:rsidR="00FB3289" w:rsidRPr="00FB3289" w:rsidRDefault="00FB3289" w:rsidP="00FB3289">
      <w:pPr>
        <w:ind w:left="-540"/>
        <w:jc w:val="center"/>
        <w:rPr>
          <w:b/>
          <w:sz w:val="20"/>
          <w:szCs w:val="20"/>
        </w:rPr>
      </w:pPr>
    </w:p>
    <w:p w:rsidR="00FB3289" w:rsidRPr="00FB3289" w:rsidRDefault="00FB3289" w:rsidP="00FB3289">
      <w:pPr>
        <w:ind w:left="-540"/>
        <w:jc w:val="center"/>
        <w:rPr>
          <w:b/>
          <w:sz w:val="20"/>
          <w:szCs w:val="20"/>
        </w:rPr>
      </w:pPr>
      <w:r w:rsidRPr="00FB3289">
        <w:rPr>
          <w:b/>
          <w:sz w:val="20"/>
          <w:szCs w:val="20"/>
        </w:rPr>
        <w:t>О состоянии дошкольного образования</w:t>
      </w:r>
    </w:p>
    <w:p w:rsidR="00FB3289" w:rsidRPr="00FB3289" w:rsidRDefault="00FB3289" w:rsidP="00FB3289">
      <w:pPr>
        <w:ind w:left="-540"/>
        <w:jc w:val="center"/>
        <w:rPr>
          <w:b/>
          <w:sz w:val="20"/>
          <w:szCs w:val="20"/>
        </w:rPr>
      </w:pPr>
      <w:r w:rsidRPr="00FB3289">
        <w:rPr>
          <w:b/>
          <w:sz w:val="20"/>
          <w:szCs w:val="20"/>
        </w:rPr>
        <w:t xml:space="preserve"> в Кадыйском муниципальном районе в 2015-2016 учебном году.</w:t>
      </w:r>
    </w:p>
    <w:p w:rsidR="00FB3289" w:rsidRPr="00FB3289" w:rsidRDefault="00FB3289" w:rsidP="00FB3289">
      <w:pPr>
        <w:ind w:left="-540"/>
        <w:jc w:val="center"/>
        <w:rPr>
          <w:b/>
          <w:sz w:val="20"/>
          <w:szCs w:val="20"/>
        </w:rPr>
      </w:pPr>
    </w:p>
    <w:p w:rsidR="00FB3289" w:rsidRPr="00FB3289" w:rsidRDefault="00FB3289" w:rsidP="00FB3289">
      <w:pPr>
        <w:ind w:left="-540"/>
        <w:jc w:val="both"/>
        <w:rPr>
          <w:sz w:val="20"/>
          <w:szCs w:val="20"/>
        </w:rPr>
      </w:pPr>
      <w:r w:rsidRPr="00FB3289">
        <w:rPr>
          <w:sz w:val="20"/>
          <w:szCs w:val="20"/>
        </w:rPr>
        <w:t xml:space="preserve">             В  </w:t>
      </w:r>
      <w:r w:rsidRPr="00FB3289">
        <w:rPr>
          <w:b/>
          <w:sz w:val="20"/>
          <w:szCs w:val="20"/>
        </w:rPr>
        <w:t xml:space="preserve"> </w:t>
      </w:r>
      <w:r w:rsidRPr="00FB3289">
        <w:rPr>
          <w:sz w:val="20"/>
          <w:szCs w:val="20"/>
        </w:rPr>
        <w:t>настоящее время</w:t>
      </w:r>
      <w:r w:rsidRPr="00FB3289">
        <w:rPr>
          <w:b/>
          <w:sz w:val="20"/>
          <w:szCs w:val="20"/>
        </w:rPr>
        <w:t xml:space="preserve"> </w:t>
      </w:r>
      <w:r w:rsidRPr="00FB3289">
        <w:rPr>
          <w:sz w:val="20"/>
          <w:szCs w:val="20"/>
        </w:rPr>
        <w:t xml:space="preserve"> в районе функционирует  </w:t>
      </w:r>
      <w:r w:rsidRPr="00FB3289">
        <w:rPr>
          <w:b/>
          <w:sz w:val="20"/>
          <w:szCs w:val="20"/>
        </w:rPr>
        <w:t>5</w:t>
      </w:r>
      <w:r w:rsidRPr="00FB3289">
        <w:rPr>
          <w:sz w:val="20"/>
          <w:szCs w:val="20"/>
        </w:rPr>
        <w:t xml:space="preserve"> детских садов: № 1 п. Кадый    (восемь групп),  № 3 п. Кадый (четыре группы), </w:t>
      </w:r>
      <w:proofErr w:type="spellStart"/>
      <w:r w:rsidRPr="00FB3289">
        <w:rPr>
          <w:sz w:val="20"/>
          <w:szCs w:val="20"/>
        </w:rPr>
        <w:t>Котловский</w:t>
      </w:r>
      <w:proofErr w:type="spellEnd"/>
      <w:r w:rsidRPr="00FB3289">
        <w:rPr>
          <w:sz w:val="20"/>
          <w:szCs w:val="20"/>
        </w:rPr>
        <w:t xml:space="preserve">, </w:t>
      </w:r>
      <w:proofErr w:type="spellStart"/>
      <w:r w:rsidRPr="00FB3289">
        <w:rPr>
          <w:sz w:val="20"/>
          <w:szCs w:val="20"/>
        </w:rPr>
        <w:t>Вешкинский</w:t>
      </w:r>
      <w:proofErr w:type="spellEnd"/>
      <w:r w:rsidRPr="00FB3289">
        <w:rPr>
          <w:sz w:val="20"/>
          <w:szCs w:val="20"/>
        </w:rPr>
        <w:t xml:space="preserve">, </w:t>
      </w:r>
      <w:proofErr w:type="spellStart"/>
      <w:r w:rsidR="00E354DB">
        <w:rPr>
          <w:sz w:val="20"/>
          <w:szCs w:val="20"/>
        </w:rPr>
        <w:t>За</w:t>
      </w:r>
      <w:r w:rsidRPr="00FB3289">
        <w:rPr>
          <w:sz w:val="20"/>
          <w:szCs w:val="20"/>
        </w:rPr>
        <w:t>ражный</w:t>
      </w:r>
      <w:proofErr w:type="spellEnd"/>
      <w:r w:rsidRPr="00FB3289">
        <w:rPr>
          <w:sz w:val="20"/>
          <w:szCs w:val="20"/>
        </w:rPr>
        <w:t xml:space="preserve"> (по одной разновозрастной группе)  и </w:t>
      </w:r>
      <w:r w:rsidRPr="00FB3289">
        <w:rPr>
          <w:b/>
          <w:sz w:val="20"/>
          <w:szCs w:val="20"/>
        </w:rPr>
        <w:t xml:space="preserve">6 </w:t>
      </w:r>
      <w:r w:rsidRPr="00FB3289">
        <w:rPr>
          <w:sz w:val="20"/>
          <w:szCs w:val="20"/>
        </w:rPr>
        <w:t xml:space="preserve">дошкольных групп, созданных </w:t>
      </w:r>
    </w:p>
    <w:p w:rsidR="00FB3289" w:rsidRPr="00E354DB" w:rsidRDefault="00FB3289" w:rsidP="00E354DB">
      <w:pPr>
        <w:jc w:val="both"/>
        <w:rPr>
          <w:color w:val="FF0000"/>
          <w:sz w:val="20"/>
          <w:szCs w:val="20"/>
        </w:rPr>
      </w:pPr>
      <w:r w:rsidRPr="00FB3289">
        <w:rPr>
          <w:sz w:val="20"/>
          <w:szCs w:val="20"/>
        </w:rPr>
        <w:t xml:space="preserve"> на базе школ   </w:t>
      </w:r>
      <w:proofErr w:type="spellStart"/>
      <w:r w:rsidRPr="00FB3289">
        <w:rPr>
          <w:sz w:val="20"/>
          <w:szCs w:val="20"/>
        </w:rPr>
        <w:t>Столпинской</w:t>
      </w:r>
      <w:proofErr w:type="spellEnd"/>
      <w:r w:rsidRPr="00FB3289">
        <w:rPr>
          <w:sz w:val="20"/>
          <w:szCs w:val="20"/>
        </w:rPr>
        <w:t xml:space="preserve">, Чернышевской, </w:t>
      </w:r>
      <w:proofErr w:type="spellStart"/>
      <w:r w:rsidRPr="00FB3289">
        <w:rPr>
          <w:sz w:val="20"/>
          <w:szCs w:val="20"/>
        </w:rPr>
        <w:t>Текунской</w:t>
      </w:r>
      <w:proofErr w:type="spellEnd"/>
      <w:r w:rsidRPr="00FB3289">
        <w:rPr>
          <w:sz w:val="20"/>
          <w:szCs w:val="20"/>
        </w:rPr>
        <w:t xml:space="preserve">, </w:t>
      </w:r>
      <w:proofErr w:type="spellStart"/>
      <w:r w:rsidRPr="00FB3289">
        <w:rPr>
          <w:sz w:val="20"/>
          <w:szCs w:val="20"/>
        </w:rPr>
        <w:t>Дубковской</w:t>
      </w:r>
      <w:proofErr w:type="spellEnd"/>
      <w:r w:rsidRPr="00FB3289">
        <w:rPr>
          <w:sz w:val="20"/>
          <w:szCs w:val="20"/>
        </w:rPr>
        <w:t xml:space="preserve">, </w:t>
      </w:r>
      <w:proofErr w:type="spellStart"/>
      <w:r w:rsidRPr="00FB3289">
        <w:rPr>
          <w:sz w:val="20"/>
          <w:szCs w:val="20"/>
        </w:rPr>
        <w:t>Паньковской</w:t>
      </w:r>
      <w:proofErr w:type="spellEnd"/>
      <w:r w:rsidRPr="00FB3289">
        <w:rPr>
          <w:sz w:val="20"/>
          <w:szCs w:val="20"/>
        </w:rPr>
        <w:t xml:space="preserve">, </w:t>
      </w:r>
      <w:proofErr w:type="spellStart"/>
      <w:r w:rsidRPr="00FB3289">
        <w:rPr>
          <w:sz w:val="20"/>
          <w:szCs w:val="20"/>
        </w:rPr>
        <w:t>Екатеринкинской</w:t>
      </w:r>
      <w:proofErr w:type="spellEnd"/>
      <w:r w:rsidRPr="00FB3289">
        <w:rPr>
          <w:sz w:val="20"/>
          <w:szCs w:val="20"/>
        </w:rPr>
        <w:t xml:space="preserve">, в которых по одной разновозрастной группе.  На 1 апреля  2016 года  численность детей  в ДОУ составила  </w:t>
      </w:r>
      <w:r w:rsidRPr="00FB3289">
        <w:rPr>
          <w:b/>
          <w:sz w:val="20"/>
          <w:szCs w:val="20"/>
        </w:rPr>
        <w:t>378  человек в возрасте от 1 года до 7 лет.</w:t>
      </w:r>
      <w:r w:rsidR="00E354DB">
        <w:rPr>
          <w:b/>
          <w:sz w:val="20"/>
          <w:szCs w:val="20"/>
        </w:rPr>
        <w:t xml:space="preserve"> </w:t>
      </w:r>
      <w:r w:rsidRPr="00FB3289">
        <w:rPr>
          <w:sz w:val="20"/>
          <w:szCs w:val="20"/>
        </w:rPr>
        <w:t xml:space="preserve">  Качество дошкольного образования во многом зависит от состояния </w:t>
      </w:r>
      <w:r w:rsidRPr="00FB3289">
        <w:rPr>
          <w:b/>
          <w:sz w:val="20"/>
          <w:szCs w:val="20"/>
        </w:rPr>
        <w:t>кадрового обеспечения</w:t>
      </w:r>
      <w:r w:rsidRPr="00FB3289">
        <w:rPr>
          <w:sz w:val="20"/>
          <w:szCs w:val="20"/>
        </w:rPr>
        <w:t>, профессионального мастерства педагогов</w:t>
      </w:r>
      <w:r w:rsidRPr="00FB3289">
        <w:rPr>
          <w:b/>
          <w:sz w:val="20"/>
          <w:szCs w:val="20"/>
        </w:rPr>
        <w:t xml:space="preserve">. </w:t>
      </w:r>
      <w:r w:rsidRPr="00FB3289">
        <w:rPr>
          <w:sz w:val="20"/>
          <w:szCs w:val="20"/>
        </w:rPr>
        <w:t xml:space="preserve">В системе дошкольного образования района работают 37 педагогических работников, из них: 5 заведующих, 29 воспитателей, 3  музыкальных руководителя. </w:t>
      </w:r>
      <w:r w:rsidRPr="00FB3289">
        <w:rPr>
          <w:b/>
          <w:sz w:val="20"/>
          <w:szCs w:val="20"/>
        </w:rPr>
        <w:t>По уровню образования</w:t>
      </w:r>
      <w:r w:rsidRPr="00FB3289">
        <w:rPr>
          <w:sz w:val="20"/>
          <w:szCs w:val="20"/>
        </w:rPr>
        <w:t>: с высшим образованием - 8, со средним специальным – 27 человек, 2 получают среднее специальное педагогическое   образование.</w:t>
      </w:r>
      <w:r w:rsidRPr="00FB3289">
        <w:rPr>
          <w:color w:val="FF0000"/>
          <w:sz w:val="20"/>
          <w:szCs w:val="20"/>
        </w:rPr>
        <w:t xml:space="preserve"> </w:t>
      </w:r>
      <w:r w:rsidRPr="00FB3289">
        <w:rPr>
          <w:b/>
          <w:sz w:val="20"/>
          <w:szCs w:val="20"/>
        </w:rPr>
        <w:t>По  уровню квалификации</w:t>
      </w:r>
      <w:r w:rsidRPr="00FB3289">
        <w:rPr>
          <w:sz w:val="20"/>
          <w:szCs w:val="20"/>
        </w:rPr>
        <w:t xml:space="preserve">: 1 категорию имеют 10  педагогов, соответствие занимаемой должности – 22,   не имеют категории 5 человек. </w:t>
      </w:r>
      <w:r w:rsidRPr="00FB3289">
        <w:rPr>
          <w:b/>
          <w:sz w:val="20"/>
          <w:szCs w:val="20"/>
        </w:rPr>
        <w:t xml:space="preserve">Стаж работы </w:t>
      </w:r>
      <w:r w:rsidRPr="00FB3289">
        <w:rPr>
          <w:sz w:val="20"/>
          <w:szCs w:val="20"/>
        </w:rPr>
        <w:t>большинства воспитателей (23 чел.) составляет</w:t>
      </w:r>
      <w:r w:rsidRPr="00FB3289">
        <w:rPr>
          <w:b/>
          <w:sz w:val="20"/>
          <w:szCs w:val="20"/>
        </w:rPr>
        <w:t xml:space="preserve"> </w:t>
      </w:r>
      <w:r w:rsidRPr="00FB3289">
        <w:rPr>
          <w:sz w:val="20"/>
          <w:szCs w:val="20"/>
        </w:rPr>
        <w:t xml:space="preserve"> от 20 и более лет. </w:t>
      </w:r>
      <w:r w:rsidRPr="00FB3289">
        <w:rPr>
          <w:b/>
          <w:sz w:val="20"/>
          <w:szCs w:val="20"/>
        </w:rPr>
        <w:t>Возрастной состав</w:t>
      </w:r>
      <w:r w:rsidRPr="00FB3289">
        <w:rPr>
          <w:sz w:val="20"/>
          <w:szCs w:val="20"/>
        </w:rPr>
        <w:t>: до 30 лет – 2 педагога, от 30 до  45 лет – 13, от 45 до 55лет – 17 человек, от 55 – 5 воспитателей.</w:t>
      </w:r>
      <w:r w:rsidRPr="00FB3289">
        <w:rPr>
          <w:color w:val="FF0000"/>
          <w:sz w:val="20"/>
          <w:szCs w:val="20"/>
        </w:rPr>
        <w:t xml:space="preserve"> </w:t>
      </w:r>
      <w:r w:rsidRPr="00FB3289">
        <w:rPr>
          <w:sz w:val="20"/>
          <w:szCs w:val="20"/>
        </w:rPr>
        <w:t xml:space="preserve">Согласно графику курсовую подготовку все воспитатели проходят 1 раз в 5 лет (последние курсы в  сентябре  2014 года). </w:t>
      </w:r>
    </w:p>
    <w:p w:rsidR="00FB3289" w:rsidRPr="00FB3289" w:rsidRDefault="00FB3289" w:rsidP="00FB3289">
      <w:pPr>
        <w:jc w:val="both"/>
        <w:rPr>
          <w:sz w:val="20"/>
          <w:szCs w:val="20"/>
        </w:rPr>
      </w:pPr>
      <w:r w:rsidRPr="00FB3289">
        <w:rPr>
          <w:color w:val="FF0000"/>
          <w:sz w:val="20"/>
          <w:szCs w:val="20"/>
        </w:rPr>
        <w:t xml:space="preserve">     </w:t>
      </w:r>
      <w:r w:rsidRPr="00FB3289">
        <w:rPr>
          <w:b/>
          <w:sz w:val="20"/>
          <w:szCs w:val="20"/>
        </w:rPr>
        <w:t>Обеспечение государственных гарантий доступности</w:t>
      </w:r>
      <w:r w:rsidRPr="00FB3289">
        <w:rPr>
          <w:sz w:val="20"/>
          <w:szCs w:val="20"/>
        </w:rPr>
        <w:t xml:space="preserve"> и равных возможностей получения полноценного образования и достижение нового современного качества дошкольного образования является одним из важнейших направлений модернизации российского образования на современном этапе. С</w:t>
      </w:r>
      <w:r w:rsidRPr="00FB3289">
        <w:rPr>
          <w:color w:val="FF0000"/>
          <w:sz w:val="20"/>
          <w:szCs w:val="20"/>
        </w:rPr>
        <w:t xml:space="preserve"> </w:t>
      </w:r>
      <w:r w:rsidRPr="00FB3289">
        <w:rPr>
          <w:sz w:val="20"/>
          <w:szCs w:val="20"/>
        </w:rPr>
        <w:t xml:space="preserve"> 2013 года в районе остро встала проблема очерёдности, особенно    в детские сады п. Кадый. Несмотря на то, что  в 2011году  открыты 2 дополнительные группы на 40 человек  в детских садах п. Кадый ,  в 2012 году  - 5 дополнительных мест в дошкольной группе  </w:t>
      </w:r>
      <w:proofErr w:type="spellStart"/>
      <w:r w:rsidRPr="00FB3289">
        <w:rPr>
          <w:sz w:val="20"/>
          <w:szCs w:val="20"/>
        </w:rPr>
        <w:t>Паньковской</w:t>
      </w:r>
      <w:proofErr w:type="spellEnd"/>
      <w:r w:rsidRPr="00FB3289">
        <w:rPr>
          <w:sz w:val="20"/>
          <w:szCs w:val="20"/>
        </w:rPr>
        <w:t xml:space="preserve"> начальной школы, в 2013 году - 5 мест в дошкольной группе   Чернышевской  школы, в 2015 г. открыта группа кратковременного пребывания детей в детском саду № 1 </w:t>
      </w:r>
      <w:proofErr w:type="spellStart"/>
      <w:r w:rsidRPr="00FB3289">
        <w:rPr>
          <w:sz w:val="20"/>
          <w:szCs w:val="20"/>
        </w:rPr>
        <w:t>п</w:t>
      </w:r>
      <w:proofErr w:type="gramStart"/>
      <w:r w:rsidRPr="00FB3289">
        <w:rPr>
          <w:sz w:val="20"/>
          <w:szCs w:val="20"/>
        </w:rPr>
        <w:t>.К</w:t>
      </w:r>
      <w:proofErr w:type="gramEnd"/>
      <w:r w:rsidRPr="00FB3289">
        <w:rPr>
          <w:sz w:val="20"/>
          <w:szCs w:val="20"/>
        </w:rPr>
        <w:t>адый</w:t>
      </w:r>
      <w:proofErr w:type="spellEnd"/>
      <w:r w:rsidRPr="00FB3289">
        <w:rPr>
          <w:sz w:val="20"/>
          <w:szCs w:val="20"/>
        </w:rPr>
        <w:t xml:space="preserve"> на 10 мест, но спросом она не пользуется,  проблема остается актуальной   до настоящего времени.   В 2014, 2015 годах отдел образования совместно с администрацией дошкольных образовательных учреждений района  рассматривал различные варианты решения данной проблемы. Для этого были подготовлены  сметы на ремонт и перепланировку имеющихся площадей детского сада № 1 п. Кадый, направлен заказ на мебель, составлены заявки  на  приобретение оборудования. При проведении детального обследования и  переоборудования имеющихся площадей в детском саду № 1  потребовались бы  денежные средства в сумме   459 146 рублей, заявка была направлена в администрацию района, но деньги не выделены. Кроме этого, специалист отдела образования неоднократно размещал заметки в газете «Родной край»  о разных формах дошкольного образования (частные детские сады, семейные детские сады и др.), но, желающих организовать, например, частный детский сад, нет, а на селе нет в них необходимости.  К сожалению, следует отметить, что до сих пор есть  родители, которые  не знают, что в районе имеется очередность в детские сады и не ставят вовремя детей на учет, думая, что при первом желании им сразу предоставят место, но есть и такие, которые, получив место, не водят детей длительное время. </w:t>
      </w:r>
      <w:r w:rsidRPr="00FB3289">
        <w:rPr>
          <w:b/>
          <w:sz w:val="20"/>
          <w:szCs w:val="20"/>
        </w:rPr>
        <w:t xml:space="preserve"> </w:t>
      </w:r>
      <w:r w:rsidRPr="00FB3289">
        <w:rPr>
          <w:sz w:val="20"/>
          <w:szCs w:val="20"/>
        </w:rPr>
        <w:t xml:space="preserve">     </w:t>
      </w:r>
    </w:p>
    <w:p w:rsidR="00FB3289" w:rsidRPr="00FB3289" w:rsidRDefault="00FB3289" w:rsidP="00FB3289">
      <w:pPr>
        <w:jc w:val="both"/>
        <w:rPr>
          <w:sz w:val="20"/>
          <w:szCs w:val="20"/>
        </w:rPr>
      </w:pPr>
      <w:r w:rsidRPr="00FB3289">
        <w:rPr>
          <w:sz w:val="20"/>
          <w:szCs w:val="20"/>
        </w:rPr>
        <w:t xml:space="preserve">      В 2015 календарном году было подано 115 заявлений, 96 родителей получили путёвки в детские сады и дошкольные группы района, трое   детей переведены из одного учреждения в другое. 11 детей стоят на очереди  в настоящее время  на перевод из детского сада № 3 в детский сад № 1.  При комплектовании детских садов п. Кадый на новый 2015-2016  учебный год  нам не удалось предоставить места 18 детям, нуждающимся в дошкольном образовании. На 1 апреля  2016 года   на учёте для определения в детские сады стоит 122 ребёнка  в возрасте от 0 до 7 </w:t>
      </w:r>
      <w:r w:rsidRPr="00FB3289">
        <w:rPr>
          <w:sz w:val="20"/>
          <w:szCs w:val="20"/>
        </w:rPr>
        <w:lastRenderedPageBreak/>
        <w:t xml:space="preserve">лет. Места будут предоставлены  60 детям (в детский сад № 1 будет производиться набор в две группы -46 человек, в детский сад № 3  - 14 человек по причине того, что не все родители подготовительной группы приняли решение отдать детей в 1 класс). </w:t>
      </w:r>
    </w:p>
    <w:p w:rsidR="00FB3289" w:rsidRPr="00E354DB" w:rsidRDefault="00FB3289" w:rsidP="00E354DB">
      <w:pPr>
        <w:pStyle w:val="aa"/>
        <w:contextualSpacing/>
        <w:jc w:val="both"/>
        <w:rPr>
          <w:sz w:val="20"/>
          <w:szCs w:val="20"/>
        </w:rPr>
      </w:pPr>
      <w:r w:rsidRPr="00FB3289">
        <w:rPr>
          <w:sz w:val="20"/>
          <w:szCs w:val="20"/>
        </w:rPr>
        <w:t xml:space="preserve">     В настоящее время к работе дошкольных учреждений предъявляются все более высокие требования.  </w:t>
      </w:r>
      <w:proofErr w:type="spellStart"/>
      <w:r w:rsidRPr="00FB3289">
        <w:rPr>
          <w:sz w:val="20"/>
          <w:szCs w:val="20"/>
        </w:rPr>
        <w:t>Педколлективы</w:t>
      </w:r>
      <w:proofErr w:type="spellEnd"/>
      <w:r w:rsidRPr="00FB3289">
        <w:rPr>
          <w:sz w:val="20"/>
          <w:szCs w:val="20"/>
        </w:rPr>
        <w:t xml:space="preserve"> ДОУ продолжают  работу по  введению   федерального государственного  стандарта дошкольного образования, принимают  активное  участие в региональных и федеральных мониторингах. Управлением государственного контроля (надзора) в сфере образования  проведены проверки соблюдения законодательства в ряде детских садов, все  выявленные нарушения устранены. Педагоги детских садов и  их воспитанники принимают  активное участие в конкурсах различных уровней. Традиционно в каждом дошкольном образовательном учреждении  проводятся  фольклорные и спортивные развлечения, праздники, посвященные календарным датам.      Дошкольные учреждения района  активно взаимодействуют с различными социальными  учреждениями</w:t>
      </w:r>
      <w:proofErr w:type="gramStart"/>
      <w:r w:rsidRPr="00FB3289">
        <w:rPr>
          <w:sz w:val="20"/>
          <w:szCs w:val="20"/>
        </w:rPr>
        <w:t xml:space="preserve"> :</w:t>
      </w:r>
      <w:proofErr w:type="gramEnd"/>
      <w:r w:rsidRPr="00FB3289">
        <w:rPr>
          <w:sz w:val="20"/>
          <w:szCs w:val="20"/>
        </w:rPr>
        <w:t xml:space="preserve"> школами, Домами культуры, библиотеками, музеями, образуя единое образовательное пространство. Внедрение ФГОС </w:t>
      </w:r>
      <w:proofErr w:type="gramStart"/>
      <w:r w:rsidRPr="00FB3289">
        <w:rPr>
          <w:sz w:val="20"/>
          <w:szCs w:val="20"/>
        </w:rPr>
        <w:t>ДО требует</w:t>
      </w:r>
      <w:proofErr w:type="gramEnd"/>
      <w:r w:rsidRPr="00FB3289">
        <w:rPr>
          <w:sz w:val="20"/>
          <w:szCs w:val="20"/>
        </w:rPr>
        <w:t xml:space="preserve"> применения передовых педагогических технологий, новой образовательной среды, насыщенной компьютерами и другим современным оборудованием, необходимым для развития у детей творческой активности, умения самостоятельно решать нестандартные задачи, углубления и закрепления имеющихся у них знаний, умений и навыков. К сожалению, предметно-развивающая среда в группах, методическое обеспечение, а также учебно-наглядные пособия в детских садах не соответствуют современным требованиям, очень многое делается  воспитателями  и родителями из подручного материала. Мы благодарны родителям за помощь и поддержку, но  хотелось бы  финансирования ДОУ  в полном объеме, чтобы можно было   оборудовать современные детские прогулочные площадки, приобрести  необходимую мебель, игрушки, развивающие игры, наглядные пособия. Бывая на областных семинарах в детских садах г</w:t>
      </w:r>
      <w:proofErr w:type="gramStart"/>
      <w:r w:rsidRPr="00FB3289">
        <w:rPr>
          <w:sz w:val="20"/>
          <w:szCs w:val="20"/>
        </w:rPr>
        <w:t>.К</w:t>
      </w:r>
      <w:proofErr w:type="gramEnd"/>
      <w:r w:rsidRPr="00FB3289">
        <w:rPr>
          <w:sz w:val="20"/>
          <w:szCs w:val="20"/>
        </w:rPr>
        <w:t xml:space="preserve">остромы, Волгореченска, Буя  видна большая разница в материально-техническом, кадровом обеспечении. При оптимизации в детских садах  было проведено сокращение ставок, а по новому ФЗ «Об образовании в Российской Федерации»  в каждом   ОУ  должны   быть педагоги – психологи, логопеды, социальные педагоги, инструкторы по различным направлениям. Все это есть в городских детских садах, что дает им большие   возможности  для всестороннего развития и воспитания детей. Охрана физического и психического здоровья детей остается </w:t>
      </w:r>
      <w:r w:rsidRPr="00FB3289">
        <w:rPr>
          <w:b/>
          <w:sz w:val="20"/>
          <w:szCs w:val="20"/>
        </w:rPr>
        <w:t xml:space="preserve">первостепенной задачей каждого ДОУ. </w:t>
      </w:r>
      <w:r w:rsidRPr="00FB3289">
        <w:rPr>
          <w:sz w:val="20"/>
          <w:szCs w:val="20"/>
        </w:rPr>
        <w:t xml:space="preserve">Во всех  садах  района организовано трехразовое питание детей в режиме пребывания 9,5-10,5 часов, разработано 10-дневное меню, проводится «С-витаминизация» третьих блюд, организовано использование йодированной соли. Организация питания в дошкольных образовательных учреждениях осуществляется в соответствии с требованиями </w:t>
      </w:r>
      <w:proofErr w:type="spellStart"/>
      <w:r w:rsidRPr="00FB3289">
        <w:rPr>
          <w:sz w:val="20"/>
          <w:szCs w:val="20"/>
        </w:rPr>
        <w:t>СанПиН</w:t>
      </w:r>
      <w:proofErr w:type="spellEnd"/>
      <w:r w:rsidRPr="00FB3289">
        <w:rPr>
          <w:sz w:val="20"/>
          <w:szCs w:val="20"/>
        </w:rPr>
        <w:t xml:space="preserve"> для дошкольных образовательных учреждений и нормами питания, но, к сожалению, в условиях сложившихся цен на пищевые продукты и продовольственное сырьё,  нормы питания по основным продуктам (мясо, молоко, творог, рыба, свежие фрукты, овощи, соки) не выполняются. </w:t>
      </w:r>
      <w:r w:rsidRPr="00FB3289">
        <w:rPr>
          <w:b/>
          <w:sz w:val="20"/>
          <w:szCs w:val="20"/>
        </w:rPr>
        <w:t>Причинами невыполнения норм питания  по ДОУ</w:t>
      </w:r>
      <w:r w:rsidRPr="00FB3289">
        <w:rPr>
          <w:sz w:val="20"/>
          <w:szCs w:val="20"/>
        </w:rPr>
        <w:t xml:space="preserve"> являются низкая родительская плата (город – 53 р., 71 коп, село – 42 р.52 коп.),  неплатёжеспособность многих родителей,  несвоевременное внесение денежных средств за  питание детей. </w:t>
      </w:r>
      <w:r w:rsidRPr="00FB3289">
        <w:rPr>
          <w:b/>
          <w:sz w:val="20"/>
          <w:szCs w:val="20"/>
        </w:rPr>
        <w:t>На 1 апреля  2016 года долг родителей за питание составляет 227 829  рублей.</w:t>
      </w:r>
      <w:r w:rsidRPr="00FB3289">
        <w:rPr>
          <w:sz w:val="20"/>
          <w:szCs w:val="20"/>
        </w:rPr>
        <w:t xml:space="preserve"> Технологическое оборудование пищеблоков требует замены. Кроме того, растет из месяца в месяц   задолженность местного бюджета за льготное питание в детских садах и дошкольных группах в сумме  </w:t>
      </w:r>
      <w:r w:rsidRPr="00FB3289">
        <w:rPr>
          <w:b/>
          <w:sz w:val="20"/>
          <w:szCs w:val="20"/>
        </w:rPr>
        <w:t>800 998  рублей.</w:t>
      </w:r>
    </w:p>
    <w:p w:rsidR="00FB3289" w:rsidRPr="00FB3289" w:rsidRDefault="00FB3289" w:rsidP="00FB3289">
      <w:pPr>
        <w:jc w:val="both"/>
        <w:rPr>
          <w:sz w:val="20"/>
          <w:szCs w:val="20"/>
        </w:rPr>
      </w:pPr>
      <w:r w:rsidRPr="00FB3289">
        <w:rPr>
          <w:sz w:val="20"/>
          <w:szCs w:val="20"/>
        </w:rPr>
        <w:t xml:space="preserve">       В 2015 году детским садам и дошкольным группам выделялись средства в 30 846 рублей   из субвенции на обеспечение учебного процесса на новые программы и методические пособия. </w:t>
      </w:r>
    </w:p>
    <w:p w:rsidR="00FB3289" w:rsidRPr="00FB3289" w:rsidRDefault="00FB3289" w:rsidP="00FB3289">
      <w:pPr>
        <w:jc w:val="both"/>
        <w:rPr>
          <w:color w:val="FF0000"/>
          <w:sz w:val="20"/>
          <w:szCs w:val="20"/>
        </w:rPr>
      </w:pPr>
      <w:r w:rsidRPr="00FB3289">
        <w:rPr>
          <w:sz w:val="20"/>
          <w:szCs w:val="20"/>
        </w:rPr>
        <w:t xml:space="preserve">  </w:t>
      </w:r>
      <w:r w:rsidRPr="00FB3289">
        <w:rPr>
          <w:b/>
          <w:sz w:val="20"/>
          <w:szCs w:val="20"/>
        </w:rPr>
        <w:t xml:space="preserve">     </w:t>
      </w:r>
      <w:r w:rsidRPr="00FB3289">
        <w:rPr>
          <w:sz w:val="20"/>
          <w:szCs w:val="20"/>
        </w:rPr>
        <w:t>Несмотря на все имеющиеся проблемы, детские сады продолжают работать в обычном режиме, решая поставленные перед собой задачи.</w:t>
      </w:r>
      <w:r w:rsidRPr="00FB3289">
        <w:rPr>
          <w:color w:val="FF0000"/>
          <w:sz w:val="20"/>
          <w:szCs w:val="20"/>
        </w:rPr>
        <w:t xml:space="preserve">      </w:t>
      </w:r>
    </w:p>
    <w:p w:rsidR="00FB3289" w:rsidRPr="00FB3289" w:rsidRDefault="00FB3289" w:rsidP="00FB3289">
      <w:pPr>
        <w:jc w:val="both"/>
        <w:rPr>
          <w:color w:val="FF0000"/>
          <w:sz w:val="20"/>
          <w:szCs w:val="20"/>
        </w:rPr>
      </w:pPr>
    </w:p>
    <w:p w:rsidR="00E354DB" w:rsidRPr="00E354DB" w:rsidRDefault="00E354DB" w:rsidP="00E354DB">
      <w:pPr>
        <w:jc w:val="center"/>
        <w:rPr>
          <w:sz w:val="20"/>
          <w:szCs w:val="20"/>
        </w:rPr>
      </w:pPr>
      <w:r w:rsidRPr="00E354DB">
        <w:rPr>
          <w:sz w:val="20"/>
          <w:szCs w:val="20"/>
        </w:rPr>
        <w:t>РОССИЙСКАЯ ФЕДЕРАЦИЯ</w:t>
      </w:r>
    </w:p>
    <w:p w:rsidR="00E354DB" w:rsidRPr="00E354DB" w:rsidRDefault="00E354DB" w:rsidP="00E354DB">
      <w:pPr>
        <w:jc w:val="center"/>
        <w:rPr>
          <w:sz w:val="20"/>
          <w:szCs w:val="20"/>
        </w:rPr>
      </w:pPr>
      <w:r w:rsidRPr="00E354DB">
        <w:rPr>
          <w:sz w:val="20"/>
          <w:szCs w:val="20"/>
        </w:rPr>
        <w:t>КОСТРОМСКАЯ ОБЛАСТЬ</w:t>
      </w:r>
    </w:p>
    <w:p w:rsidR="00E354DB" w:rsidRPr="00E354DB" w:rsidRDefault="00E354DB" w:rsidP="00E354DB">
      <w:pPr>
        <w:jc w:val="center"/>
        <w:rPr>
          <w:sz w:val="20"/>
          <w:szCs w:val="20"/>
        </w:rPr>
      </w:pPr>
      <w:r w:rsidRPr="00E354DB">
        <w:rPr>
          <w:sz w:val="20"/>
          <w:szCs w:val="20"/>
        </w:rPr>
        <w:t>СОБРАНИЕ ДЕПУТАТОВ КАДЫЙСКОГО МУНИЦИПАЛЬНОГО РАЙОНА</w:t>
      </w:r>
    </w:p>
    <w:p w:rsidR="00E354DB" w:rsidRPr="00E354DB" w:rsidRDefault="00E354DB" w:rsidP="00E354DB">
      <w:pPr>
        <w:jc w:val="center"/>
        <w:rPr>
          <w:sz w:val="20"/>
          <w:szCs w:val="20"/>
        </w:rPr>
      </w:pPr>
    </w:p>
    <w:p w:rsidR="00E354DB" w:rsidRPr="00E354DB" w:rsidRDefault="00E354DB" w:rsidP="00E354DB">
      <w:pPr>
        <w:jc w:val="center"/>
        <w:rPr>
          <w:sz w:val="20"/>
          <w:szCs w:val="20"/>
        </w:rPr>
      </w:pPr>
      <w:r w:rsidRPr="00E354DB">
        <w:rPr>
          <w:sz w:val="20"/>
          <w:szCs w:val="20"/>
        </w:rPr>
        <w:t xml:space="preserve">РЕШЕНИЕ </w:t>
      </w:r>
    </w:p>
    <w:p w:rsidR="00E354DB" w:rsidRPr="00E354DB" w:rsidRDefault="00E354DB" w:rsidP="00E354DB">
      <w:pPr>
        <w:rPr>
          <w:sz w:val="20"/>
          <w:szCs w:val="20"/>
        </w:rPr>
      </w:pPr>
      <w:r w:rsidRPr="00E354DB">
        <w:rPr>
          <w:sz w:val="20"/>
          <w:szCs w:val="20"/>
        </w:rPr>
        <w:t xml:space="preserve">29   апреля   2016 года                                                                                    </w:t>
      </w:r>
      <w:r>
        <w:rPr>
          <w:sz w:val="20"/>
          <w:szCs w:val="20"/>
        </w:rPr>
        <w:t xml:space="preserve">                                                            </w:t>
      </w:r>
      <w:r w:rsidRPr="00E354DB">
        <w:rPr>
          <w:sz w:val="20"/>
          <w:szCs w:val="20"/>
        </w:rPr>
        <w:t xml:space="preserve">         № 69 </w:t>
      </w:r>
    </w:p>
    <w:p w:rsidR="00E354DB" w:rsidRPr="00E354DB" w:rsidRDefault="00E354DB" w:rsidP="00E354DB">
      <w:pPr>
        <w:rPr>
          <w:sz w:val="8"/>
          <w:szCs w:val="8"/>
        </w:rPr>
      </w:pPr>
    </w:p>
    <w:p w:rsidR="00E354DB" w:rsidRPr="00E354DB" w:rsidRDefault="00E354DB" w:rsidP="00E354DB">
      <w:pPr>
        <w:rPr>
          <w:sz w:val="20"/>
          <w:szCs w:val="20"/>
        </w:rPr>
      </w:pPr>
      <w:r w:rsidRPr="00E354DB">
        <w:rPr>
          <w:sz w:val="20"/>
          <w:szCs w:val="20"/>
        </w:rPr>
        <w:t xml:space="preserve">Об итогах прохождения отопительного </w:t>
      </w:r>
    </w:p>
    <w:p w:rsidR="00E354DB" w:rsidRPr="00E354DB" w:rsidRDefault="00E354DB" w:rsidP="00E354DB">
      <w:pPr>
        <w:rPr>
          <w:sz w:val="20"/>
          <w:szCs w:val="20"/>
        </w:rPr>
      </w:pPr>
      <w:r w:rsidRPr="00E354DB">
        <w:rPr>
          <w:sz w:val="20"/>
          <w:szCs w:val="20"/>
        </w:rPr>
        <w:t xml:space="preserve">периода 2015-2016 годов на территории </w:t>
      </w:r>
    </w:p>
    <w:p w:rsidR="00E354DB" w:rsidRPr="00E354DB" w:rsidRDefault="00E354DB" w:rsidP="00E354DB">
      <w:pPr>
        <w:rPr>
          <w:sz w:val="20"/>
          <w:szCs w:val="20"/>
        </w:rPr>
      </w:pPr>
      <w:r w:rsidRPr="00E354DB">
        <w:rPr>
          <w:sz w:val="20"/>
          <w:szCs w:val="20"/>
        </w:rPr>
        <w:t>Кадыйского  муниципального района</w:t>
      </w:r>
    </w:p>
    <w:p w:rsidR="00E354DB" w:rsidRPr="00E354DB" w:rsidRDefault="00E354DB" w:rsidP="00E354DB">
      <w:pPr>
        <w:rPr>
          <w:sz w:val="20"/>
          <w:szCs w:val="20"/>
        </w:rPr>
      </w:pPr>
    </w:p>
    <w:p w:rsidR="00E354DB" w:rsidRPr="00E354DB" w:rsidRDefault="00E354DB" w:rsidP="00E354DB">
      <w:pPr>
        <w:rPr>
          <w:sz w:val="20"/>
          <w:szCs w:val="20"/>
        </w:rPr>
      </w:pPr>
    </w:p>
    <w:p w:rsidR="00E354DB" w:rsidRPr="00E354DB" w:rsidRDefault="00E354DB" w:rsidP="00E354DB">
      <w:pPr>
        <w:jc w:val="both"/>
        <w:rPr>
          <w:sz w:val="20"/>
          <w:szCs w:val="20"/>
        </w:rPr>
      </w:pPr>
      <w:r w:rsidRPr="00E354DB">
        <w:rPr>
          <w:sz w:val="20"/>
          <w:szCs w:val="20"/>
        </w:rPr>
        <w:t xml:space="preserve">         </w:t>
      </w:r>
      <w:proofErr w:type="gramStart"/>
      <w:r w:rsidRPr="00E354DB">
        <w:rPr>
          <w:sz w:val="20"/>
          <w:szCs w:val="20"/>
        </w:rPr>
        <w:t>Заслушав информацию начальника отдела архитектуры, строительства, ЖКХ, дорожного  хозяйства,  транспорта, природных ресурсов и охраны окружающей среды Смирнова М.С. об итогах отопительного периода  2015-2016 годов на территории Кадыйского  муниципального района и задачах по подготовке к очередному сезону, Собрание депутатов отмечает, что администрацией Кадыйского муниципального района были в полном объёме проведены мероприятия для своевременной и качественной подготовки объектов к отопительному периоду</w:t>
      </w:r>
      <w:proofErr w:type="gramEnd"/>
      <w:r w:rsidRPr="00E354DB">
        <w:rPr>
          <w:sz w:val="20"/>
          <w:szCs w:val="20"/>
        </w:rPr>
        <w:t xml:space="preserve">, принимались необходимые меры для его успешного прохождения. </w:t>
      </w:r>
    </w:p>
    <w:p w:rsidR="00E354DB" w:rsidRPr="00E354DB" w:rsidRDefault="00E354DB" w:rsidP="00E354DB">
      <w:pPr>
        <w:tabs>
          <w:tab w:val="left" w:pos="24"/>
        </w:tabs>
        <w:jc w:val="both"/>
        <w:rPr>
          <w:sz w:val="20"/>
          <w:szCs w:val="20"/>
        </w:rPr>
      </w:pPr>
      <w:r w:rsidRPr="00E354DB">
        <w:rPr>
          <w:sz w:val="20"/>
          <w:szCs w:val="20"/>
        </w:rPr>
        <w:t xml:space="preserve">         </w:t>
      </w:r>
      <w:proofErr w:type="gramStart"/>
      <w:r w:rsidRPr="00E354DB">
        <w:rPr>
          <w:sz w:val="20"/>
          <w:szCs w:val="20"/>
        </w:rPr>
        <w:t>На основании представленной информации, в соответствии со статьями 14 и 15 Федерального закона от 6 октября 2003 года № 131-ФЗ «Об общих принципах организации местного самоуправления в Российской Федерации», а так же в целях обеспечения устойчивого снабжения жилищно-коммунальными услугами населения и учреждений социальной сферы, Собрание депутатов РЕШИЛО:</w:t>
      </w:r>
      <w:proofErr w:type="gramEnd"/>
    </w:p>
    <w:p w:rsidR="00E354DB" w:rsidRPr="00E354DB" w:rsidRDefault="00E354DB" w:rsidP="00E354DB">
      <w:pPr>
        <w:tabs>
          <w:tab w:val="left" w:pos="24"/>
        </w:tabs>
        <w:jc w:val="both"/>
        <w:rPr>
          <w:sz w:val="20"/>
          <w:szCs w:val="20"/>
        </w:rPr>
      </w:pPr>
    </w:p>
    <w:p w:rsidR="00E354DB" w:rsidRPr="00E354DB" w:rsidRDefault="00E354DB" w:rsidP="00E354DB">
      <w:pPr>
        <w:tabs>
          <w:tab w:val="left" w:pos="24"/>
        </w:tabs>
        <w:jc w:val="both"/>
        <w:rPr>
          <w:sz w:val="20"/>
          <w:szCs w:val="20"/>
        </w:rPr>
      </w:pPr>
    </w:p>
    <w:p w:rsidR="00E354DB" w:rsidRPr="00E354DB" w:rsidRDefault="00E354DB" w:rsidP="00E354DB">
      <w:pPr>
        <w:tabs>
          <w:tab w:val="left" w:pos="24"/>
        </w:tabs>
        <w:jc w:val="both"/>
        <w:rPr>
          <w:sz w:val="20"/>
          <w:szCs w:val="20"/>
        </w:rPr>
      </w:pPr>
      <w:r w:rsidRPr="00E354DB">
        <w:rPr>
          <w:sz w:val="20"/>
          <w:szCs w:val="20"/>
        </w:rPr>
        <w:t xml:space="preserve">       1. Информацию начальника отдела архитектуры, строительства, ЖКХ, дорожного           хозяйства,  транспорта, </w:t>
      </w:r>
      <w:r w:rsidRPr="00E354DB">
        <w:rPr>
          <w:sz w:val="20"/>
          <w:szCs w:val="20"/>
        </w:rPr>
        <w:lastRenderedPageBreak/>
        <w:t xml:space="preserve">природных ресурсов и охраны окружающей среды Смирнова  </w:t>
      </w:r>
    </w:p>
    <w:p w:rsidR="00E354DB" w:rsidRPr="00E354DB" w:rsidRDefault="00E354DB" w:rsidP="00E354DB">
      <w:pPr>
        <w:tabs>
          <w:tab w:val="left" w:pos="24"/>
        </w:tabs>
        <w:jc w:val="both"/>
        <w:rPr>
          <w:sz w:val="20"/>
          <w:szCs w:val="20"/>
        </w:rPr>
      </w:pPr>
      <w:r w:rsidRPr="00E354DB">
        <w:rPr>
          <w:sz w:val="20"/>
          <w:szCs w:val="20"/>
        </w:rPr>
        <w:t>М.С.   принять к сведению.</w:t>
      </w:r>
    </w:p>
    <w:p w:rsidR="00E354DB" w:rsidRPr="00E354DB" w:rsidRDefault="00E354DB" w:rsidP="00E354DB">
      <w:pPr>
        <w:tabs>
          <w:tab w:val="left" w:pos="24"/>
        </w:tabs>
        <w:jc w:val="both"/>
        <w:rPr>
          <w:sz w:val="20"/>
          <w:szCs w:val="20"/>
        </w:rPr>
      </w:pPr>
      <w:r w:rsidRPr="00E354DB">
        <w:rPr>
          <w:sz w:val="20"/>
          <w:szCs w:val="20"/>
        </w:rPr>
        <w:t xml:space="preserve">       2.   Утвердить поставку дровяного топлива на отопительный период в объёме 18 тыс</w:t>
      </w:r>
      <w:proofErr w:type="gramStart"/>
      <w:r w:rsidRPr="00E354DB">
        <w:rPr>
          <w:sz w:val="20"/>
          <w:szCs w:val="20"/>
        </w:rPr>
        <w:t>.к</w:t>
      </w:r>
      <w:proofErr w:type="gramEnd"/>
      <w:r w:rsidRPr="00E354DB">
        <w:rPr>
          <w:sz w:val="20"/>
          <w:szCs w:val="20"/>
        </w:rPr>
        <w:t>уб. м.</w:t>
      </w:r>
    </w:p>
    <w:p w:rsidR="00E354DB" w:rsidRPr="00E354DB" w:rsidRDefault="00E354DB" w:rsidP="00E354DB">
      <w:pPr>
        <w:tabs>
          <w:tab w:val="left" w:pos="24"/>
        </w:tabs>
        <w:jc w:val="both"/>
        <w:rPr>
          <w:sz w:val="20"/>
          <w:szCs w:val="20"/>
        </w:rPr>
      </w:pPr>
      <w:r w:rsidRPr="00E354DB">
        <w:rPr>
          <w:sz w:val="20"/>
          <w:szCs w:val="20"/>
        </w:rPr>
        <w:t xml:space="preserve">       3. Администрации Кадыйского муниципального района с целью подготовки к следующему отопительному периоду:  </w:t>
      </w:r>
    </w:p>
    <w:p w:rsidR="00E354DB" w:rsidRPr="00E354DB" w:rsidRDefault="00E354DB" w:rsidP="00E354DB">
      <w:pPr>
        <w:tabs>
          <w:tab w:val="left" w:pos="24"/>
        </w:tabs>
        <w:jc w:val="both"/>
        <w:rPr>
          <w:sz w:val="20"/>
          <w:szCs w:val="20"/>
        </w:rPr>
      </w:pPr>
      <w:r w:rsidRPr="00E354DB">
        <w:rPr>
          <w:sz w:val="20"/>
          <w:szCs w:val="20"/>
        </w:rPr>
        <w:t xml:space="preserve">       3.1. Обеспечить </w:t>
      </w:r>
      <w:proofErr w:type="gramStart"/>
      <w:r w:rsidRPr="00E354DB">
        <w:rPr>
          <w:sz w:val="20"/>
          <w:szCs w:val="20"/>
        </w:rPr>
        <w:t>контроль за</w:t>
      </w:r>
      <w:proofErr w:type="gramEnd"/>
      <w:r w:rsidRPr="00E354DB">
        <w:rPr>
          <w:sz w:val="20"/>
          <w:szCs w:val="20"/>
        </w:rPr>
        <w:t xml:space="preserve"> заключением договоров с поставщиками дровяного топлива в полном объёме и заготовку   их к началу отопительного периода в объёме нормативного запаса.</w:t>
      </w:r>
    </w:p>
    <w:p w:rsidR="00E354DB" w:rsidRPr="00E354DB" w:rsidRDefault="00E354DB" w:rsidP="00E354DB">
      <w:pPr>
        <w:tabs>
          <w:tab w:val="left" w:pos="24"/>
        </w:tabs>
        <w:jc w:val="both"/>
        <w:rPr>
          <w:sz w:val="20"/>
          <w:szCs w:val="20"/>
        </w:rPr>
      </w:pPr>
      <w:r w:rsidRPr="00E354DB">
        <w:rPr>
          <w:sz w:val="20"/>
          <w:szCs w:val="20"/>
        </w:rPr>
        <w:t xml:space="preserve">      3.2.  Обеспечить </w:t>
      </w:r>
      <w:proofErr w:type="gramStart"/>
      <w:r w:rsidRPr="00E354DB">
        <w:rPr>
          <w:sz w:val="20"/>
          <w:szCs w:val="20"/>
        </w:rPr>
        <w:t>контроль за</w:t>
      </w:r>
      <w:proofErr w:type="gramEnd"/>
      <w:r w:rsidRPr="00E354DB">
        <w:rPr>
          <w:sz w:val="20"/>
          <w:szCs w:val="20"/>
        </w:rPr>
        <w:t xml:space="preserve"> подготовкой жилищного фонда и оформлением паспортов готовности в срок до 1 сентября 2016г.;</w:t>
      </w:r>
    </w:p>
    <w:p w:rsidR="00E354DB" w:rsidRPr="00E354DB" w:rsidRDefault="00E354DB" w:rsidP="00E354DB">
      <w:pPr>
        <w:tabs>
          <w:tab w:val="left" w:pos="24"/>
        </w:tabs>
        <w:jc w:val="both"/>
        <w:rPr>
          <w:sz w:val="20"/>
          <w:szCs w:val="20"/>
        </w:rPr>
      </w:pPr>
      <w:r w:rsidRPr="00E354DB">
        <w:rPr>
          <w:sz w:val="20"/>
          <w:szCs w:val="20"/>
        </w:rPr>
        <w:t xml:space="preserve">       3.3. Обеспечить </w:t>
      </w:r>
      <w:proofErr w:type="gramStart"/>
      <w:r w:rsidRPr="00E354DB">
        <w:rPr>
          <w:sz w:val="20"/>
          <w:szCs w:val="20"/>
        </w:rPr>
        <w:t>контроль за</w:t>
      </w:r>
      <w:proofErr w:type="gramEnd"/>
      <w:r w:rsidRPr="00E354DB">
        <w:rPr>
          <w:sz w:val="20"/>
          <w:szCs w:val="20"/>
        </w:rPr>
        <w:t xml:space="preserve"> подготовкой котельных, теплосетей и водопроводно-канализационного хозяйства, в срок до 10 сентября 2016г. завершить подготовку котельных с оформлением паспортов готовности;</w:t>
      </w:r>
    </w:p>
    <w:p w:rsidR="00E354DB" w:rsidRPr="00E354DB" w:rsidRDefault="00E354DB" w:rsidP="00E354DB">
      <w:pPr>
        <w:tabs>
          <w:tab w:val="left" w:pos="24"/>
        </w:tabs>
        <w:jc w:val="both"/>
        <w:rPr>
          <w:sz w:val="20"/>
          <w:szCs w:val="20"/>
        </w:rPr>
      </w:pPr>
      <w:r w:rsidRPr="00E354DB">
        <w:rPr>
          <w:sz w:val="20"/>
          <w:szCs w:val="20"/>
        </w:rPr>
        <w:t xml:space="preserve">      3.4.  Обеспечить контроль представления информации о готовности к отопительному периоду от администраций городского и сельских поселений не позднее 17 сентября 2016г.;</w:t>
      </w:r>
    </w:p>
    <w:p w:rsidR="00E354DB" w:rsidRPr="00E354DB" w:rsidRDefault="00E354DB" w:rsidP="00E354DB">
      <w:pPr>
        <w:tabs>
          <w:tab w:val="left" w:pos="24"/>
        </w:tabs>
        <w:jc w:val="both"/>
        <w:rPr>
          <w:sz w:val="20"/>
          <w:szCs w:val="20"/>
        </w:rPr>
      </w:pPr>
      <w:r w:rsidRPr="00E354DB">
        <w:rPr>
          <w:sz w:val="20"/>
          <w:szCs w:val="20"/>
        </w:rPr>
        <w:t xml:space="preserve">      3.5.   Не позднее 20 сентября 2016г. предоставить в Департамент ТЭК и ЖКХ информацию о готовности района к отопительному периоду; </w:t>
      </w:r>
    </w:p>
    <w:p w:rsidR="00E354DB" w:rsidRPr="00E354DB" w:rsidRDefault="00E354DB" w:rsidP="00E354DB">
      <w:pPr>
        <w:tabs>
          <w:tab w:val="left" w:pos="24"/>
        </w:tabs>
        <w:jc w:val="both"/>
        <w:rPr>
          <w:sz w:val="20"/>
          <w:szCs w:val="20"/>
        </w:rPr>
      </w:pPr>
      <w:r w:rsidRPr="00E354DB">
        <w:rPr>
          <w:sz w:val="20"/>
          <w:szCs w:val="20"/>
        </w:rPr>
        <w:t xml:space="preserve">      3.6.  До 15 ноября 2016г. получить паспорт готовности района к отопительному сезону;</w:t>
      </w:r>
    </w:p>
    <w:p w:rsidR="00E354DB" w:rsidRPr="00E354DB" w:rsidRDefault="00E354DB" w:rsidP="00E354DB">
      <w:pPr>
        <w:tabs>
          <w:tab w:val="left" w:pos="24"/>
        </w:tabs>
        <w:jc w:val="both"/>
        <w:rPr>
          <w:sz w:val="20"/>
          <w:szCs w:val="20"/>
        </w:rPr>
      </w:pPr>
      <w:r w:rsidRPr="00E354DB">
        <w:rPr>
          <w:sz w:val="20"/>
          <w:szCs w:val="20"/>
        </w:rPr>
        <w:t xml:space="preserve">       4. Финансовому отделу администрации Кадыйского муниципального района в рамках своих полномочий:</w:t>
      </w:r>
    </w:p>
    <w:p w:rsidR="00E354DB" w:rsidRPr="00E354DB" w:rsidRDefault="00E354DB" w:rsidP="00E354DB">
      <w:pPr>
        <w:tabs>
          <w:tab w:val="left" w:pos="24"/>
        </w:tabs>
        <w:jc w:val="both"/>
        <w:rPr>
          <w:sz w:val="20"/>
          <w:szCs w:val="20"/>
        </w:rPr>
      </w:pPr>
      <w:r w:rsidRPr="00E354DB">
        <w:rPr>
          <w:sz w:val="20"/>
          <w:szCs w:val="20"/>
        </w:rPr>
        <w:t xml:space="preserve">      4.1. Обеспечить своевременное финансирование расходов по закупке топлива и выполнение работ по подготовке коммунальных объектов к зиме в пределах средств, предусмотренных бюджетом;</w:t>
      </w:r>
    </w:p>
    <w:p w:rsidR="00E354DB" w:rsidRPr="00E354DB" w:rsidRDefault="00E354DB" w:rsidP="00E354DB">
      <w:pPr>
        <w:tabs>
          <w:tab w:val="left" w:pos="24"/>
        </w:tabs>
        <w:jc w:val="both"/>
        <w:rPr>
          <w:sz w:val="20"/>
          <w:szCs w:val="20"/>
        </w:rPr>
      </w:pPr>
      <w:r w:rsidRPr="00E354DB">
        <w:rPr>
          <w:sz w:val="20"/>
          <w:szCs w:val="20"/>
        </w:rPr>
        <w:t xml:space="preserve">      4.2.  Погасить задолженность перед ООО «</w:t>
      </w:r>
      <w:proofErr w:type="spellStart"/>
      <w:r w:rsidRPr="00E354DB">
        <w:rPr>
          <w:sz w:val="20"/>
          <w:szCs w:val="20"/>
        </w:rPr>
        <w:t>Теплоснаб</w:t>
      </w:r>
      <w:proofErr w:type="spellEnd"/>
      <w:r w:rsidRPr="00E354DB">
        <w:rPr>
          <w:sz w:val="20"/>
          <w:szCs w:val="20"/>
        </w:rPr>
        <w:t xml:space="preserve">» </w:t>
      </w:r>
      <w:proofErr w:type="gramStart"/>
      <w:r w:rsidRPr="00E354DB">
        <w:rPr>
          <w:sz w:val="20"/>
          <w:szCs w:val="20"/>
        </w:rPr>
        <w:t>и ООО</w:t>
      </w:r>
      <w:proofErr w:type="gramEnd"/>
      <w:r w:rsidRPr="00E354DB">
        <w:rPr>
          <w:sz w:val="20"/>
          <w:szCs w:val="20"/>
        </w:rPr>
        <w:t xml:space="preserve"> «Теплоснабжающее предприятие» за поставленные услуги по теплоснабжению;</w:t>
      </w:r>
    </w:p>
    <w:p w:rsidR="00E354DB" w:rsidRPr="00E354DB" w:rsidRDefault="00E354DB" w:rsidP="00E354DB">
      <w:pPr>
        <w:tabs>
          <w:tab w:val="left" w:pos="24"/>
        </w:tabs>
        <w:jc w:val="both"/>
        <w:rPr>
          <w:sz w:val="20"/>
          <w:szCs w:val="20"/>
        </w:rPr>
      </w:pPr>
      <w:r w:rsidRPr="00E354DB">
        <w:rPr>
          <w:sz w:val="20"/>
          <w:szCs w:val="20"/>
        </w:rPr>
        <w:t xml:space="preserve">      5.  В порядке контроля настоящего решения заслушать информацию в сентябре 2016 года.</w:t>
      </w:r>
    </w:p>
    <w:p w:rsidR="00E354DB" w:rsidRPr="00E354DB" w:rsidRDefault="00E354DB" w:rsidP="00E354DB">
      <w:pPr>
        <w:tabs>
          <w:tab w:val="left" w:pos="24"/>
        </w:tabs>
        <w:jc w:val="both"/>
        <w:rPr>
          <w:sz w:val="20"/>
          <w:szCs w:val="20"/>
        </w:rPr>
      </w:pPr>
    </w:p>
    <w:p w:rsidR="00E354DB" w:rsidRDefault="00E354DB" w:rsidP="00E354DB">
      <w:pPr>
        <w:pStyle w:val="21"/>
        <w:ind w:left="0"/>
        <w:rPr>
          <w:sz w:val="20"/>
          <w:szCs w:val="20"/>
        </w:rPr>
      </w:pPr>
      <w:r w:rsidRPr="00E354DB">
        <w:rPr>
          <w:sz w:val="20"/>
          <w:szCs w:val="20"/>
        </w:rPr>
        <w:t xml:space="preserve"> </w:t>
      </w:r>
      <w:r w:rsidRPr="003D4688">
        <w:rPr>
          <w:sz w:val="20"/>
          <w:szCs w:val="20"/>
        </w:rPr>
        <w:t>Глава Кадыйского                                                                        Председатель Собрания  депутатов</w:t>
      </w:r>
    </w:p>
    <w:p w:rsidR="00E354DB" w:rsidRPr="00E354DB" w:rsidRDefault="00E354DB" w:rsidP="00E354DB">
      <w:pPr>
        <w:pStyle w:val="21"/>
        <w:ind w:left="0"/>
        <w:rPr>
          <w:sz w:val="20"/>
          <w:szCs w:val="20"/>
        </w:rPr>
      </w:pPr>
      <w:r>
        <w:rPr>
          <w:sz w:val="20"/>
          <w:szCs w:val="20"/>
        </w:rPr>
        <w:t xml:space="preserve">  муниципального района</w:t>
      </w:r>
      <w:r w:rsidRPr="003D4688">
        <w:rPr>
          <w:sz w:val="20"/>
          <w:szCs w:val="20"/>
        </w:rPr>
        <w:t xml:space="preserve"> В.В. Зайцев                                       </w:t>
      </w:r>
      <w:r>
        <w:rPr>
          <w:sz w:val="20"/>
          <w:szCs w:val="20"/>
        </w:rPr>
        <w:t xml:space="preserve">  </w:t>
      </w:r>
      <w:r w:rsidRPr="003D4688">
        <w:rPr>
          <w:sz w:val="20"/>
          <w:szCs w:val="20"/>
        </w:rPr>
        <w:t xml:space="preserve"> М.В. Аристова</w:t>
      </w:r>
      <w:r>
        <w:rPr>
          <w:szCs w:val="26"/>
        </w:rPr>
        <w:t xml:space="preserve">            </w:t>
      </w:r>
    </w:p>
    <w:p w:rsidR="00E354DB" w:rsidRPr="00E354DB" w:rsidRDefault="00E354DB" w:rsidP="00E354DB">
      <w:pPr>
        <w:tabs>
          <w:tab w:val="left" w:pos="24"/>
        </w:tabs>
        <w:jc w:val="both"/>
        <w:rPr>
          <w:sz w:val="20"/>
          <w:szCs w:val="20"/>
        </w:rPr>
      </w:pPr>
    </w:p>
    <w:p w:rsidR="00FB3289" w:rsidRPr="00E354DB" w:rsidRDefault="00FB3289" w:rsidP="00FB3289">
      <w:pPr>
        <w:jc w:val="both"/>
        <w:rPr>
          <w:sz w:val="20"/>
          <w:szCs w:val="20"/>
        </w:rPr>
      </w:pPr>
    </w:p>
    <w:p w:rsidR="00E354DB" w:rsidRPr="00E354DB" w:rsidRDefault="00E354DB" w:rsidP="00E354DB">
      <w:pPr>
        <w:shd w:val="clear" w:color="auto" w:fill="FFFFFF"/>
        <w:spacing w:line="298" w:lineRule="exact"/>
        <w:ind w:right="14"/>
        <w:jc w:val="center"/>
        <w:rPr>
          <w:sz w:val="20"/>
          <w:szCs w:val="20"/>
        </w:rPr>
      </w:pPr>
      <w:r w:rsidRPr="00E354DB">
        <w:rPr>
          <w:rFonts w:eastAsia="Times New Roman"/>
          <w:b/>
          <w:bCs/>
          <w:spacing w:val="-3"/>
          <w:sz w:val="20"/>
          <w:szCs w:val="20"/>
        </w:rPr>
        <w:t>Информация</w:t>
      </w:r>
    </w:p>
    <w:p w:rsidR="00E354DB" w:rsidRPr="00E354DB" w:rsidRDefault="00E354DB" w:rsidP="00E354DB">
      <w:pPr>
        <w:shd w:val="clear" w:color="auto" w:fill="FFFFFF"/>
        <w:spacing w:line="298" w:lineRule="exact"/>
        <w:ind w:right="10"/>
        <w:jc w:val="center"/>
        <w:rPr>
          <w:sz w:val="20"/>
          <w:szCs w:val="20"/>
        </w:rPr>
      </w:pPr>
      <w:r w:rsidRPr="00E354DB">
        <w:rPr>
          <w:rFonts w:eastAsia="Times New Roman"/>
          <w:b/>
          <w:bCs/>
          <w:spacing w:val="-1"/>
          <w:sz w:val="20"/>
          <w:szCs w:val="20"/>
        </w:rPr>
        <w:t>к заседанию Собрания депутатов Кадыйского муниципального района</w:t>
      </w:r>
    </w:p>
    <w:p w:rsidR="00E354DB" w:rsidRPr="00E354DB" w:rsidRDefault="00E354DB" w:rsidP="00E354DB">
      <w:pPr>
        <w:shd w:val="clear" w:color="auto" w:fill="FFFFFF"/>
        <w:spacing w:line="298" w:lineRule="exact"/>
        <w:ind w:right="14"/>
        <w:jc w:val="center"/>
        <w:rPr>
          <w:sz w:val="20"/>
          <w:szCs w:val="20"/>
        </w:rPr>
      </w:pPr>
      <w:r w:rsidRPr="00E354DB">
        <w:rPr>
          <w:b/>
          <w:bCs/>
          <w:spacing w:val="-1"/>
          <w:sz w:val="20"/>
          <w:szCs w:val="20"/>
        </w:rPr>
        <w:t xml:space="preserve">29 </w:t>
      </w:r>
      <w:r w:rsidRPr="00E354DB">
        <w:rPr>
          <w:rFonts w:eastAsia="Times New Roman"/>
          <w:b/>
          <w:bCs/>
          <w:spacing w:val="-1"/>
          <w:sz w:val="20"/>
          <w:szCs w:val="20"/>
        </w:rPr>
        <w:t>апреля 2016 года по вопросу «Об итогах прохождения отопительного периода</w:t>
      </w:r>
      <w:r w:rsidRPr="00E354DB">
        <w:rPr>
          <w:sz w:val="20"/>
          <w:szCs w:val="20"/>
        </w:rPr>
        <w:t xml:space="preserve"> </w:t>
      </w:r>
      <w:r w:rsidRPr="00E354DB">
        <w:rPr>
          <w:b/>
          <w:bCs/>
          <w:spacing w:val="-1"/>
          <w:sz w:val="20"/>
          <w:szCs w:val="20"/>
        </w:rPr>
        <w:t xml:space="preserve">2015-2016 </w:t>
      </w:r>
      <w:r w:rsidRPr="00E354DB">
        <w:rPr>
          <w:rFonts w:eastAsia="Times New Roman"/>
          <w:b/>
          <w:bCs/>
          <w:spacing w:val="-1"/>
          <w:sz w:val="20"/>
          <w:szCs w:val="20"/>
        </w:rPr>
        <w:t xml:space="preserve">годов </w:t>
      </w:r>
      <w:r w:rsidRPr="00E354DB">
        <w:rPr>
          <w:rFonts w:eastAsia="Times New Roman"/>
          <w:b/>
          <w:spacing w:val="-1"/>
          <w:sz w:val="20"/>
          <w:szCs w:val="20"/>
        </w:rPr>
        <w:t>на</w:t>
      </w:r>
      <w:r w:rsidRPr="00E354DB">
        <w:rPr>
          <w:rFonts w:eastAsia="Times New Roman"/>
          <w:spacing w:val="-1"/>
          <w:sz w:val="20"/>
          <w:szCs w:val="20"/>
        </w:rPr>
        <w:t xml:space="preserve"> </w:t>
      </w:r>
      <w:r w:rsidRPr="00E354DB">
        <w:rPr>
          <w:rFonts w:eastAsia="Times New Roman"/>
          <w:b/>
          <w:bCs/>
          <w:spacing w:val="-1"/>
          <w:sz w:val="20"/>
          <w:szCs w:val="20"/>
        </w:rPr>
        <w:t>территории Кадыйского муниципального района»</w:t>
      </w:r>
    </w:p>
    <w:p w:rsidR="00E354DB" w:rsidRPr="00E354DB" w:rsidRDefault="00E354DB" w:rsidP="00E354DB">
      <w:pPr>
        <w:shd w:val="clear" w:color="auto" w:fill="FFFFFF"/>
        <w:spacing w:before="288" w:line="298" w:lineRule="exact"/>
        <w:ind w:right="10" w:firstLine="514"/>
        <w:jc w:val="both"/>
        <w:rPr>
          <w:rFonts w:eastAsia="Times New Roman"/>
          <w:spacing w:val="-1"/>
          <w:sz w:val="20"/>
          <w:szCs w:val="20"/>
        </w:rPr>
      </w:pPr>
      <w:r w:rsidRPr="00E354DB">
        <w:rPr>
          <w:rFonts w:eastAsia="Times New Roman"/>
          <w:sz w:val="20"/>
          <w:szCs w:val="20"/>
        </w:rPr>
        <w:t xml:space="preserve">13 мая 2015 года было принято постановление </w:t>
      </w:r>
      <w:r w:rsidRPr="00E354DB">
        <w:rPr>
          <w:rFonts w:eastAsia="Times New Roman"/>
          <w:spacing w:val="-1"/>
          <w:sz w:val="20"/>
          <w:szCs w:val="20"/>
        </w:rPr>
        <w:t xml:space="preserve">администрации Кадыйского муниципального </w:t>
      </w:r>
      <w:r w:rsidRPr="00E354DB">
        <w:rPr>
          <w:rFonts w:eastAsia="Times New Roman"/>
          <w:sz w:val="20"/>
          <w:szCs w:val="20"/>
        </w:rPr>
        <w:t xml:space="preserve">района № 160 «О подготовке объектов бюджетной сферы и жилищно-коммунального хозяйства к работе в осенне-зимнем периоде 2014-2015гг.».  К отопительному периоду было подготовлено 33 </w:t>
      </w:r>
      <w:r w:rsidRPr="00E354DB">
        <w:rPr>
          <w:rFonts w:eastAsia="Times New Roman"/>
          <w:spacing w:val="-2"/>
          <w:sz w:val="20"/>
          <w:szCs w:val="20"/>
        </w:rPr>
        <w:t xml:space="preserve">котельные, 9,45 км тепловых сетей, 64,9  км водопроводных сетей, 2,3 км сетей </w:t>
      </w:r>
      <w:r w:rsidRPr="00E354DB">
        <w:rPr>
          <w:rFonts w:eastAsia="Times New Roman"/>
          <w:spacing w:val="-1"/>
          <w:sz w:val="20"/>
          <w:szCs w:val="20"/>
        </w:rPr>
        <w:t xml:space="preserve">канализации. Создан минимальный аварийный запас материалов и оборудования. </w:t>
      </w:r>
    </w:p>
    <w:p w:rsidR="00E354DB" w:rsidRPr="00E354DB" w:rsidRDefault="00E354DB" w:rsidP="00E354DB">
      <w:pPr>
        <w:shd w:val="clear" w:color="auto" w:fill="FFFFFF"/>
        <w:spacing w:line="298" w:lineRule="exact"/>
        <w:ind w:right="10" w:firstLine="514"/>
        <w:jc w:val="both"/>
        <w:rPr>
          <w:sz w:val="20"/>
          <w:szCs w:val="20"/>
        </w:rPr>
      </w:pPr>
      <w:r w:rsidRPr="00E354DB">
        <w:rPr>
          <w:rFonts w:eastAsia="Times New Roman"/>
          <w:spacing w:val="-1"/>
          <w:sz w:val="20"/>
          <w:szCs w:val="20"/>
        </w:rPr>
        <w:t xml:space="preserve">Администрацией района проведена большая работа по выполнению требований </w:t>
      </w:r>
      <w:r w:rsidRPr="00E354DB">
        <w:rPr>
          <w:rFonts w:eastAsia="Times New Roman"/>
          <w:sz w:val="20"/>
          <w:szCs w:val="20"/>
        </w:rPr>
        <w:t>приказа Министерства энергетики от 12 марта 2013 года № 103 «Об утверждении правил оценки готовности к отопительному периоду»</w:t>
      </w:r>
      <w:r w:rsidRPr="00E354DB">
        <w:rPr>
          <w:rFonts w:eastAsia="Times New Roman"/>
          <w:spacing w:val="-1"/>
          <w:sz w:val="20"/>
          <w:szCs w:val="20"/>
        </w:rPr>
        <w:t xml:space="preserve">, оказывалась методическая помощь теплоснабжающим предприятиям и поселениям при подготовке к проверке </w:t>
      </w:r>
      <w:proofErr w:type="spellStart"/>
      <w:r w:rsidRPr="00E354DB">
        <w:rPr>
          <w:rFonts w:eastAsia="Times New Roman"/>
          <w:spacing w:val="-1"/>
          <w:sz w:val="20"/>
          <w:szCs w:val="20"/>
        </w:rPr>
        <w:t>Ростехнадзора</w:t>
      </w:r>
      <w:proofErr w:type="spellEnd"/>
      <w:r w:rsidRPr="00E354DB">
        <w:rPr>
          <w:rFonts w:eastAsia="Times New Roman"/>
          <w:spacing w:val="-1"/>
          <w:sz w:val="20"/>
          <w:szCs w:val="20"/>
        </w:rPr>
        <w:t xml:space="preserve">. По результатам повторной проверки Управлением федеральной службы </w:t>
      </w:r>
      <w:proofErr w:type="spellStart"/>
      <w:r w:rsidRPr="00E354DB">
        <w:rPr>
          <w:rFonts w:eastAsia="Times New Roman"/>
          <w:spacing w:val="-1"/>
          <w:sz w:val="20"/>
          <w:szCs w:val="20"/>
        </w:rPr>
        <w:t>Ростехнадзора</w:t>
      </w:r>
      <w:proofErr w:type="spellEnd"/>
      <w:r w:rsidRPr="00E354DB">
        <w:rPr>
          <w:rFonts w:eastAsia="Times New Roman"/>
          <w:spacing w:val="-1"/>
          <w:sz w:val="20"/>
          <w:szCs w:val="20"/>
        </w:rPr>
        <w:t xml:space="preserve"> поселениям Кадыйского </w:t>
      </w:r>
      <w:r w:rsidRPr="00E354DB">
        <w:rPr>
          <w:rFonts w:eastAsia="Times New Roman"/>
          <w:spacing w:val="-2"/>
          <w:sz w:val="20"/>
          <w:szCs w:val="20"/>
        </w:rPr>
        <w:t>муниципального района были выданы акты готовности к отопительному периоду</w:t>
      </w:r>
      <w:r w:rsidRPr="00E354DB">
        <w:rPr>
          <w:rFonts w:eastAsia="Times New Roman"/>
          <w:sz w:val="20"/>
          <w:szCs w:val="20"/>
        </w:rPr>
        <w:t>.</w:t>
      </w:r>
    </w:p>
    <w:p w:rsidR="00E354DB" w:rsidRPr="00E354DB" w:rsidRDefault="00E354DB" w:rsidP="00E354DB">
      <w:pPr>
        <w:shd w:val="clear" w:color="auto" w:fill="FFFFFF"/>
        <w:spacing w:line="298" w:lineRule="exact"/>
        <w:ind w:left="5"/>
        <w:jc w:val="both"/>
        <w:rPr>
          <w:rFonts w:eastAsia="Times New Roman"/>
          <w:sz w:val="20"/>
          <w:szCs w:val="20"/>
        </w:rPr>
      </w:pPr>
      <w:r w:rsidRPr="00E354DB">
        <w:rPr>
          <w:rFonts w:eastAsia="Times New Roman"/>
          <w:spacing w:val="-1"/>
          <w:sz w:val="20"/>
          <w:szCs w:val="20"/>
        </w:rPr>
        <w:t xml:space="preserve">    </w:t>
      </w:r>
      <w:r w:rsidRPr="00E354DB">
        <w:rPr>
          <w:rFonts w:eastAsia="Times New Roman"/>
          <w:sz w:val="20"/>
          <w:szCs w:val="20"/>
        </w:rPr>
        <w:t>Услуги теплоснабжения в прошедшем периоде оказывали два теплоснабжающих предприятия: ООО «</w:t>
      </w:r>
      <w:proofErr w:type="spellStart"/>
      <w:r w:rsidRPr="00E354DB">
        <w:rPr>
          <w:rFonts w:eastAsia="Times New Roman"/>
          <w:sz w:val="20"/>
          <w:szCs w:val="20"/>
        </w:rPr>
        <w:t>Теплоснаб</w:t>
      </w:r>
      <w:proofErr w:type="spellEnd"/>
      <w:r w:rsidRPr="00E354DB">
        <w:rPr>
          <w:rFonts w:eastAsia="Times New Roman"/>
          <w:sz w:val="20"/>
          <w:szCs w:val="20"/>
        </w:rPr>
        <w:t xml:space="preserve">» </w:t>
      </w:r>
      <w:proofErr w:type="gramStart"/>
      <w:r w:rsidRPr="00E354DB">
        <w:rPr>
          <w:rFonts w:eastAsia="Times New Roman"/>
          <w:sz w:val="20"/>
          <w:szCs w:val="20"/>
        </w:rPr>
        <w:t>и ООО</w:t>
      </w:r>
      <w:proofErr w:type="gramEnd"/>
      <w:r w:rsidRPr="00E354DB">
        <w:rPr>
          <w:rFonts w:eastAsia="Times New Roman"/>
          <w:sz w:val="20"/>
          <w:szCs w:val="20"/>
        </w:rPr>
        <w:t xml:space="preserve"> «</w:t>
      </w:r>
      <w:proofErr w:type="spellStart"/>
      <w:r w:rsidRPr="00E354DB">
        <w:rPr>
          <w:rFonts w:eastAsia="Times New Roman"/>
          <w:sz w:val="20"/>
          <w:szCs w:val="20"/>
        </w:rPr>
        <w:t>Кадыйское</w:t>
      </w:r>
      <w:proofErr w:type="spellEnd"/>
      <w:r w:rsidRPr="00E354DB">
        <w:rPr>
          <w:rFonts w:eastAsia="Times New Roman"/>
          <w:sz w:val="20"/>
          <w:szCs w:val="20"/>
        </w:rPr>
        <w:t xml:space="preserve"> теплоснабжающее предприятие» (ООО «ТСП»). Тарифы предприятиям с 1 июля 2015 года были увеличены в соответствии с предельными индексами на 8,2 % и составили </w:t>
      </w:r>
      <w:r w:rsidRPr="00E354DB">
        <w:rPr>
          <w:rFonts w:eastAsia="Times New Roman"/>
          <w:spacing w:val="-1"/>
          <w:sz w:val="20"/>
          <w:szCs w:val="20"/>
        </w:rPr>
        <w:t xml:space="preserve">соответственно 2480,71  руб. и 2140,75 руб. за 1 Гкал. Предприятие ООО «ТСП» </w:t>
      </w:r>
      <w:proofErr w:type="gramStart"/>
      <w:r w:rsidRPr="00E354DB">
        <w:rPr>
          <w:rFonts w:eastAsia="Times New Roman"/>
          <w:spacing w:val="-2"/>
          <w:sz w:val="20"/>
          <w:szCs w:val="20"/>
        </w:rPr>
        <w:t>обслуживало</w:t>
      </w:r>
      <w:proofErr w:type="gramEnd"/>
      <w:r w:rsidRPr="00E354DB">
        <w:rPr>
          <w:rFonts w:eastAsia="Times New Roman"/>
          <w:spacing w:val="-2"/>
          <w:sz w:val="20"/>
          <w:szCs w:val="20"/>
        </w:rPr>
        <w:t xml:space="preserve"> как и прошлый сезон три котельные в </w:t>
      </w:r>
      <w:proofErr w:type="spellStart"/>
      <w:r w:rsidRPr="00E354DB">
        <w:rPr>
          <w:rFonts w:eastAsia="Times New Roman"/>
          <w:spacing w:val="-2"/>
          <w:sz w:val="20"/>
          <w:szCs w:val="20"/>
        </w:rPr>
        <w:t>Кадые</w:t>
      </w:r>
      <w:proofErr w:type="spellEnd"/>
      <w:r w:rsidRPr="00E354DB">
        <w:rPr>
          <w:rFonts w:eastAsia="Times New Roman"/>
          <w:spacing w:val="-2"/>
          <w:sz w:val="20"/>
          <w:szCs w:val="20"/>
        </w:rPr>
        <w:t xml:space="preserve">: №№ 1, 3, 12. </w:t>
      </w:r>
      <w:r w:rsidRPr="00E354DB">
        <w:rPr>
          <w:rFonts w:eastAsia="Times New Roman"/>
          <w:spacing w:val="-1"/>
          <w:sz w:val="20"/>
          <w:szCs w:val="20"/>
        </w:rPr>
        <w:t xml:space="preserve">В качестве топлива </w:t>
      </w:r>
      <w:r w:rsidRPr="00E354DB">
        <w:rPr>
          <w:rFonts w:eastAsia="Times New Roman"/>
          <w:sz w:val="20"/>
          <w:szCs w:val="20"/>
        </w:rPr>
        <w:t>использовались только дрова и отходы деревообработки. ООО «</w:t>
      </w:r>
      <w:proofErr w:type="spellStart"/>
      <w:r w:rsidRPr="00E354DB">
        <w:rPr>
          <w:rFonts w:eastAsia="Times New Roman"/>
          <w:sz w:val="20"/>
          <w:szCs w:val="20"/>
        </w:rPr>
        <w:t>Теплосервис</w:t>
      </w:r>
      <w:proofErr w:type="spellEnd"/>
      <w:r w:rsidRPr="00E354DB">
        <w:rPr>
          <w:rFonts w:eastAsia="Times New Roman"/>
          <w:sz w:val="20"/>
          <w:szCs w:val="20"/>
        </w:rPr>
        <w:t>» обслуживали 11 котельных, в том числе и на селе.</w:t>
      </w:r>
    </w:p>
    <w:p w:rsidR="00E354DB" w:rsidRPr="00E354DB" w:rsidRDefault="00E354DB" w:rsidP="00E354DB">
      <w:pPr>
        <w:shd w:val="clear" w:color="auto" w:fill="FFFFFF"/>
        <w:spacing w:line="298" w:lineRule="exact"/>
        <w:ind w:left="5"/>
        <w:jc w:val="both"/>
        <w:rPr>
          <w:rFonts w:eastAsia="Times New Roman"/>
          <w:sz w:val="20"/>
          <w:szCs w:val="20"/>
        </w:rPr>
      </w:pPr>
      <w:r w:rsidRPr="00E354DB">
        <w:rPr>
          <w:rFonts w:eastAsia="Times New Roman"/>
          <w:sz w:val="20"/>
          <w:szCs w:val="20"/>
        </w:rPr>
        <w:t xml:space="preserve">    Собственные котельные школы, детские сады и учреждения культуры обслуживали самостоятельно.</w:t>
      </w:r>
    </w:p>
    <w:p w:rsidR="00E354DB" w:rsidRPr="00E354DB" w:rsidRDefault="00E354DB" w:rsidP="00E354DB">
      <w:pPr>
        <w:shd w:val="clear" w:color="auto" w:fill="FFFFFF"/>
        <w:spacing w:line="298" w:lineRule="exact"/>
        <w:ind w:left="14" w:right="5"/>
        <w:jc w:val="both"/>
        <w:rPr>
          <w:sz w:val="20"/>
          <w:szCs w:val="20"/>
        </w:rPr>
      </w:pPr>
      <w:r w:rsidRPr="00E354DB">
        <w:rPr>
          <w:rFonts w:eastAsia="Times New Roman"/>
          <w:sz w:val="20"/>
          <w:szCs w:val="20"/>
        </w:rPr>
        <w:t xml:space="preserve">    Отопительный сезон  начали по постановлению администрации Кадыйского муниципального района с 29 сентября. </w:t>
      </w:r>
    </w:p>
    <w:p w:rsidR="00E354DB" w:rsidRPr="00E354DB" w:rsidRDefault="00E354DB" w:rsidP="00E354DB">
      <w:pPr>
        <w:shd w:val="clear" w:color="auto" w:fill="FFFFFF"/>
        <w:spacing w:line="298" w:lineRule="exact"/>
        <w:ind w:left="19" w:right="5" w:firstLine="317"/>
        <w:jc w:val="both"/>
        <w:rPr>
          <w:rFonts w:eastAsia="Times New Roman"/>
          <w:sz w:val="20"/>
          <w:szCs w:val="20"/>
        </w:rPr>
      </w:pPr>
      <w:r w:rsidRPr="00E354DB">
        <w:rPr>
          <w:rFonts w:eastAsia="Times New Roman"/>
          <w:sz w:val="20"/>
          <w:szCs w:val="20"/>
        </w:rPr>
        <w:t xml:space="preserve">Отопительный сезон проведён без срывов и аварий. В ходе сезона возникающие технологические нарушения </w:t>
      </w:r>
      <w:r w:rsidRPr="00E354DB">
        <w:rPr>
          <w:rFonts w:eastAsia="Times New Roman"/>
          <w:spacing w:val="-1"/>
          <w:sz w:val="20"/>
          <w:szCs w:val="20"/>
        </w:rPr>
        <w:t xml:space="preserve">устранялись оперативно. </w:t>
      </w:r>
      <w:r w:rsidRPr="00E354DB">
        <w:rPr>
          <w:rFonts w:eastAsia="Times New Roman"/>
          <w:sz w:val="20"/>
          <w:szCs w:val="20"/>
        </w:rPr>
        <w:t xml:space="preserve">Сверхнормативных отключений тепла не допущено. Письменных жалоб на </w:t>
      </w:r>
      <w:r w:rsidRPr="00E354DB">
        <w:rPr>
          <w:rFonts w:eastAsia="Times New Roman"/>
          <w:spacing w:val="-1"/>
          <w:sz w:val="20"/>
          <w:szCs w:val="20"/>
        </w:rPr>
        <w:t xml:space="preserve">качество отопления со стороны жителей не было. Все устные обращения были </w:t>
      </w:r>
      <w:r w:rsidRPr="00E354DB">
        <w:rPr>
          <w:rFonts w:eastAsia="Times New Roman"/>
          <w:sz w:val="20"/>
          <w:szCs w:val="20"/>
        </w:rPr>
        <w:t>своевременно рассмотрены, проблемы решены.</w:t>
      </w:r>
    </w:p>
    <w:p w:rsidR="00E354DB" w:rsidRPr="00E354DB" w:rsidRDefault="00E354DB" w:rsidP="00E354DB">
      <w:pPr>
        <w:shd w:val="clear" w:color="auto" w:fill="FFFFFF"/>
        <w:spacing w:line="298" w:lineRule="exact"/>
        <w:ind w:left="19" w:right="5" w:firstLine="317"/>
        <w:jc w:val="both"/>
        <w:rPr>
          <w:rFonts w:eastAsia="Times New Roman"/>
          <w:sz w:val="20"/>
          <w:szCs w:val="20"/>
        </w:rPr>
      </w:pPr>
      <w:r w:rsidRPr="00E354DB">
        <w:rPr>
          <w:rFonts w:eastAsia="Times New Roman"/>
          <w:sz w:val="20"/>
          <w:szCs w:val="20"/>
        </w:rPr>
        <w:t xml:space="preserve">Одной из проблем сезона было обучение и аттестация кочегаров. Не все кочегары, работающие в котельных, имели удостоверение. Кочегары школ и администраций поселений не прошли ежегодную проверку знаний. Поэтому планируем в августе </w:t>
      </w:r>
      <w:proofErr w:type="gramStart"/>
      <w:r w:rsidRPr="00E354DB">
        <w:rPr>
          <w:rFonts w:eastAsia="Times New Roman"/>
          <w:sz w:val="20"/>
          <w:szCs w:val="20"/>
        </w:rPr>
        <w:t>собрать</w:t>
      </w:r>
      <w:proofErr w:type="gramEnd"/>
      <w:r w:rsidRPr="00E354DB">
        <w:rPr>
          <w:rFonts w:eastAsia="Times New Roman"/>
          <w:sz w:val="20"/>
          <w:szCs w:val="20"/>
        </w:rPr>
        <w:t xml:space="preserve"> группу и пригласить учебный комбинат  для  обучения и аттестации с выездом в Кадый.</w:t>
      </w:r>
    </w:p>
    <w:p w:rsidR="00E354DB" w:rsidRPr="00E354DB" w:rsidRDefault="00E354DB" w:rsidP="00E354DB">
      <w:pPr>
        <w:shd w:val="clear" w:color="auto" w:fill="FFFFFF"/>
        <w:spacing w:line="298" w:lineRule="exact"/>
        <w:ind w:left="19" w:right="5" w:firstLine="317"/>
        <w:jc w:val="both"/>
        <w:rPr>
          <w:sz w:val="20"/>
          <w:szCs w:val="20"/>
        </w:rPr>
      </w:pPr>
      <w:r w:rsidRPr="00E354DB">
        <w:rPr>
          <w:rFonts w:cs="Tahoma"/>
          <w:sz w:val="20"/>
          <w:szCs w:val="20"/>
        </w:rPr>
        <w:t xml:space="preserve">Всего за отопительный сезон для работы котельных теплоснабжающих предприятий  и отопления учреждений бюджетной сферы было израсходовано щепы и  дров (в плотном измерении) 13,4 тыс. куб.м., на 3,3 тыс. куб </w:t>
      </w:r>
      <w:proofErr w:type="gramStart"/>
      <w:r w:rsidRPr="00E354DB">
        <w:rPr>
          <w:rFonts w:cs="Tahoma"/>
          <w:sz w:val="20"/>
          <w:szCs w:val="20"/>
        </w:rPr>
        <w:t>м</w:t>
      </w:r>
      <w:proofErr w:type="gramEnd"/>
      <w:r w:rsidRPr="00E354DB">
        <w:rPr>
          <w:rFonts w:cs="Tahoma"/>
          <w:sz w:val="20"/>
          <w:szCs w:val="20"/>
        </w:rPr>
        <w:t xml:space="preserve">. меньше предыдущего периода. Электроэнергии, в качестве топлива, 191.3 тыс. </w:t>
      </w:r>
      <w:proofErr w:type="spellStart"/>
      <w:r w:rsidRPr="00E354DB">
        <w:rPr>
          <w:rFonts w:cs="Tahoma"/>
          <w:sz w:val="20"/>
          <w:szCs w:val="20"/>
        </w:rPr>
        <w:t>кВт</w:t>
      </w:r>
      <w:proofErr w:type="gramStart"/>
      <w:r w:rsidRPr="00E354DB">
        <w:rPr>
          <w:rFonts w:cs="Tahoma"/>
          <w:sz w:val="20"/>
          <w:szCs w:val="20"/>
        </w:rPr>
        <w:t>.ч</w:t>
      </w:r>
      <w:proofErr w:type="spellEnd"/>
      <w:proofErr w:type="gramEnd"/>
      <w:r w:rsidRPr="00E354DB">
        <w:rPr>
          <w:rFonts w:cs="Tahoma"/>
          <w:sz w:val="20"/>
          <w:szCs w:val="20"/>
        </w:rPr>
        <w:t xml:space="preserve">., на 17,0 тыс. кВт меньше прошлогоднего. Экономия топлива достигнута, </w:t>
      </w:r>
      <w:proofErr w:type="gramStart"/>
      <w:r w:rsidRPr="00E354DB">
        <w:rPr>
          <w:rFonts w:cs="Tahoma"/>
          <w:sz w:val="20"/>
          <w:szCs w:val="20"/>
        </w:rPr>
        <w:t>во-первых</w:t>
      </w:r>
      <w:proofErr w:type="gramEnd"/>
      <w:r w:rsidRPr="00E354DB">
        <w:rPr>
          <w:rFonts w:cs="Tahoma"/>
          <w:sz w:val="20"/>
          <w:szCs w:val="20"/>
        </w:rPr>
        <w:t xml:space="preserve"> благодаря мягкой зиме, во-вторых - реконструкции </w:t>
      </w:r>
      <w:r w:rsidRPr="00E354DB">
        <w:rPr>
          <w:rFonts w:cs="Tahoma"/>
          <w:sz w:val="20"/>
          <w:szCs w:val="20"/>
        </w:rPr>
        <w:lastRenderedPageBreak/>
        <w:t xml:space="preserve">котельной № 2, в которой за счёт Костромского областного Фонда энергосбережения четыре котла Универсал-6 заменены на два котла КВ-1,16. Один котёл работал на топливной щепе фанерного завода. Всего на щепе работали 3 котельные в </w:t>
      </w:r>
      <w:proofErr w:type="spellStart"/>
      <w:r w:rsidRPr="00E354DB">
        <w:rPr>
          <w:rFonts w:cs="Tahoma"/>
          <w:sz w:val="20"/>
          <w:szCs w:val="20"/>
        </w:rPr>
        <w:t>Кадые</w:t>
      </w:r>
      <w:proofErr w:type="spellEnd"/>
      <w:r w:rsidRPr="00E354DB">
        <w:rPr>
          <w:rFonts w:cs="Tahoma"/>
          <w:sz w:val="20"/>
          <w:szCs w:val="20"/>
        </w:rPr>
        <w:t>. Себестоимость щепы с транспортными расходами в ООО «</w:t>
      </w:r>
      <w:proofErr w:type="spellStart"/>
      <w:r w:rsidRPr="00E354DB">
        <w:rPr>
          <w:rFonts w:cs="Tahoma"/>
          <w:sz w:val="20"/>
          <w:szCs w:val="20"/>
        </w:rPr>
        <w:t>Теплоснаб</w:t>
      </w:r>
      <w:proofErr w:type="spellEnd"/>
      <w:r w:rsidRPr="00E354DB">
        <w:rPr>
          <w:rFonts w:cs="Tahoma"/>
          <w:sz w:val="20"/>
          <w:szCs w:val="20"/>
        </w:rPr>
        <w:t>» составила 157 руб./куб. м. Дров -420 руб./куб.м</w:t>
      </w:r>
      <w:proofErr w:type="gramStart"/>
      <w:r w:rsidRPr="00E354DB">
        <w:rPr>
          <w:rFonts w:cs="Tahoma"/>
          <w:sz w:val="20"/>
          <w:szCs w:val="20"/>
        </w:rPr>
        <w:t>.У</w:t>
      </w:r>
      <w:proofErr w:type="gramEnd"/>
      <w:r w:rsidRPr="00E354DB">
        <w:rPr>
          <w:rFonts w:cs="Tahoma"/>
          <w:sz w:val="20"/>
          <w:szCs w:val="20"/>
        </w:rPr>
        <w:t xml:space="preserve"> ООО «Теплоснабжающее предприятие» щепа ещё дешевле.</w:t>
      </w:r>
    </w:p>
    <w:p w:rsidR="00E354DB" w:rsidRPr="00E354DB" w:rsidRDefault="00E354DB" w:rsidP="00E354DB">
      <w:pPr>
        <w:shd w:val="clear" w:color="auto" w:fill="FFFFFF"/>
        <w:spacing w:line="298" w:lineRule="exact"/>
        <w:ind w:left="341"/>
        <w:rPr>
          <w:rFonts w:eastAsia="Times New Roman"/>
          <w:spacing w:val="-2"/>
          <w:sz w:val="20"/>
          <w:szCs w:val="20"/>
        </w:rPr>
      </w:pPr>
      <w:r w:rsidRPr="00E354DB">
        <w:rPr>
          <w:rFonts w:eastAsia="Times New Roman"/>
          <w:spacing w:val="-2"/>
          <w:sz w:val="20"/>
          <w:szCs w:val="20"/>
        </w:rPr>
        <w:t>В итоге ООО «ТСП» сработает с прибылью.</w:t>
      </w:r>
    </w:p>
    <w:p w:rsidR="00E354DB" w:rsidRPr="00E354DB" w:rsidRDefault="00E354DB" w:rsidP="00E354DB">
      <w:pPr>
        <w:shd w:val="clear" w:color="auto" w:fill="FFFFFF"/>
        <w:spacing w:line="298" w:lineRule="exact"/>
        <w:ind w:left="341"/>
        <w:rPr>
          <w:rFonts w:eastAsia="Times New Roman"/>
          <w:spacing w:val="-2"/>
          <w:sz w:val="20"/>
          <w:szCs w:val="20"/>
        </w:rPr>
      </w:pPr>
      <w:r w:rsidRPr="00E354DB">
        <w:rPr>
          <w:rFonts w:eastAsia="Times New Roman"/>
          <w:spacing w:val="-2"/>
          <w:sz w:val="20"/>
          <w:szCs w:val="20"/>
        </w:rPr>
        <w:t>У ООО «</w:t>
      </w:r>
      <w:proofErr w:type="spellStart"/>
      <w:r w:rsidRPr="00E354DB">
        <w:rPr>
          <w:rFonts w:eastAsia="Times New Roman"/>
          <w:spacing w:val="-2"/>
          <w:sz w:val="20"/>
          <w:szCs w:val="20"/>
        </w:rPr>
        <w:t>Теплоснаб</w:t>
      </w:r>
      <w:proofErr w:type="spellEnd"/>
      <w:r w:rsidRPr="00E354DB">
        <w:rPr>
          <w:rFonts w:eastAsia="Times New Roman"/>
          <w:spacing w:val="-2"/>
          <w:sz w:val="20"/>
          <w:szCs w:val="20"/>
        </w:rPr>
        <w:t xml:space="preserve">» убыток около 1 млн. руб. Себестоимость </w:t>
      </w:r>
      <w:proofErr w:type="spellStart"/>
      <w:r w:rsidRPr="00E354DB">
        <w:rPr>
          <w:rFonts w:eastAsia="Times New Roman"/>
          <w:spacing w:val="-2"/>
          <w:sz w:val="20"/>
          <w:szCs w:val="20"/>
        </w:rPr>
        <w:t>гигакалории</w:t>
      </w:r>
      <w:proofErr w:type="spellEnd"/>
      <w:r w:rsidRPr="00E354DB">
        <w:rPr>
          <w:rFonts w:eastAsia="Times New Roman"/>
          <w:spacing w:val="-2"/>
          <w:sz w:val="20"/>
          <w:szCs w:val="20"/>
        </w:rPr>
        <w:t xml:space="preserve"> в 4 квартале составила 2990 руб., в 1 </w:t>
      </w:r>
      <w:proofErr w:type="spellStart"/>
      <w:r w:rsidRPr="00E354DB">
        <w:rPr>
          <w:rFonts w:eastAsia="Times New Roman"/>
          <w:spacing w:val="-2"/>
          <w:sz w:val="20"/>
          <w:szCs w:val="20"/>
        </w:rPr>
        <w:t>кв</w:t>
      </w:r>
      <w:proofErr w:type="spellEnd"/>
      <w:r w:rsidRPr="00E354DB">
        <w:rPr>
          <w:rFonts w:eastAsia="Times New Roman"/>
          <w:spacing w:val="-2"/>
          <w:sz w:val="20"/>
          <w:szCs w:val="20"/>
        </w:rPr>
        <w:t xml:space="preserve"> – 2554 руб., </w:t>
      </w:r>
      <w:proofErr w:type="gramStart"/>
      <w:r w:rsidRPr="00E354DB">
        <w:rPr>
          <w:rFonts w:eastAsia="Times New Roman"/>
          <w:spacing w:val="-2"/>
          <w:sz w:val="20"/>
          <w:szCs w:val="20"/>
        </w:rPr>
        <w:t>при</w:t>
      </w:r>
      <w:proofErr w:type="gramEnd"/>
      <w:r w:rsidRPr="00E354DB">
        <w:rPr>
          <w:rFonts w:eastAsia="Times New Roman"/>
          <w:spacing w:val="-2"/>
          <w:sz w:val="20"/>
          <w:szCs w:val="20"/>
        </w:rPr>
        <w:t xml:space="preserve"> установленной - 2480,71. </w:t>
      </w:r>
    </w:p>
    <w:p w:rsidR="00E354DB" w:rsidRPr="00E354DB" w:rsidRDefault="00E354DB" w:rsidP="00E354DB">
      <w:pPr>
        <w:shd w:val="clear" w:color="auto" w:fill="FFFFFF"/>
        <w:spacing w:line="298" w:lineRule="exact"/>
        <w:ind w:left="19" w:firstLine="317"/>
        <w:rPr>
          <w:rFonts w:eastAsia="Times New Roman"/>
          <w:spacing w:val="-2"/>
          <w:sz w:val="20"/>
          <w:szCs w:val="20"/>
        </w:rPr>
      </w:pPr>
      <w:r w:rsidRPr="00E354DB">
        <w:rPr>
          <w:rFonts w:eastAsia="Times New Roman"/>
          <w:spacing w:val="-2"/>
          <w:sz w:val="20"/>
          <w:szCs w:val="20"/>
        </w:rPr>
        <w:t>Одной из проблем мешающих нормальной работе являются неплатежи</w:t>
      </w:r>
      <w:proofErr w:type="gramStart"/>
      <w:r w:rsidRPr="00E354DB">
        <w:rPr>
          <w:rFonts w:eastAsia="Times New Roman"/>
          <w:spacing w:val="-2"/>
          <w:sz w:val="20"/>
          <w:szCs w:val="20"/>
        </w:rPr>
        <w:t>.</w:t>
      </w:r>
      <w:proofErr w:type="gramEnd"/>
      <w:r w:rsidRPr="00E354DB">
        <w:rPr>
          <w:rFonts w:eastAsia="Times New Roman"/>
          <w:spacing w:val="-2"/>
          <w:sz w:val="20"/>
          <w:szCs w:val="20"/>
        </w:rPr>
        <w:t xml:space="preserve"> </w:t>
      </w:r>
      <w:proofErr w:type="gramStart"/>
      <w:r w:rsidRPr="00E354DB">
        <w:rPr>
          <w:rFonts w:eastAsia="Times New Roman"/>
          <w:spacing w:val="-2"/>
          <w:sz w:val="20"/>
          <w:szCs w:val="20"/>
        </w:rPr>
        <w:t>н</w:t>
      </w:r>
      <w:proofErr w:type="gramEnd"/>
      <w:r w:rsidRPr="00E354DB">
        <w:rPr>
          <w:rFonts w:eastAsia="Times New Roman"/>
          <w:spacing w:val="-2"/>
          <w:sz w:val="20"/>
          <w:szCs w:val="20"/>
        </w:rPr>
        <w:t xml:space="preserve">а сегодняшний день дебиторская задолженность </w:t>
      </w:r>
      <w:proofErr w:type="spellStart"/>
      <w:r w:rsidRPr="00E354DB">
        <w:rPr>
          <w:rFonts w:eastAsia="Times New Roman"/>
          <w:spacing w:val="-2"/>
          <w:sz w:val="20"/>
          <w:szCs w:val="20"/>
        </w:rPr>
        <w:t>Теплоснаба</w:t>
      </w:r>
      <w:proofErr w:type="spellEnd"/>
      <w:r w:rsidRPr="00E354DB">
        <w:rPr>
          <w:rFonts w:eastAsia="Times New Roman"/>
          <w:spacing w:val="-2"/>
          <w:sz w:val="20"/>
          <w:szCs w:val="20"/>
        </w:rPr>
        <w:t xml:space="preserve"> – 2161,8 тыс. руб., у ООО «ТСП» - 2687,0 т.р. Из-за этого растут долги предприятий. </w:t>
      </w:r>
    </w:p>
    <w:p w:rsidR="00E354DB" w:rsidRPr="00E354DB" w:rsidRDefault="00E354DB" w:rsidP="00E354DB">
      <w:pPr>
        <w:shd w:val="clear" w:color="auto" w:fill="FFFFFF"/>
        <w:spacing w:line="298" w:lineRule="exact"/>
        <w:ind w:left="19" w:firstLine="317"/>
        <w:rPr>
          <w:rFonts w:eastAsia="Times New Roman"/>
          <w:spacing w:val="-2"/>
          <w:sz w:val="20"/>
          <w:szCs w:val="20"/>
        </w:rPr>
      </w:pPr>
      <w:r w:rsidRPr="00E354DB">
        <w:rPr>
          <w:rFonts w:eastAsia="Times New Roman"/>
          <w:spacing w:val="-2"/>
          <w:sz w:val="20"/>
          <w:szCs w:val="20"/>
        </w:rPr>
        <w:t>Задолженность за электроэнергию составила:</w:t>
      </w:r>
    </w:p>
    <w:p w:rsidR="00E354DB" w:rsidRPr="00E354DB" w:rsidRDefault="00E354DB" w:rsidP="00E354DB">
      <w:pPr>
        <w:shd w:val="clear" w:color="auto" w:fill="FFFFFF"/>
        <w:spacing w:line="298" w:lineRule="exact"/>
        <w:ind w:left="19" w:firstLine="317"/>
        <w:rPr>
          <w:sz w:val="20"/>
          <w:szCs w:val="20"/>
        </w:rPr>
      </w:pPr>
      <w:r w:rsidRPr="00E354DB">
        <w:rPr>
          <w:rFonts w:eastAsia="Times New Roman"/>
          <w:spacing w:val="-2"/>
          <w:sz w:val="20"/>
          <w:szCs w:val="20"/>
        </w:rPr>
        <w:t xml:space="preserve"> </w:t>
      </w:r>
      <w:r w:rsidRPr="00E354DB">
        <w:rPr>
          <w:rFonts w:eastAsia="Times New Roman"/>
          <w:spacing w:val="-1"/>
          <w:sz w:val="20"/>
          <w:szCs w:val="20"/>
        </w:rPr>
        <w:t>-бюджетная сфера- 1960,6  тыс. руб.     (прошлый год- 2169,6)</w:t>
      </w:r>
    </w:p>
    <w:p w:rsidR="00E354DB" w:rsidRPr="00E354DB" w:rsidRDefault="00E354DB" w:rsidP="00E354DB">
      <w:pPr>
        <w:shd w:val="clear" w:color="auto" w:fill="FFFFFF"/>
        <w:tabs>
          <w:tab w:val="left" w:pos="168"/>
        </w:tabs>
        <w:spacing w:line="298" w:lineRule="exact"/>
        <w:ind w:left="19"/>
        <w:rPr>
          <w:rFonts w:eastAsia="Times New Roman"/>
          <w:spacing w:val="-1"/>
          <w:sz w:val="20"/>
          <w:szCs w:val="20"/>
        </w:rPr>
      </w:pPr>
      <w:r w:rsidRPr="00E354DB">
        <w:rPr>
          <w:sz w:val="20"/>
          <w:szCs w:val="20"/>
        </w:rPr>
        <w:t xml:space="preserve">    -</w:t>
      </w:r>
      <w:r w:rsidRPr="00E354DB">
        <w:rPr>
          <w:rFonts w:eastAsia="Times New Roman"/>
          <w:spacing w:val="-1"/>
          <w:sz w:val="20"/>
          <w:szCs w:val="20"/>
        </w:rPr>
        <w:t>ООО «</w:t>
      </w:r>
      <w:proofErr w:type="spellStart"/>
      <w:r w:rsidRPr="00E354DB">
        <w:rPr>
          <w:rFonts w:eastAsia="Times New Roman"/>
          <w:spacing w:val="-1"/>
          <w:sz w:val="20"/>
          <w:szCs w:val="20"/>
        </w:rPr>
        <w:t>Теплоснаб</w:t>
      </w:r>
      <w:proofErr w:type="spellEnd"/>
      <w:r w:rsidRPr="00E354DB">
        <w:rPr>
          <w:rFonts w:eastAsia="Times New Roman"/>
          <w:spacing w:val="-1"/>
          <w:sz w:val="20"/>
          <w:szCs w:val="20"/>
        </w:rPr>
        <w:t xml:space="preserve">» - 1399,4, т.р.,    </w:t>
      </w:r>
    </w:p>
    <w:p w:rsidR="00E354DB" w:rsidRPr="00E354DB" w:rsidRDefault="00E354DB" w:rsidP="00E354DB">
      <w:pPr>
        <w:shd w:val="clear" w:color="auto" w:fill="FFFFFF"/>
        <w:tabs>
          <w:tab w:val="left" w:pos="168"/>
        </w:tabs>
        <w:spacing w:line="298" w:lineRule="exact"/>
        <w:ind w:left="19"/>
        <w:rPr>
          <w:sz w:val="20"/>
          <w:szCs w:val="20"/>
        </w:rPr>
      </w:pPr>
      <w:r w:rsidRPr="00E354DB">
        <w:rPr>
          <w:rFonts w:eastAsia="Times New Roman"/>
          <w:spacing w:val="-1"/>
          <w:sz w:val="20"/>
          <w:szCs w:val="20"/>
        </w:rPr>
        <w:t xml:space="preserve">    - ООО «ТСП» - 581,0т.р.</w:t>
      </w:r>
    </w:p>
    <w:p w:rsidR="00E354DB" w:rsidRPr="00E354DB" w:rsidRDefault="00E354DB" w:rsidP="00E354DB">
      <w:pPr>
        <w:shd w:val="clear" w:color="auto" w:fill="FFFFFF"/>
        <w:spacing w:line="298" w:lineRule="exact"/>
        <w:ind w:left="19" w:right="2496" w:firstLine="384"/>
        <w:rPr>
          <w:rFonts w:eastAsia="Times New Roman"/>
          <w:sz w:val="20"/>
          <w:szCs w:val="20"/>
        </w:rPr>
      </w:pPr>
      <w:r w:rsidRPr="00E354DB">
        <w:rPr>
          <w:rFonts w:eastAsia="Times New Roman"/>
          <w:sz w:val="20"/>
          <w:szCs w:val="20"/>
        </w:rPr>
        <w:t xml:space="preserve">Задолженность за поставленные дрова: </w:t>
      </w:r>
    </w:p>
    <w:p w:rsidR="00E354DB" w:rsidRPr="00E354DB" w:rsidRDefault="00E354DB" w:rsidP="00E354DB">
      <w:pPr>
        <w:shd w:val="clear" w:color="auto" w:fill="FFFFFF"/>
        <w:spacing w:line="298" w:lineRule="exact"/>
        <w:ind w:left="19" w:right="-25" w:firstLine="384"/>
        <w:rPr>
          <w:rFonts w:eastAsia="Times New Roman"/>
          <w:spacing w:val="-2"/>
          <w:sz w:val="20"/>
          <w:szCs w:val="20"/>
        </w:rPr>
      </w:pPr>
      <w:r w:rsidRPr="00E354DB">
        <w:rPr>
          <w:rFonts w:eastAsia="Times New Roman"/>
          <w:spacing w:val="-2"/>
          <w:sz w:val="20"/>
          <w:szCs w:val="20"/>
        </w:rPr>
        <w:t>-бюджетные организации – 1845,6 т.р. (</w:t>
      </w:r>
      <w:proofErr w:type="gramStart"/>
      <w:r w:rsidRPr="00E354DB">
        <w:rPr>
          <w:rFonts w:eastAsia="Times New Roman"/>
          <w:spacing w:val="-2"/>
          <w:sz w:val="20"/>
          <w:szCs w:val="20"/>
        </w:rPr>
        <w:t>прошлый</w:t>
      </w:r>
      <w:proofErr w:type="gramEnd"/>
      <w:r w:rsidRPr="00E354DB">
        <w:rPr>
          <w:rFonts w:eastAsia="Times New Roman"/>
          <w:spacing w:val="-2"/>
          <w:sz w:val="20"/>
          <w:szCs w:val="20"/>
        </w:rPr>
        <w:t xml:space="preserve"> год-1429,1)</w:t>
      </w:r>
    </w:p>
    <w:p w:rsidR="00E354DB" w:rsidRPr="00E354DB" w:rsidRDefault="00E354DB" w:rsidP="00E354DB">
      <w:pPr>
        <w:shd w:val="clear" w:color="auto" w:fill="FFFFFF"/>
        <w:spacing w:line="298" w:lineRule="exact"/>
        <w:ind w:left="14"/>
        <w:rPr>
          <w:rFonts w:eastAsia="Times New Roman"/>
          <w:sz w:val="20"/>
          <w:szCs w:val="20"/>
        </w:rPr>
      </w:pPr>
      <w:r w:rsidRPr="00E354DB">
        <w:rPr>
          <w:sz w:val="20"/>
          <w:szCs w:val="20"/>
        </w:rPr>
        <w:t xml:space="preserve">   -</w:t>
      </w:r>
      <w:r w:rsidRPr="00E354DB">
        <w:rPr>
          <w:rFonts w:eastAsia="Times New Roman"/>
          <w:spacing w:val="-1"/>
          <w:sz w:val="20"/>
          <w:szCs w:val="20"/>
        </w:rPr>
        <w:t xml:space="preserve"> ООО «</w:t>
      </w:r>
      <w:proofErr w:type="spellStart"/>
      <w:r w:rsidRPr="00E354DB">
        <w:rPr>
          <w:rFonts w:eastAsia="Times New Roman"/>
          <w:spacing w:val="-1"/>
          <w:sz w:val="20"/>
          <w:szCs w:val="20"/>
        </w:rPr>
        <w:t>Теплоснаб</w:t>
      </w:r>
      <w:proofErr w:type="spellEnd"/>
      <w:r w:rsidRPr="00E354DB">
        <w:rPr>
          <w:rFonts w:eastAsia="Times New Roman"/>
          <w:sz w:val="20"/>
          <w:szCs w:val="20"/>
        </w:rPr>
        <w:t xml:space="preserve">» - 178,9 т.р.     </w:t>
      </w:r>
    </w:p>
    <w:p w:rsidR="00E354DB" w:rsidRPr="00E354DB" w:rsidRDefault="00E354DB" w:rsidP="00E354DB">
      <w:pPr>
        <w:shd w:val="clear" w:color="auto" w:fill="FFFFFF"/>
        <w:spacing w:line="298" w:lineRule="exact"/>
        <w:ind w:left="14"/>
        <w:rPr>
          <w:sz w:val="20"/>
          <w:szCs w:val="20"/>
        </w:rPr>
      </w:pPr>
      <w:r w:rsidRPr="00E354DB">
        <w:rPr>
          <w:rFonts w:eastAsia="Times New Roman"/>
          <w:spacing w:val="-1"/>
          <w:sz w:val="20"/>
          <w:szCs w:val="20"/>
        </w:rPr>
        <w:t xml:space="preserve">   - ООО «ТСП» - 0</w:t>
      </w:r>
    </w:p>
    <w:p w:rsidR="00E354DB" w:rsidRPr="00E354DB" w:rsidRDefault="00E354DB" w:rsidP="00E354DB">
      <w:pPr>
        <w:shd w:val="clear" w:color="auto" w:fill="FFFFFF"/>
        <w:spacing w:line="298" w:lineRule="exact"/>
        <w:ind w:left="5"/>
        <w:jc w:val="both"/>
        <w:rPr>
          <w:sz w:val="20"/>
          <w:szCs w:val="20"/>
        </w:rPr>
      </w:pPr>
      <w:r w:rsidRPr="00E354DB">
        <w:rPr>
          <w:rFonts w:eastAsia="Times New Roman"/>
          <w:sz w:val="20"/>
          <w:szCs w:val="20"/>
        </w:rPr>
        <w:t xml:space="preserve">Задолженность по заработной плате в предприятиях отсутствует. </w:t>
      </w:r>
    </w:p>
    <w:p w:rsidR="00E354DB" w:rsidRPr="00E354DB" w:rsidRDefault="00E354DB" w:rsidP="00E354DB">
      <w:pPr>
        <w:shd w:val="clear" w:color="auto" w:fill="FFFFFF"/>
        <w:spacing w:line="298" w:lineRule="exact"/>
        <w:ind w:left="10" w:right="5" w:firstLine="312"/>
        <w:jc w:val="both"/>
        <w:rPr>
          <w:rFonts w:eastAsia="Times New Roman"/>
          <w:spacing w:val="-1"/>
          <w:sz w:val="20"/>
          <w:szCs w:val="20"/>
        </w:rPr>
      </w:pPr>
      <w:r w:rsidRPr="00E354DB">
        <w:rPr>
          <w:rFonts w:eastAsia="Times New Roman"/>
          <w:spacing w:val="-1"/>
          <w:sz w:val="20"/>
          <w:szCs w:val="20"/>
        </w:rPr>
        <w:t>Объём подготовки к следующему отопительному периоду достаточно большой.</w:t>
      </w:r>
    </w:p>
    <w:p w:rsidR="000040D5" w:rsidRDefault="00E354DB" w:rsidP="000040D5">
      <w:pPr>
        <w:shd w:val="clear" w:color="auto" w:fill="FFFFFF"/>
        <w:spacing w:line="298" w:lineRule="exact"/>
        <w:ind w:left="10" w:right="5" w:firstLine="312"/>
        <w:jc w:val="both"/>
        <w:rPr>
          <w:rFonts w:eastAsia="Times New Roman"/>
          <w:spacing w:val="-1"/>
          <w:sz w:val="20"/>
          <w:szCs w:val="20"/>
        </w:rPr>
      </w:pPr>
      <w:r w:rsidRPr="00E354DB">
        <w:rPr>
          <w:rFonts w:eastAsia="Times New Roman"/>
          <w:spacing w:val="-1"/>
          <w:sz w:val="20"/>
          <w:szCs w:val="20"/>
        </w:rPr>
        <w:t>Ориентировочный план подготовки составлен, а в мае, после окончания отопительного сезона, будет уточняться. На подготовку потребуется около 1.5 млн. руб.</w:t>
      </w:r>
    </w:p>
    <w:p w:rsidR="00E354DB" w:rsidRPr="000040D5" w:rsidRDefault="00E354DB" w:rsidP="000040D5">
      <w:pPr>
        <w:shd w:val="clear" w:color="auto" w:fill="FFFFFF"/>
        <w:spacing w:line="298" w:lineRule="exact"/>
        <w:ind w:left="10" w:right="5" w:firstLine="312"/>
        <w:jc w:val="center"/>
        <w:rPr>
          <w:rFonts w:cs="Tahoma"/>
          <w:sz w:val="20"/>
          <w:szCs w:val="20"/>
        </w:rPr>
      </w:pPr>
      <w:r w:rsidRPr="000040D5">
        <w:rPr>
          <w:rFonts w:cs="Tahoma"/>
          <w:sz w:val="20"/>
          <w:szCs w:val="20"/>
        </w:rPr>
        <w:t>РОССИЙСКАЯ ФЕДЕРАЦИЯ</w:t>
      </w:r>
    </w:p>
    <w:p w:rsidR="00E354DB" w:rsidRPr="00E354DB" w:rsidRDefault="00E354DB" w:rsidP="00E354DB">
      <w:pPr>
        <w:pStyle w:val="21"/>
        <w:ind w:left="0"/>
        <w:jc w:val="center"/>
        <w:rPr>
          <w:rFonts w:cs="Tahoma"/>
          <w:sz w:val="20"/>
          <w:szCs w:val="20"/>
        </w:rPr>
      </w:pPr>
      <w:r w:rsidRPr="00E354DB">
        <w:rPr>
          <w:rFonts w:cs="Tahoma"/>
          <w:sz w:val="20"/>
          <w:szCs w:val="20"/>
        </w:rPr>
        <w:t xml:space="preserve">    КОСТРОМСКАЯ ОБЛАСТЬ</w:t>
      </w:r>
    </w:p>
    <w:p w:rsidR="00E354DB" w:rsidRPr="00E354DB" w:rsidRDefault="00E354DB" w:rsidP="00E354DB">
      <w:pPr>
        <w:pStyle w:val="21"/>
        <w:ind w:left="0"/>
        <w:jc w:val="center"/>
        <w:rPr>
          <w:rFonts w:cs="Tahoma"/>
          <w:sz w:val="20"/>
          <w:szCs w:val="20"/>
        </w:rPr>
      </w:pPr>
      <w:r w:rsidRPr="00E354DB">
        <w:rPr>
          <w:rFonts w:cs="Tahoma"/>
          <w:sz w:val="20"/>
          <w:szCs w:val="20"/>
        </w:rPr>
        <w:t>СОБРАНИЕ ДЕПУТАТОВ КАДЫЙСКОГО МУНИЦИПАЛЬНОГО РАЙОНА</w:t>
      </w:r>
    </w:p>
    <w:p w:rsidR="00E354DB" w:rsidRPr="00E354DB" w:rsidRDefault="00E354DB" w:rsidP="00E354DB">
      <w:pPr>
        <w:pStyle w:val="21"/>
        <w:ind w:left="0"/>
        <w:jc w:val="center"/>
        <w:rPr>
          <w:rFonts w:cs="Tahoma"/>
          <w:sz w:val="20"/>
          <w:szCs w:val="20"/>
        </w:rPr>
      </w:pPr>
    </w:p>
    <w:p w:rsidR="00E354DB" w:rsidRPr="00E354DB" w:rsidRDefault="00E354DB" w:rsidP="00E354DB">
      <w:pPr>
        <w:pStyle w:val="21"/>
        <w:ind w:left="0"/>
        <w:jc w:val="center"/>
        <w:rPr>
          <w:rFonts w:cs="Tahoma"/>
          <w:sz w:val="20"/>
          <w:szCs w:val="20"/>
        </w:rPr>
      </w:pPr>
      <w:r w:rsidRPr="00E354DB">
        <w:rPr>
          <w:rFonts w:cs="Tahoma"/>
          <w:sz w:val="20"/>
          <w:szCs w:val="20"/>
        </w:rPr>
        <w:t>РЕШЕНИЕ</w:t>
      </w:r>
    </w:p>
    <w:p w:rsidR="00E354DB" w:rsidRPr="00E354DB" w:rsidRDefault="00E354DB" w:rsidP="00E354DB">
      <w:pPr>
        <w:pStyle w:val="21"/>
        <w:ind w:left="0"/>
        <w:rPr>
          <w:rFonts w:cs="Tahoma"/>
          <w:sz w:val="20"/>
          <w:szCs w:val="20"/>
        </w:rPr>
      </w:pPr>
      <w:r w:rsidRPr="00E354DB">
        <w:rPr>
          <w:rFonts w:cs="Tahoma"/>
          <w:sz w:val="20"/>
          <w:szCs w:val="20"/>
        </w:rPr>
        <w:t>от 29 апреля  2016 г.</w:t>
      </w:r>
      <w:r w:rsidRPr="00E354DB">
        <w:rPr>
          <w:rFonts w:cs="Tahoma"/>
          <w:sz w:val="20"/>
          <w:szCs w:val="20"/>
        </w:rPr>
        <w:tab/>
      </w:r>
      <w:r w:rsidRPr="00E354DB">
        <w:rPr>
          <w:rFonts w:cs="Tahoma"/>
          <w:sz w:val="20"/>
          <w:szCs w:val="20"/>
        </w:rPr>
        <w:tab/>
      </w:r>
      <w:r w:rsidRPr="00E354DB">
        <w:rPr>
          <w:rFonts w:cs="Tahoma"/>
          <w:sz w:val="20"/>
          <w:szCs w:val="20"/>
        </w:rPr>
        <w:tab/>
      </w:r>
      <w:r w:rsidRPr="00E354DB">
        <w:rPr>
          <w:rFonts w:cs="Tahoma"/>
          <w:sz w:val="20"/>
          <w:szCs w:val="20"/>
        </w:rPr>
        <w:tab/>
      </w:r>
      <w:r w:rsidRPr="00E354DB">
        <w:rPr>
          <w:rFonts w:cs="Tahoma"/>
          <w:sz w:val="20"/>
          <w:szCs w:val="20"/>
        </w:rPr>
        <w:tab/>
      </w:r>
      <w:r w:rsidRPr="00E354DB">
        <w:rPr>
          <w:rFonts w:cs="Tahoma"/>
          <w:sz w:val="20"/>
          <w:szCs w:val="20"/>
        </w:rPr>
        <w:tab/>
        <w:t xml:space="preserve">                                        </w:t>
      </w:r>
      <w:r w:rsidRPr="00E354DB">
        <w:rPr>
          <w:rFonts w:cs="Tahoma"/>
          <w:sz w:val="20"/>
          <w:szCs w:val="20"/>
        </w:rPr>
        <w:tab/>
        <w:t xml:space="preserve">      </w:t>
      </w:r>
      <w:r>
        <w:rPr>
          <w:rFonts w:cs="Tahoma"/>
          <w:sz w:val="20"/>
          <w:szCs w:val="20"/>
        </w:rPr>
        <w:t xml:space="preserve">                </w:t>
      </w:r>
      <w:r w:rsidRPr="00E354DB">
        <w:rPr>
          <w:rFonts w:cs="Tahoma"/>
          <w:sz w:val="20"/>
          <w:szCs w:val="20"/>
        </w:rPr>
        <w:t xml:space="preserve"> №  70</w:t>
      </w:r>
    </w:p>
    <w:p w:rsidR="00E354DB" w:rsidRPr="000040D5" w:rsidRDefault="00E354DB" w:rsidP="00E354DB">
      <w:pPr>
        <w:pStyle w:val="21"/>
        <w:ind w:left="0"/>
        <w:rPr>
          <w:rFonts w:cs="Tahoma"/>
          <w:sz w:val="8"/>
          <w:szCs w:val="8"/>
        </w:rPr>
      </w:pPr>
    </w:p>
    <w:p w:rsidR="00E354DB" w:rsidRPr="00E354DB" w:rsidRDefault="00E354DB" w:rsidP="00E354DB">
      <w:pPr>
        <w:pStyle w:val="21"/>
        <w:ind w:left="0"/>
        <w:rPr>
          <w:rFonts w:cs="Tahoma"/>
          <w:sz w:val="20"/>
          <w:szCs w:val="20"/>
        </w:rPr>
      </w:pPr>
      <w:r w:rsidRPr="00E354DB">
        <w:rPr>
          <w:rFonts w:cs="Tahoma"/>
          <w:sz w:val="20"/>
          <w:szCs w:val="20"/>
        </w:rPr>
        <w:t>Об утверждении перечня муниципального</w:t>
      </w:r>
    </w:p>
    <w:p w:rsidR="00E354DB" w:rsidRPr="00E354DB" w:rsidRDefault="00E354DB" w:rsidP="00E354DB">
      <w:pPr>
        <w:pStyle w:val="21"/>
        <w:ind w:left="0"/>
        <w:rPr>
          <w:rFonts w:cs="Tahoma"/>
          <w:sz w:val="20"/>
          <w:szCs w:val="20"/>
        </w:rPr>
      </w:pPr>
      <w:r w:rsidRPr="00E354DB">
        <w:rPr>
          <w:rFonts w:cs="Tahoma"/>
          <w:sz w:val="20"/>
          <w:szCs w:val="20"/>
        </w:rPr>
        <w:t xml:space="preserve"> имущества Кадыйского муниципального</w:t>
      </w:r>
    </w:p>
    <w:p w:rsidR="00E354DB" w:rsidRPr="00E354DB" w:rsidRDefault="00E354DB" w:rsidP="00E354DB">
      <w:pPr>
        <w:pStyle w:val="21"/>
        <w:ind w:left="0"/>
        <w:rPr>
          <w:rFonts w:cs="Tahoma"/>
          <w:sz w:val="20"/>
          <w:szCs w:val="20"/>
        </w:rPr>
      </w:pPr>
      <w:r w:rsidRPr="00E354DB">
        <w:rPr>
          <w:rFonts w:cs="Tahoma"/>
          <w:sz w:val="20"/>
          <w:szCs w:val="20"/>
        </w:rPr>
        <w:t xml:space="preserve">района, подлежащего передаче во владение и </w:t>
      </w:r>
    </w:p>
    <w:p w:rsidR="00E354DB" w:rsidRPr="00E354DB" w:rsidRDefault="00E354DB" w:rsidP="00E354DB">
      <w:pPr>
        <w:pStyle w:val="21"/>
        <w:ind w:left="0"/>
        <w:rPr>
          <w:rFonts w:cs="Tahoma"/>
          <w:sz w:val="20"/>
          <w:szCs w:val="20"/>
        </w:rPr>
      </w:pPr>
      <w:r w:rsidRPr="00E354DB">
        <w:rPr>
          <w:rFonts w:cs="Tahoma"/>
          <w:sz w:val="20"/>
          <w:szCs w:val="20"/>
        </w:rPr>
        <w:t xml:space="preserve">(или) пользование субъектам малого и среднего </w:t>
      </w:r>
    </w:p>
    <w:p w:rsidR="00E354DB" w:rsidRPr="00E354DB" w:rsidRDefault="00E354DB" w:rsidP="00E354DB">
      <w:pPr>
        <w:pStyle w:val="21"/>
        <w:ind w:left="0"/>
        <w:rPr>
          <w:rFonts w:cs="Tahoma"/>
          <w:sz w:val="20"/>
          <w:szCs w:val="20"/>
        </w:rPr>
      </w:pPr>
      <w:r w:rsidRPr="00E354DB">
        <w:rPr>
          <w:rFonts w:cs="Tahoma"/>
          <w:sz w:val="20"/>
          <w:szCs w:val="20"/>
        </w:rPr>
        <w:t>предпринимательства и организациям, образующим</w:t>
      </w:r>
    </w:p>
    <w:p w:rsidR="00E354DB" w:rsidRPr="00E354DB" w:rsidRDefault="00E354DB" w:rsidP="00E354DB">
      <w:pPr>
        <w:pStyle w:val="21"/>
        <w:ind w:left="0"/>
        <w:rPr>
          <w:rFonts w:cs="Tahoma"/>
          <w:sz w:val="20"/>
          <w:szCs w:val="20"/>
        </w:rPr>
      </w:pPr>
      <w:r w:rsidRPr="00E354DB">
        <w:rPr>
          <w:rFonts w:cs="Tahoma"/>
          <w:sz w:val="20"/>
          <w:szCs w:val="20"/>
        </w:rPr>
        <w:t xml:space="preserve">инфраструктуру поддержки субъектов малого и </w:t>
      </w:r>
    </w:p>
    <w:p w:rsidR="00E354DB" w:rsidRPr="00E354DB" w:rsidRDefault="00E354DB" w:rsidP="00E354DB">
      <w:pPr>
        <w:pStyle w:val="21"/>
        <w:ind w:left="0"/>
        <w:rPr>
          <w:rFonts w:cs="Tahoma"/>
          <w:sz w:val="20"/>
          <w:szCs w:val="20"/>
        </w:rPr>
      </w:pPr>
      <w:r w:rsidRPr="00E354DB">
        <w:rPr>
          <w:rFonts w:cs="Tahoma"/>
          <w:sz w:val="20"/>
          <w:szCs w:val="20"/>
        </w:rPr>
        <w:t xml:space="preserve">среднего предпринимательства  </w:t>
      </w:r>
    </w:p>
    <w:p w:rsidR="00E354DB" w:rsidRPr="00E354DB" w:rsidRDefault="00E354DB" w:rsidP="00E354DB">
      <w:pPr>
        <w:pStyle w:val="21"/>
        <w:ind w:left="0"/>
        <w:rPr>
          <w:rFonts w:cs="Tahoma"/>
          <w:sz w:val="20"/>
          <w:szCs w:val="20"/>
        </w:rPr>
      </w:pPr>
    </w:p>
    <w:p w:rsidR="00E354DB" w:rsidRPr="00E354DB" w:rsidRDefault="00E354DB" w:rsidP="00E354DB">
      <w:pPr>
        <w:pStyle w:val="21"/>
        <w:ind w:left="0"/>
        <w:rPr>
          <w:rFonts w:cs="Tahoma"/>
          <w:sz w:val="20"/>
          <w:szCs w:val="20"/>
        </w:rPr>
      </w:pPr>
      <w:r w:rsidRPr="00E354DB">
        <w:rPr>
          <w:rFonts w:cs="Tahoma"/>
          <w:sz w:val="20"/>
          <w:szCs w:val="20"/>
        </w:rPr>
        <w:tab/>
      </w:r>
      <w:proofErr w:type="gramStart"/>
      <w:r w:rsidRPr="00E354DB">
        <w:rPr>
          <w:rFonts w:cs="Tahoma"/>
          <w:sz w:val="20"/>
          <w:szCs w:val="20"/>
        </w:rPr>
        <w:t>В соответствии Федеральным законом от 24.07.2007 года №209-ФЗ «О развитии малого и среднего предпринимательства в Российской Федерации», Законом Костромской области от 26.05.2008 года  №318-4 ЗКО «О развитии малого и среднего предпринимательства в Костромской области»,  Уставом Кадыйского муниципального района, Положением о порядке управления  муниципальным имуществом Кадыйского района, Решением  Собрания депутатов Кадыйского муниципального района от 22.04.2009 года №286, в целях создания условий</w:t>
      </w:r>
      <w:proofErr w:type="gramEnd"/>
      <w:r w:rsidRPr="00E354DB">
        <w:rPr>
          <w:rFonts w:cs="Tahoma"/>
          <w:sz w:val="20"/>
          <w:szCs w:val="20"/>
        </w:rPr>
        <w:t xml:space="preserve"> для оказания имущественной поддержки субъектов малого и среднего предпринимательства на территории Кадыйского муниципального района, Собрание депутатов решило:</w:t>
      </w:r>
    </w:p>
    <w:p w:rsidR="00E354DB" w:rsidRPr="00E354DB" w:rsidRDefault="00E354DB" w:rsidP="00E354DB">
      <w:pPr>
        <w:pStyle w:val="21"/>
        <w:rPr>
          <w:rFonts w:cs="Tahoma"/>
          <w:sz w:val="20"/>
          <w:szCs w:val="20"/>
        </w:rPr>
      </w:pPr>
    </w:p>
    <w:p w:rsidR="00E354DB" w:rsidRPr="00E354DB" w:rsidRDefault="00E354DB" w:rsidP="00E354DB">
      <w:pPr>
        <w:pStyle w:val="21"/>
        <w:ind w:left="0"/>
        <w:rPr>
          <w:rFonts w:cs="Tahoma"/>
          <w:sz w:val="20"/>
          <w:szCs w:val="20"/>
        </w:rPr>
      </w:pPr>
      <w:r w:rsidRPr="00E354DB">
        <w:rPr>
          <w:rFonts w:cs="Tahoma"/>
          <w:sz w:val="20"/>
          <w:szCs w:val="20"/>
        </w:rPr>
        <w:t xml:space="preserve">1. Утвердить  перечень муниципального имущества Кадыйского муниципального района, подлежащего передаче во владение и (или) пользование субъектам малого и среднего предпринимательства и образующим инфраструктуру поддержки субъектов малого и среднего предпринимательства, </w:t>
      </w:r>
      <w:proofErr w:type="gramStart"/>
      <w:r w:rsidRPr="00E354DB">
        <w:rPr>
          <w:rFonts w:cs="Tahoma"/>
          <w:sz w:val="20"/>
          <w:szCs w:val="20"/>
        </w:rPr>
        <w:t>согласно приложения</w:t>
      </w:r>
      <w:proofErr w:type="gramEnd"/>
      <w:r w:rsidRPr="00E354DB">
        <w:rPr>
          <w:rFonts w:cs="Tahoma"/>
          <w:sz w:val="20"/>
          <w:szCs w:val="20"/>
        </w:rPr>
        <w:t xml:space="preserve">. </w:t>
      </w:r>
    </w:p>
    <w:p w:rsidR="00E354DB" w:rsidRDefault="00E354DB" w:rsidP="00E354DB">
      <w:pPr>
        <w:pStyle w:val="21"/>
        <w:ind w:left="0"/>
        <w:rPr>
          <w:sz w:val="20"/>
          <w:szCs w:val="20"/>
        </w:rPr>
      </w:pPr>
    </w:p>
    <w:p w:rsidR="00E354DB" w:rsidRPr="000040D5" w:rsidRDefault="00E354DB" w:rsidP="00E354DB">
      <w:pPr>
        <w:pStyle w:val="21"/>
        <w:ind w:left="0"/>
        <w:rPr>
          <w:sz w:val="8"/>
          <w:szCs w:val="8"/>
        </w:rPr>
      </w:pPr>
    </w:p>
    <w:p w:rsidR="00E354DB" w:rsidRDefault="00E354DB" w:rsidP="00E354DB">
      <w:pPr>
        <w:pStyle w:val="21"/>
        <w:ind w:left="0"/>
        <w:rPr>
          <w:sz w:val="20"/>
          <w:szCs w:val="20"/>
        </w:rPr>
      </w:pPr>
      <w:r w:rsidRPr="003D4688">
        <w:rPr>
          <w:sz w:val="20"/>
          <w:szCs w:val="20"/>
        </w:rPr>
        <w:t>Глава Кадыйского                                                                        Председатель Собрания  депутатов</w:t>
      </w:r>
    </w:p>
    <w:p w:rsidR="00E354DB" w:rsidRPr="00E354DB" w:rsidRDefault="00E354DB" w:rsidP="00E354DB">
      <w:pPr>
        <w:pStyle w:val="21"/>
        <w:ind w:left="0"/>
        <w:rPr>
          <w:sz w:val="20"/>
          <w:szCs w:val="20"/>
        </w:rPr>
      </w:pPr>
      <w:r>
        <w:rPr>
          <w:sz w:val="20"/>
          <w:szCs w:val="20"/>
        </w:rPr>
        <w:t>муниципального района</w:t>
      </w:r>
      <w:r w:rsidRPr="003D4688">
        <w:rPr>
          <w:sz w:val="20"/>
          <w:szCs w:val="20"/>
        </w:rPr>
        <w:t xml:space="preserve"> В.В. Зайцев                                       </w:t>
      </w:r>
      <w:r>
        <w:rPr>
          <w:sz w:val="20"/>
          <w:szCs w:val="20"/>
        </w:rPr>
        <w:t xml:space="preserve">  </w:t>
      </w:r>
      <w:r w:rsidRPr="003D4688">
        <w:rPr>
          <w:sz w:val="20"/>
          <w:szCs w:val="20"/>
        </w:rPr>
        <w:t xml:space="preserve"> М.В. Аристова</w:t>
      </w:r>
      <w:r>
        <w:rPr>
          <w:szCs w:val="26"/>
        </w:rPr>
        <w:t xml:space="preserve">            </w:t>
      </w:r>
    </w:p>
    <w:p w:rsidR="000040D5" w:rsidRPr="000040D5" w:rsidRDefault="000040D5" w:rsidP="000040D5">
      <w:pPr>
        <w:jc w:val="right"/>
        <w:rPr>
          <w:rFonts w:cs="Times New Roman"/>
          <w:sz w:val="20"/>
          <w:szCs w:val="20"/>
        </w:rPr>
      </w:pPr>
      <w:r w:rsidRPr="000040D5">
        <w:rPr>
          <w:rFonts w:cs="Times New Roman"/>
          <w:sz w:val="20"/>
          <w:szCs w:val="20"/>
        </w:rPr>
        <w:t>Приложение</w:t>
      </w:r>
    </w:p>
    <w:p w:rsidR="000040D5" w:rsidRPr="000040D5" w:rsidRDefault="000040D5" w:rsidP="000040D5">
      <w:pPr>
        <w:jc w:val="right"/>
        <w:rPr>
          <w:rFonts w:cs="Times New Roman"/>
          <w:sz w:val="20"/>
          <w:szCs w:val="20"/>
        </w:rPr>
      </w:pPr>
      <w:r w:rsidRPr="000040D5">
        <w:rPr>
          <w:rFonts w:cs="Times New Roman"/>
          <w:sz w:val="20"/>
          <w:szCs w:val="20"/>
        </w:rPr>
        <w:t>к решению Собрания депутатов</w:t>
      </w:r>
    </w:p>
    <w:p w:rsidR="000040D5" w:rsidRPr="000040D5" w:rsidRDefault="000040D5" w:rsidP="000040D5">
      <w:pPr>
        <w:jc w:val="right"/>
        <w:rPr>
          <w:rFonts w:cs="Times New Roman"/>
          <w:sz w:val="20"/>
          <w:szCs w:val="20"/>
        </w:rPr>
      </w:pPr>
      <w:r w:rsidRPr="000040D5">
        <w:rPr>
          <w:rFonts w:cs="Times New Roman"/>
          <w:sz w:val="20"/>
          <w:szCs w:val="20"/>
        </w:rPr>
        <w:t xml:space="preserve">                        Кадыйского муниципального района</w:t>
      </w:r>
    </w:p>
    <w:p w:rsidR="000040D5" w:rsidRPr="000040D5" w:rsidRDefault="000040D5" w:rsidP="000040D5">
      <w:pPr>
        <w:jc w:val="right"/>
        <w:rPr>
          <w:rFonts w:cs="Times New Roman"/>
          <w:sz w:val="20"/>
          <w:szCs w:val="20"/>
        </w:rPr>
      </w:pPr>
      <w:r w:rsidRPr="000040D5">
        <w:rPr>
          <w:rFonts w:cs="Times New Roman"/>
          <w:sz w:val="20"/>
          <w:szCs w:val="20"/>
        </w:rPr>
        <w:t xml:space="preserve">              от 29 апреля 2016г. №70</w:t>
      </w:r>
    </w:p>
    <w:p w:rsidR="000040D5" w:rsidRPr="000040D5" w:rsidRDefault="000040D5" w:rsidP="000040D5">
      <w:pPr>
        <w:jc w:val="center"/>
        <w:rPr>
          <w:rFonts w:cs="Times New Roman"/>
          <w:sz w:val="20"/>
          <w:szCs w:val="20"/>
        </w:rPr>
      </w:pPr>
      <w:r>
        <w:rPr>
          <w:rFonts w:cs="Times New Roman"/>
          <w:sz w:val="20"/>
          <w:szCs w:val="20"/>
        </w:rPr>
        <w:t>П</w:t>
      </w:r>
      <w:r w:rsidRPr="000040D5">
        <w:rPr>
          <w:rFonts w:cs="Times New Roman"/>
          <w:sz w:val="20"/>
          <w:szCs w:val="20"/>
        </w:rPr>
        <w:t>еречень</w:t>
      </w:r>
    </w:p>
    <w:p w:rsidR="000040D5" w:rsidRPr="000040D5" w:rsidRDefault="000040D5" w:rsidP="000040D5">
      <w:pPr>
        <w:jc w:val="center"/>
        <w:rPr>
          <w:rFonts w:cs="Times New Roman"/>
          <w:sz w:val="4"/>
          <w:szCs w:val="4"/>
        </w:rPr>
      </w:pPr>
    </w:p>
    <w:p w:rsidR="000040D5" w:rsidRPr="000040D5" w:rsidRDefault="000040D5" w:rsidP="000040D5">
      <w:pPr>
        <w:jc w:val="center"/>
        <w:rPr>
          <w:rFonts w:cs="Times New Roman"/>
          <w:sz w:val="20"/>
          <w:szCs w:val="20"/>
        </w:rPr>
      </w:pPr>
      <w:r w:rsidRPr="000040D5">
        <w:rPr>
          <w:rFonts w:cs="Times New Roman"/>
          <w:sz w:val="20"/>
          <w:szCs w:val="20"/>
        </w:rPr>
        <w:t>муниципального имущества Кадыйского муниципального района,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40D5" w:rsidRPr="000040D5" w:rsidRDefault="000040D5" w:rsidP="000040D5">
      <w:pPr>
        <w:jc w:val="center"/>
        <w:rPr>
          <w:rFonts w:cs="Times New Roman"/>
          <w:sz w:val="20"/>
          <w:szCs w:val="20"/>
        </w:rPr>
      </w:pPr>
    </w:p>
    <w:p w:rsidR="000040D5" w:rsidRPr="000040D5" w:rsidRDefault="000040D5" w:rsidP="000040D5">
      <w:pPr>
        <w:jc w:val="center"/>
        <w:rPr>
          <w:rFonts w:cs="Times New Roman"/>
          <w:sz w:val="20"/>
          <w:szCs w:val="20"/>
        </w:rPr>
      </w:pPr>
    </w:p>
    <w:p w:rsidR="000040D5" w:rsidRPr="000040D5" w:rsidRDefault="000040D5" w:rsidP="000040D5">
      <w:pPr>
        <w:jc w:val="center"/>
        <w:rPr>
          <w:rFonts w:cs="Times New Roman"/>
          <w:sz w:val="20"/>
          <w:szCs w:val="20"/>
        </w:rPr>
      </w:pPr>
      <w:r w:rsidRPr="000040D5">
        <w:rPr>
          <w:rFonts w:cs="Times New Roman"/>
          <w:sz w:val="20"/>
          <w:szCs w:val="20"/>
        </w:rPr>
        <w:t xml:space="preserve">                                                                                                                             </w:t>
      </w:r>
    </w:p>
    <w:tbl>
      <w:tblPr>
        <w:tblW w:w="1105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644"/>
        <w:gridCol w:w="1655"/>
        <w:gridCol w:w="1710"/>
        <w:gridCol w:w="1655"/>
        <w:gridCol w:w="991"/>
        <w:gridCol w:w="1985"/>
        <w:gridCol w:w="992"/>
      </w:tblGrid>
      <w:tr w:rsidR="000040D5" w:rsidRPr="000040D5" w:rsidTr="000040D5">
        <w:tblPrEx>
          <w:tblCellMar>
            <w:top w:w="0" w:type="dxa"/>
            <w:bottom w:w="0" w:type="dxa"/>
          </w:tblCellMar>
        </w:tblPrEx>
        <w:trPr>
          <w:trHeight w:val="480"/>
        </w:trPr>
        <w:tc>
          <w:tcPr>
            <w:tcW w:w="425" w:type="dxa"/>
          </w:tcPr>
          <w:p w:rsidR="000040D5" w:rsidRPr="000040D5" w:rsidRDefault="000040D5" w:rsidP="000040D5">
            <w:pPr>
              <w:jc w:val="center"/>
              <w:rPr>
                <w:rFonts w:cs="Times New Roman"/>
                <w:sz w:val="20"/>
                <w:szCs w:val="20"/>
              </w:rPr>
            </w:pPr>
            <w:r w:rsidRPr="000040D5">
              <w:rPr>
                <w:rFonts w:cs="Times New Roman"/>
                <w:sz w:val="20"/>
                <w:szCs w:val="20"/>
              </w:rPr>
              <w:lastRenderedPageBreak/>
              <w:t>№</w:t>
            </w:r>
          </w:p>
        </w:tc>
        <w:tc>
          <w:tcPr>
            <w:tcW w:w="1644" w:type="dxa"/>
          </w:tcPr>
          <w:p w:rsidR="000040D5" w:rsidRPr="000040D5" w:rsidRDefault="000040D5" w:rsidP="000040D5">
            <w:pPr>
              <w:jc w:val="center"/>
              <w:rPr>
                <w:rFonts w:cs="Times New Roman"/>
                <w:sz w:val="20"/>
                <w:szCs w:val="20"/>
              </w:rPr>
            </w:pPr>
            <w:r w:rsidRPr="000040D5">
              <w:rPr>
                <w:rFonts w:cs="Times New Roman"/>
                <w:sz w:val="20"/>
                <w:szCs w:val="20"/>
              </w:rPr>
              <w:t>Наименование объекта</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Идентификационные характеристики</w:t>
            </w:r>
          </w:p>
        </w:tc>
        <w:tc>
          <w:tcPr>
            <w:tcW w:w="1710" w:type="dxa"/>
          </w:tcPr>
          <w:p w:rsidR="000040D5" w:rsidRPr="000040D5" w:rsidRDefault="000040D5" w:rsidP="000040D5">
            <w:pPr>
              <w:jc w:val="center"/>
              <w:rPr>
                <w:rFonts w:cs="Times New Roman"/>
                <w:sz w:val="20"/>
                <w:szCs w:val="20"/>
              </w:rPr>
            </w:pPr>
            <w:r w:rsidRPr="000040D5">
              <w:rPr>
                <w:rFonts w:cs="Times New Roman"/>
                <w:sz w:val="20"/>
                <w:szCs w:val="20"/>
              </w:rPr>
              <w:t>адрес</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правообладатель</w:t>
            </w:r>
          </w:p>
        </w:tc>
        <w:tc>
          <w:tcPr>
            <w:tcW w:w="991" w:type="dxa"/>
          </w:tcPr>
          <w:p w:rsidR="000040D5" w:rsidRPr="000040D5" w:rsidRDefault="000040D5" w:rsidP="000040D5">
            <w:pPr>
              <w:jc w:val="center"/>
              <w:rPr>
                <w:rFonts w:cs="Times New Roman"/>
                <w:sz w:val="20"/>
                <w:szCs w:val="20"/>
              </w:rPr>
            </w:pPr>
            <w:r w:rsidRPr="000040D5">
              <w:rPr>
                <w:rFonts w:cs="Times New Roman"/>
                <w:sz w:val="20"/>
                <w:szCs w:val="20"/>
              </w:rPr>
              <w:t>Площадь, кв.м.</w:t>
            </w:r>
          </w:p>
        </w:tc>
        <w:tc>
          <w:tcPr>
            <w:tcW w:w="1985" w:type="dxa"/>
          </w:tcPr>
          <w:p w:rsidR="000040D5" w:rsidRPr="000040D5" w:rsidRDefault="000040D5" w:rsidP="000040D5">
            <w:pPr>
              <w:jc w:val="center"/>
              <w:rPr>
                <w:rFonts w:cs="Times New Roman"/>
                <w:sz w:val="20"/>
                <w:szCs w:val="20"/>
              </w:rPr>
            </w:pPr>
            <w:r w:rsidRPr="000040D5">
              <w:rPr>
                <w:rFonts w:cs="Times New Roman"/>
                <w:sz w:val="20"/>
                <w:szCs w:val="20"/>
              </w:rPr>
              <w:t>Фактическое или предполагаемое использование</w:t>
            </w:r>
          </w:p>
        </w:tc>
        <w:tc>
          <w:tcPr>
            <w:tcW w:w="992" w:type="dxa"/>
          </w:tcPr>
          <w:p w:rsidR="000040D5" w:rsidRPr="000040D5" w:rsidRDefault="000040D5" w:rsidP="000040D5">
            <w:pPr>
              <w:jc w:val="center"/>
              <w:rPr>
                <w:rFonts w:cs="Times New Roman"/>
                <w:sz w:val="20"/>
                <w:szCs w:val="20"/>
              </w:rPr>
            </w:pPr>
            <w:r w:rsidRPr="000040D5">
              <w:rPr>
                <w:rFonts w:cs="Times New Roman"/>
                <w:sz w:val="20"/>
                <w:szCs w:val="20"/>
              </w:rPr>
              <w:t>примечание</w:t>
            </w:r>
          </w:p>
        </w:tc>
      </w:tr>
      <w:tr w:rsidR="000040D5" w:rsidRPr="000040D5" w:rsidTr="000040D5">
        <w:tblPrEx>
          <w:tblCellMar>
            <w:top w:w="0" w:type="dxa"/>
            <w:bottom w:w="0" w:type="dxa"/>
          </w:tblCellMar>
        </w:tblPrEx>
        <w:trPr>
          <w:trHeight w:val="765"/>
        </w:trPr>
        <w:tc>
          <w:tcPr>
            <w:tcW w:w="425" w:type="dxa"/>
          </w:tcPr>
          <w:p w:rsidR="000040D5" w:rsidRPr="000040D5" w:rsidRDefault="000040D5" w:rsidP="000040D5">
            <w:pPr>
              <w:jc w:val="center"/>
              <w:rPr>
                <w:rFonts w:cs="Times New Roman"/>
                <w:sz w:val="20"/>
                <w:szCs w:val="20"/>
              </w:rPr>
            </w:pPr>
            <w:r w:rsidRPr="000040D5">
              <w:rPr>
                <w:rFonts w:cs="Times New Roman"/>
                <w:sz w:val="20"/>
                <w:szCs w:val="20"/>
              </w:rPr>
              <w:t>1</w:t>
            </w:r>
          </w:p>
        </w:tc>
        <w:tc>
          <w:tcPr>
            <w:tcW w:w="1644" w:type="dxa"/>
          </w:tcPr>
          <w:p w:rsidR="000040D5" w:rsidRPr="000040D5" w:rsidRDefault="000040D5" w:rsidP="000040D5">
            <w:pPr>
              <w:jc w:val="center"/>
              <w:rPr>
                <w:rFonts w:cs="Times New Roman"/>
                <w:sz w:val="20"/>
                <w:szCs w:val="20"/>
              </w:rPr>
            </w:pPr>
            <w:r w:rsidRPr="000040D5">
              <w:rPr>
                <w:rFonts w:cs="Times New Roman"/>
                <w:sz w:val="20"/>
                <w:szCs w:val="20"/>
              </w:rPr>
              <w:t>Нежилое помещение</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В здании КСШ</w:t>
            </w:r>
          </w:p>
          <w:p w:rsidR="000040D5" w:rsidRPr="000040D5" w:rsidRDefault="000040D5" w:rsidP="000040D5">
            <w:pPr>
              <w:jc w:val="center"/>
              <w:rPr>
                <w:rFonts w:cs="Times New Roman"/>
                <w:sz w:val="20"/>
                <w:szCs w:val="20"/>
              </w:rPr>
            </w:pPr>
          </w:p>
        </w:tc>
        <w:tc>
          <w:tcPr>
            <w:tcW w:w="1710" w:type="dxa"/>
          </w:tcPr>
          <w:p w:rsidR="000040D5" w:rsidRPr="000040D5" w:rsidRDefault="000040D5" w:rsidP="000040D5">
            <w:pPr>
              <w:jc w:val="center"/>
              <w:rPr>
                <w:rFonts w:cs="Times New Roman"/>
                <w:sz w:val="20"/>
                <w:szCs w:val="20"/>
              </w:rPr>
            </w:pPr>
            <w:proofErr w:type="spellStart"/>
            <w:r w:rsidRPr="000040D5">
              <w:rPr>
                <w:rFonts w:cs="Times New Roman"/>
                <w:sz w:val="20"/>
                <w:szCs w:val="20"/>
              </w:rPr>
              <w:t>п</w:t>
            </w:r>
            <w:proofErr w:type="gramStart"/>
            <w:r w:rsidRPr="000040D5">
              <w:rPr>
                <w:rFonts w:cs="Times New Roman"/>
                <w:sz w:val="20"/>
                <w:szCs w:val="20"/>
              </w:rPr>
              <w:t>.К</w:t>
            </w:r>
            <w:proofErr w:type="gramEnd"/>
            <w:r w:rsidRPr="000040D5">
              <w:rPr>
                <w:rFonts w:cs="Times New Roman"/>
                <w:sz w:val="20"/>
                <w:szCs w:val="20"/>
              </w:rPr>
              <w:t>адый</w:t>
            </w:r>
            <w:proofErr w:type="spellEnd"/>
          </w:p>
          <w:p w:rsidR="000040D5" w:rsidRPr="000040D5" w:rsidRDefault="000040D5" w:rsidP="000040D5">
            <w:pPr>
              <w:jc w:val="center"/>
              <w:rPr>
                <w:rFonts w:cs="Times New Roman"/>
                <w:sz w:val="20"/>
                <w:szCs w:val="20"/>
              </w:rPr>
            </w:pPr>
            <w:proofErr w:type="spellStart"/>
            <w:r w:rsidRPr="000040D5">
              <w:rPr>
                <w:rFonts w:cs="Times New Roman"/>
                <w:sz w:val="20"/>
                <w:szCs w:val="20"/>
              </w:rPr>
              <w:t>ул</w:t>
            </w:r>
            <w:proofErr w:type="gramStart"/>
            <w:r w:rsidRPr="000040D5">
              <w:rPr>
                <w:rFonts w:cs="Times New Roman"/>
                <w:sz w:val="20"/>
                <w:szCs w:val="20"/>
              </w:rPr>
              <w:t>.М</w:t>
            </w:r>
            <w:proofErr w:type="gramEnd"/>
            <w:r w:rsidRPr="000040D5">
              <w:rPr>
                <w:rFonts w:cs="Times New Roman"/>
                <w:sz w:val="20"/>
                <w:szCs w:val="20"/>
              </w:rPr>
              <w:t>акарьевская</w:t>
            </w:r>
            <w:proofErr w:type="spellEnd"/>
          </w:p>
          <w:p w:rsidR="000040D5" w:rsidRPr="000040D5" w:rsidRDefault="000040D5" w:rsidP="000040D5">
            <w:pPr>
              <w:jc w:val="center"/>
              <w:rPr>
                <w:rFonts w:cs="Times New Roman"/>
                <w:sz w:val="20"/>
                <w:szCs w:val="20"/>
              </w:rPr>
            </w:pPr>
            <w:r w:rsidRPr="000040D5">
              <w:rPr>
                <w:rFonts w:cs="Times New Roman"/>
                <w:sz w:val="20"/>
                <w:szCs w:val="20"/>
              </w:rPr>
              <w:t>д.87</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Отдел образования администрации КМР</w:t>
            </w:r>
          </w:p>
        </w:tc>
        <w:tc>
          <w:tcPr>
            <w:tcW w:w="991" w:type="dxa"/>
          </w:tcPr>
          <w:p w:rsidR="000040D5" w:rsidRPr="000040D5" w:rsidRDefault="000040D5" w:rsidP="000040D5">
            <w:pPr>
              <w:jc w:val="center"/>
              <w:rPr>
                <w:rFonts w:cs="Times New Roman"/>
                <w:sz w:val="20"/>
                <w:szCs w:val="20"/>
              </w:rPr>
            </w:pPr>
            <w:r w:rsidRPr="000040D5">
              <w:rPr>
                <w:rFonts w:cs="Times New Roman"/>
                <w:sz w:val="20"/>
                <w:szCs w:val="20"/>
              </w:rPr>
              <w:t>15,0</w:t>
            </w:r>
          </w:p>
        </w:tc>
        <w:tc>
          <w:tcPr>
            <w:tcW w:w="1985" w:type="dxa"/>
          </w:tcPr>
          <w:p w:rsidR="000040D5" w:rsidRPr="000040D5" w:rsidRDefault="000040D5" w:rsidP="000040D5">
            <w:pPr>
              <w:jc w:val="center"/>
              <w:rPr>
                <w:rFonts w:cs="Times New Roman"/>
                <w:sz w:val="20"/>
                <w:szCs w:val="20"/>
              </w:rPr>
            </w:pPr>
            <w:r w:rsidRPr="000040D5">
              <w:rPr>
                <w:rFonts w:cs="Times New Roman"/>
                <w:sz w:val="20"/>
                <w:szCs w:val="20"/>
              </w:rPr>
              <w:t>Буфет школьной столовой</w:t>
            </w:r>
          </w:p>
        </w:tc>
        <w:tc>
          <w:tcPr>
            <w:tcW w:w="992" w:type="dxa"/>
          </w:tcPr>
          <w:p w:rsidR="000040D5" w:rsidRPr="000040D5" w:rsidRDefault="000040D5" w:rsidP="000040D5">
            <w:pPr>
              <w:jc w:val="center"/>
              <w:rPr>
                <w:rFonts w:cs="Times New Roman"/>
                <w:sz w:val="20"/>
                <w:szCs w:val="20"/>
              </w:rPr>
            </w:pPr>
          </w:p>
        </w:tc>
      </w:tr>
      <w:tr w:rsidR="000040D5" w:rsidRPr="000040D5" w:rsidTr="000040D5">
        <w:tblPrEx>
          <w:tblCellMar>
            <w:top w:w="0" w:type="dxa"/>
            <w:bottom w:w="0" w:type="dxa"/>
          </w:tblCellMar>
        </w:tblPrEx>
        <w:trPr>
          <w:trHeight w:val="765"/>
        </w:trPr>
        <w:tc>
          <w:tcPr>
            <w:tcW w:w="425" w:type="dxa"/>
          </w:tcPr>
          <w:p w:rsidR="000040D5" w:rsidRPr="000040D5" w:rsidRDefault="000040D5" w:rsidP="000040D5">
            <w:pPr>
              <w:jc w:val="center"/>
              <w:rPr>
                <w:rFonts w:cs="Times New Roman"/>
                <w:sz w:val="20"/>
                <w:szCs w:val="20"/>
              </w:rPr>
            </w:pPr>
            <w:r w:rsidRPr="000040D5">
              <w:rPr>
                <w:rFonts w:cs="Times New Roman"/>
                <w:sz w:val="20"/>
                <w:szCs w:val="20"/>
              </w:rPr>
              <w:t>2</w:t>
            </w:r>
          </w:p>
        </w:tc>
        <w:tc>
          <w:tcPr>
            <w:tcW w:w="1644" w:type="dxa"/>
          </w:tcPr>
          <w:p w:rsidR="000040D5" w:rsidRPr="000040D5" w:rsidRDefault="000040D5" w:rsidP="000040D5">
            <w:pPr>
              <w:jc w:val="center"/>
              <w:rPr>
                <w:rFonts w:cs="Times New Roman"/>
                <w:sz w:val="20"/>
                <w:szCs w:val="20"/>
              </w:rPr>
            </w:pPr>
            <w:r w:rsidRPr="000040D5">
              <w:rPr>
                <w:rFonts w:cs="Times New Roman"/>
                <w:sz w:val="20"/>
                <w:szCs w:val="20"/>
              </w:rPr>
              <w:t xml:space="preserve">Нежилое здание </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(здание боксов гаражей)</w:t>
            </w:r>
          </w:p>
        </w:tc>
        <w:tc>
          <w:tcPr>
            <w:tcW w:w="1710" w:type="dxa"/>
          </w:tcPr>
          <w:p w:rsidR="000040D5" w:rsidRPr="000040D5" w:rsidRDefault="000040D5" w:rsidP="000040D5">
            <w:pPr>
              <w:jc w:val="center"/>
              <w:rPr>
                <w:rFonts w:cs="Times New Roman"/>
                <w:sz w:val="20"/>
                <w:szCs w:val="20"/>
              </w:rPr>
            </w:pPr>
            <w:proofErr w:type="spellStart"/>
            <w:r w:rsidRPr="000040D5">
              <w:rPr>
                <w:rFonts w:cs="Times New Roman"/>
                <w:sz w:val="20"/>
                <w:szCs w:val="20"/>
              </w:rPr>
              <w:t>п</w:t>
            </w:r>
            <w:proofErr w:type="gramStart"/>
            <w:r w:rsidRPr="000040D5">
              <w:rPr>
                <w:rFonts w:cs="Times New Roman"/>
                <w:sz w:val="20"/>
                <w:szCs w:val="20"/>
              </w:rPr>
              <w:t>.К</w:t>
            </w:r>
            <w:proofErr w:type="gramEnd"/>
            <w:r w:rsidRPr="000040D5">
              <w:rPr>
                <w:rFonts w:cs="Times New Roman"/>
                <w:sz w:val="20"/>
                <w:szCs w:val="20"/>
              </w:rPr>
              <w:t>адый</w:t>
            </w:r>
            <w:proofErr w:type="spellEnd"/>
          </w:p>
          <w:p w:rsidR="000040D5" w:rsidRPr="000040D5" w:rsidRDefault="000040D5" w:rsidP="000040D5">
            <w:pPr>
              <w:jc w:val="center"/>
              <w:rPr>
                <w:rFonts w:cs="Times New Roman"/>
                <w:sz w:val="20"/>
                <w:szCs w:val="20"/>
              </w:rPr>
            </w:pPr>
            <w:proofErr w:type="spellStart"/>
            <w:r w:rsidRPr="000040D5">
              <w:rPr>
                <w:rFonts w:cs="Times New Roman"/>
                <w:sz w:val="20"/>
                <w:szCs w:val="20"/>
              </w:rPr>
              <w:t>ул</w:t>
            </w:r>
            <w:proofErr w:type="gramStart"/>
            <w:r w:rsidRPr="000040D5">
              <w:rPr>
                <w:rFonts w:cs="Times New Roman"/>
                <w:sz w:val="20"/>
                <w:szCs w:val="20"/>
              </w:rPr>
              <w:t>.М</w:t>
            </w:r>
            <w:proofErr w:type="gramEnd"/>
            <w:r w:rsidRPr="000040D5">
              <w:rPr>
                <w:rFonts w:cs="Times New Roman"/>
                <w:sz w:val="20"/>
                <w:szCs w:val="20"/>
              </w:rPr>
              <w:t>акарьевская</w:t>
            </w:r>
            <w:proofErr w:type="spellEnd"/>
            <w:r w:rsidRPr="000040D5">
              <w:rPr>
                <w:rFonts w:cs="Times New Roman"/>
                <w:sz w:val="20"/>
                <w:szCs w:val="20"/>
              </w:rPr>
              <w:t>, д.71</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казна Кадыйского муниципального района</w:t>
            </w:r>
          </w:p>
        </w:tc>
        <w:tc>
          <w:tcPr>
            <w:tcW w:w="991" w:type="dxa"/>
          </w:tcPr>
          <w:p w:rsidR="000040D5" w:rsidRPr="000040D5" w:rsidRDefault="000040D5" w:rsidP="000040D5">
            <w:pPr>
              <w:jc w:val="center"/>
              <w:rPr>
                <w:rFonts w:cs="Times New Roman"/>
                <w:sz w:val="20"/>
                <w:szCs w:val="20"/>
              </w:rPr>
            </w:pPr>
            <w:r w:rsidRPr="000040D5">
              <w:rPr>
                <w:rFonts w:cs="Times New Roman"/>
                <w:sz w:val="20"/>
                <w:szCs w:val="20"/>
              </w:rPr>
              <w:t>353,0</w:t>
            </w:r>
          </w:p>
        </w:tc>
        <w:tc>
          <w:tcPr>
            <w:tcW w:w="1985" w:type="dxa"/>
          </w:tcPr>
          <w:p w:rsidR="000040D5" w:rsidRPr="000040D5" w:rsidRDefault="000040D5" w:rsidP="000040D5">
            <w:pPr>
              <w:jc w:val="center"/>
              <w:rPr>
                <w:rFonts w:cs="Times New Roman"/>
                <w:sz w:val="20"/>
                <w:szCs w:val="20"/>
              </w:rPr>
            </w:pPr>
            <w:r w:rsidRPr="000040D5">
              <w:rPr>
                <w:rFonts w:cs="Times New Roman"/>
                <w:sz w:val="20"/>
                <w:szCs w:val="20"/>
              </w:rPr>
              <w:t>для размещения транспортных средств</w:t>
            </w:r>
          </w:p>
        </w:tc>
        <w:tc>
          <w:tcPr>
            <w:tcW w:w="992" w:type="dxa"/>
          </w:tcPr>
          <w:p w:rsidR="000040D5" w:rsidRPr="000040D5" w:rsidRDefault="000040D5" w:rsidP="000040D5">
            <w:pPr>
              <w:jc w:val="center"/>
              <w:rPr>
                <w:rFonts w:cs="Times New Roman"/>
                <w:sz w:val="20"/>
                <w:szCs w:val="20"/>
              </w:rPr>
            </w:pPr>
          </w:p>
          <w:p w:rsidR="000040D5" w:rsidRPr="000040D5" w:rsidRDefault="000040D5" w:rsidP="000040D5">
            <w:pPr>
              <w:jc w:val="center"/>
              <w:rPr>
                <w:rFonts w:cs="Times New Roman"/>
                <w:sz w:val="20"/>
                <w:szCs w:val="20"/>
              </w:rPr>
            </w:pPr>
          </w:p>
        </w:tc>
      </w:tr>
      <w:tr w:rsidR="000040D5" w:rsidRPr="000040D5" w:rsidTr="000040D5">
        <w:tblPrEx>
          <w:tblCellMar>
            <w:top w:w="0" w:type="dxa"/>
            <w:bottom w:w="0" w:type="dxa"/>
          </w:tblCellMar>
        </w:tblPrEx>
        <w:trPr>
          <w:trHeight w:val="765"/>
        </w:trPr>
        <w:tc>
          <w:tcPr>
            <w:tcW w:w="425" w:type="dxa"/>
          </w:tcPr>
          <w:p w:rsidR="000040D5" w:rsidRPr="000040D5" w:rsidRDefault="000040D5" w:rsidP="000040D5">
            <w:pPr>
              <w:jc w:val="center"/>
              <w:rPr>
                <w:rFonts w:cs="Times New Roman"/>
                <w:sz w:val="20"/>
                <w:szCs w:val="20"/>
              </w:rPr>
            </w:pPr>
            <w:r w:rsidRPr="000040D5">
              <w:rPr>
                <w:rFonts w:cs="Times New Roman"/>
                <w:sz w:val="20"/>
                <w:szCs w:val="20"/>
              </w:rPr>
              <w:t>3</w:t>
            </w:r>
          </w:p>
        </w:tc>
        <w:tc>
          <w:tcPr>
            <w:tcW w:w="1644" w:type="dxa"/>
          </w:tcPr>
          <w:p w:rsidR="000040D5" w:rsidRPr="000040D5" w:rsidRDefault="000040D5" w:rsidP="000040D5">
            <w:pPr>
              <w:jc w:val="center"/>
              <w:rPr>
                <w:rFonts w:cs="Times New Roman"/>
                <w:sz w:val="20"/>
                <w:szCs w:val="20"/>
              </w:rPr>
            </w:pPr>
            <w:r w:rsidRPr="000040D5">
              <w:rPr>
                <w:rFonts w:cs="Times New Roman"/>
                <w:sz w:val="20"/>
                <w:szCs w:val="20"/>
              </w:rPr>
              <w:t>Транспортное средство</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ПАЗ-32053, 2006 г.</w:t>
            </w:r>
            <w:proofErr w:type="gramStart"/>
            <w:r w:rsidRPr="000040D5">
              <w:rPr>
                <w:rFonts w:cs="Times New Roman"/>
                <w:sz w:val="20"/>
                <w:szCs w:val="20"/>
              </w:rPr>
              <w:t>в</w:t>
            </w:r>
            <w:proofErr w:type="gramEnd"/>
            <w:r w:rsidRPr="000040D5">
              <w:rPr>
                <w:rFonts w:cs="Times New Roman"/>
                <w:sz w:val="20"/>
                <w:szCs w:val="20"/>
              </w:rPr>
              <w:t>.</w:t>
            </w:r>
          </w:p>
        </w:tc>
        <w:tc>
          <w:tcPr>
            <w:tcW w:w="1710" w:type="dxa"/>
          </w:tcPr>
          <w:p w:rsidR="000040D5" w:rsidRPr="000040D5" w:rsidRDefault="000040D5" w:rsidP="000040D5">
            <w:pPr>
              <w:jc w:val="center"/>
              <w:rPr>
                <w:rFonts w:cs="Times New Roman"/>
                <w:sz w:val="20"/>
                <w:szCs w:val="20"/>
              </w:rPr>
            </w:pP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Казна Кадыйского муниципального района</w:t>
            </w:r>
          </w:p>
        </w:tc>
        <w:tc>
          <w:tcPr>
            <w:tcW w:w="991" w:type="dxa"/>
          </w:tcPr>
          <w:p w:rsidR="000040D5" w:rsidRPr="000040D5" w:rsidRDefault="000040D5" w:rsidP="000040D5">
            <w:pPr>
              <w:jc w:val="center"/>
              <w:rPr>
                <w:rFonts w:cs="Times New Roman"/>
                <w:sz w:val="20"/>
                <w:szCs w:val="20"/>
              </w:rPr>
            </w:pPr>
          </w:p>
        </w:tc>
        <w:tc>
          <w:tcPr>
            <w:tcW w:w="1985" w:type="dxa"/>
          </w:tcPr>
          <w:p w:rsidR="000040D5" w:rsidRPr="000040D5" w:rsidRDefault="000040D5" w:rsidP="000040D5">
            <w:pPr>
              <w:jc w:val="center"/>
              <w:rPr>
                <w:rFonts w:cs="Times New Roman"/>
                <w:sz w:val="20"/>
                <w:szCs w:val="20"/>
              </w:rPr>
            </w:pPr>
            <w:r w:rsidRPr="000040D5">
              <w:rPr>
                <w:rFonts w:cs="Times New Roman"/>
                <w:sz w:val="20"/>
                <w:szCs w:val="20"/>
              </w:rPr>
              <w:t xml:space="preserve">осуществление </w:t>
            </w:r>
            <w:proofErr w:type="spellStart"/>
            <w:r w:rsidRPr="000040D5">
              <w:rPr>
                <w:rFonts w:cs="Times New Roman"/>
                <w:sz w:val="20"/>
                <w:szCs w:val="20"/>
              </w:rPr>
              <w:t>пассажироперевозок</w:t>
            </w:r>
            <w:proofErr w:type="spellEnd"/>
          </w:p>
        </w:tc>
        <w:tc>
          <w:tcPr>
            <w:tcW w:w="992" w:type="dxa"/>
          </w:tcPr>
          <w:p w:rsidR="000040D5" w:rsidRPr="000040D5" w:rsidRDefault="000040D5" w:rsidP="000040D5">
            <w:pPr>
              <w:jc w:val="center"/>
              <w:rPr>
                <w:rFonts w:cs="Times New Roman"/>
                <w:sz w:val="20"/>
                <w:szCs w:val="20"/>
              </w:rPr>
            </w:pPr>
          </w:p>
        </w:tc>
      </w:tr>
      <w:tr w:rsidR="000040D5" w:rsidRPr="000040D5" w:rsidTr="000040D5">
        <w:tblPrEx>
          <w:tblCellMar>
            <w:top w:w="0" w:type="dxa"/>
            <w:bottom w:w="0" w:type="dxa"/>
          </w:tblCellMar>
        </w:tblPrEx>
        <w:trPr>
          <w:trHeight w:val="797"/>
        </w:trPr>
        <w:tc>
          <w:tcPr>
            <w:tcW w:w="425" w:type="dxa"/>
          </w:tcPr>
          <w:p w:rsidR="000040D5" w:rsidRPr="000040D5" w:rsidRDefault="000040D5" w:rsidP="000040D5">
            <w:pPr>
              <w:jc w:val="center"/>
              <w:rPr>
                <w:rFonts w:cs="Times New Roman"/>
                <w:sz w:val="20"/>
                <w:szCs w:val="20"/>
              </w:rPr>
            </w:pPr>
            <w:r w:rsidRPr="000040D5">
              <w:rPr>
                <w:rFonts w:cs="Times New Roman"/>
                <w:sz w:val="20"/>
                <w:szCs w:val="20"/>
              </w:rPr>
              <w:t>4</w:t>
            </w:r>
          </w:p>
        </w:tc>
        <w:tc>
          <w:tcPr>
            <w:tcW w:w="1644" w:type="dxa"/>
          </w:tcPr>
          <w:p w:rsidR="000040D5" w:rsidRPr="000040D5" w:rsidRDefault="000040D5" w:rsidP="000040D5">
            <w:pPr>
              <w:jc w:val="center"/>
              <w:rPr>
                <w:rFonts w:cs="Times New Roman"/>
                <w:sz w:val="20"/>
                <w:szCs w:val="20"/>
              </w:rPr>
            </w:pPr>
            <w:r w:rsidRPr="000040D5">
              <w:rPr>
                <w:rFonts w:cs="Times New Roman"/>
                <w:sz w:val="20"/>
                <w:szCs w:val="20"/>
              </w:rPr>
              <w:t>Транспортное средство</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ПАЗ -32540  2004 г</w:t>
            </w:r>
            <w:proofErr w:type="gramStart"/>
            <w:r w:rsidRPr="000040D5">
              <w:rPr>
                <w:rFonts w:cs="Times New Roman"/>
                <w:sz w:val="20"/>
                <w:szCs w:val="20"/>
              </w:rPr>
              <w:t>.в</w:t>
            </w:r>
            <w:proofErr w:type="gramEnd"/>
          </w:p>
        </w:tc>
        <w:tc>
          <w:tcPr>
            <w:tcW w:w="1710" w:type="dxa"/>
          </w:tcPr>
          <w:p w:rsidR="000040D5" w:rsidRPr="000040D5" w:rsidRDefault="000040D5" w:rsidP="000040D5">
            <w:pPr>
              <w:jc w:val="center"/>
              <w:rPr>
                <w:rFonts w:cs="Times New Roman"/>
                <w:sz w:val="20"/>
                <w:szCs w:val="20"/>
              </w:rPr>
            </w:pP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казна Кадыйского муниципального района</w:t>
            </w:r>
          </w:p>
        </w:tc>
        <w:tc>
          <w:tcPr>
            <w:tcW w:w="991" w:type="dxa"/>
          </w:tcPr>
          <w:p w:rsidR="000040D5" w:rsidRPr="000040D5" w:rsidRDefault="000040D5" w:rsidP="000040D5">
            <w:pPr>
              <w:jc w:val="center"/>
              <w:rPr>
                <w:rFonts w:cs="Times New Roman"/>
                <w:sz w:val="20"/>
                <w:szCs w:val="20"/>
              </w:rPr>
            </w:pPr>
          </w:p>
        </w:tc>
        <w:tc>
          <w:tcPr>
            <w:tcW w:w="1985" w:type="dxa"/>
          </w:tcPr>
          <w:p w:rsidR="000040D5" w:rsidRPr="000040D5" w:rsidRDefault="000040D5" w:rsidP="000040D5">
            <w:pPr>
              <w:jc w:val="center"/>
              <w:rPr>
                <w:rFonts w:cs="Times New Roman"/>
                <w:sz w:val="20"/>
                <w:szCs w:val="20"/>
              </w:rPr>
            </w:pPr>
            <w:r w:rsidRPr="000040D5">
              <w:rPr>
                <w:rFonts w:cs="Times New Roman"/>
                <w:sz w:val="20"/>
                <w:szCs w:val="20"/>
              </w:rPr>
              <w:t xml:space="preserve">осуществление </w:t>
            </w:r>
            <w:proofErr w:type="spellStart"/>
            <w:r w:rsidRPr="000040D5">
              <w:rPr>
                <w:rFonts w:cs="Times New Roman"/>
                <w:sz w:val="20"/>
                <w:szCs w:val="20"/>
              </w:rPr>
              <w:t>пассажироперевозок</w:t>
            </w:r>
            <w:proofErr w:type="spellEnd"/>
          </w:p>
        </w:tc>
        <w:tc>
          <w:tcPr>
            <w:tcW w:w="992" w:type="dxa"/>
          </w:tcPr>
          <w:p w:rsidR="000040D5" w:rsidRPr="000040D5" w:rsidRDefault="000040D5" w:rsidP="000040D5">
            <w:pPr>
              <w:jc w:val="center"/>
              <w:rPr>
                <w:rFonts w:cs="Times New Roman"/>
                <w:sz w:val="20"/>
                <w:szCs w:val="20"/>
              </w:rPr>
            </w:pPr>
          </w:p>
          <w:p w:rsidR="000040D5" w:rsidRPr="000040D5" w:rsidRDefault="000040D5" w:rsidP="000040D5">
            <w:pPr>
              <w:jc w:val="center"/>
              <w:rPr>
                <w:rFonts w:cs="Times New Roman"/>
                <w:sz w:val="20"/>
                <w:szCs w:val="20"/>
              </w:rPr>
            </w:pPr>
          </w:p>
        </w:tc>
      </w:tr>
      <w:tr w:rsidR="000040D5" w:rsidRPr="000040D5" w:rsidTr="000040D5">
        <w:tblPrEx>
          <w:tblCellMar>
            <w:top w:w="0" w:type="dxa"/>
            <w:bottom w:w="0" w:type="dxa"/>
          </w:tblCellMar>
        </w:tblPrEx>
        <w:trPr>
          <w:trHeight w:val="765"/>
        </w:trPr>
        <w:tc>
          <w:tcPr>
            <w:tcW w:w="425" w:type="dxa"/>
          </w:tcPr>
          <w:p w:rsidR="000040D5" w:rsidRPr="000040D5" w:rsidRDefault="000040D5" w:rsidP="000040D5">
            <w:pPr>
              <w:jc w:val="center"/>
              <w:rPr>
                <w:rFonts w:cs="Times New Roman"/>
                <w:sz w:val="20"/>
                <w:szCs w:val="20"/>
              </w:rPr>
            </w:pPr>
            <w:r w:rsidRPr="000040D5">
              <w:rPr>
                <w:rFonts w:cs="Times New Roman"/>
                <w:sz w:val="20"/>
                <w:szCs w:val="20"/>
              </w:rPr>
              <w:t>5</w:t>
            </w:r>
          </w:p>
        </w:tc>
        <w:tc>
          <w:tcPr>
            <w:tcW w:w="1644" w:type="dxa"/>
          </w:tcPr>
          <w:p w:rsidR="000040D5" w:rsidRPr="000040D5" w:rsidRDefault="000040D5" w:rsidP="000040D5">
            <w:pPr>
              <w:jc w:val="center"/>
              <w:rPr>
                <w:rFonts w:cs="Times New Roman"/>
                <w:sz w:val="20"/>
                <w:szCs w:val="20"/>
              </w:rPr>
            </w:pPr>
            <w:r w:rsidRPr="000040D5">
              <w:rPr>
                <w:rFonts w:cs="Times New Roman"/>
                <w:sz w:val="20"/>
                <w:szCs w:val="20"/>
              </w:rPr>
              <w:t>Транспортное средство</w:t>
            </w: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ПАЗ-32053-70</w:t>
            </w:r>
          </w:p>
          <w:p w:rsidR="000040D5" w:rsidRPr="000040D5" w:rsidRDefault="000040D5" w:rsidP="000040D5">
            <w:pPr>
              <w:jc w:val="center"/>
              <w:rPr>
                <w:rFonts w:cs="Times New Roman"/>
                <w:sz w:val="20"/>
                <w:szCs w:val="20"/>
              </w:rPr>
            </w:pPr>
            <w:r w:rsidRPr="000040D5">
              <w:rPr>
                <w:rFonts w:cs="Times New Roman"/>
                <w:sz w:val="20"/>
                <w:szCs w:val="20"/>
              </w:rPr>
              <w:t>2007 г.</w:t>
            </w:r>
            <w:proofErr w:type="gramStart"/>
            <w:r w:rsidRPr="000040D5">
              <w:rPr>
                <w:rFonts w:cs="Times New Roman"/>
                <w:sz w:val="20"/>
                <w:szCs w:val="20"/>
              </w:rPr>
              <w:t>в</w:t>
            </w:r>
            <w:proofErr w:type="gramEnd"/>
            <w:r w:rsidRPr="000040D5">
              <w:rPr>
                <w:rFonts w:cs="Times New Roman"/>
                <w:sz w:val="20"/>
                <w:szCs w:val="20"/>
              </w:rPr>
              <w:t>.</w:t>
            </w:r>
          </w:p>
        </w:tc>
        <w:tc>
          <w:tcPr>
            <w:tcW w:w="1710" w:type="dxa"/>
          </w:tcPr>
          <w:p w:rsidR="000040D5" w:rsidRPr="000040D5" w:rsidRDefault="000040D5" w:rsidP="000040D5">
            <w:pPr>
              <w:jc w:val="center"/>
              <w:rPr>
                <w:rFonts w:cs="Times New Roman"/>
                <w:sz w:val="20"/>
                <w:szCs w:val="20"/>
              </w:rPr>
            </w:pPr>
          </w:p>
        </w:tc>
        <w:tc>
          <w:tcPr>
            <w:tcW w:w="1655" w:type="dxa"/>
          </w:tcPr>
          <w:p w:rsidR="000040D5" w:rsidRPr="000040D5" w:rsidRDefault="000040D5" w:rsidP="000040D5">
            <w:pPr>
              <w:jc w:val="center"/>
              <w:rPr>
                <w:rFonts w:cs="Times New Roman"/>
                <w:sz w:val="20"/>
                <w:szCs w:val="20"/>
              </w:rPr>
            </w:pPr>
            <w:r w:rsidRPr="000040D5">
              <w:rPr>
                <w:rFonts w:cs="Times New Roman"/>
                <w:sz w:val="20"/>
                <w:szCs w:val="20"/>
              </w:rPr>
              <w:t>Казна Кадыйского муниципального района</w:t>
            </w:r>
          </w:p>
        </w:tc>
        <w:tc>
          <w:tcPr>
            <w:tcW w:w="991" w:type="dxa"/>
          </w:tcPr>
          <w:p w:rsidR="000040D5" w:rsidRPr="000040D5" w:rsidRDefault="000040D5" w:rsidP="000040D5">
            <w:pPr>
              <w:jc w:val="center"/>
              <w:rPr>
                <w:rFonts w:cs="Times New Roman"/>
                <w:sz w:val="20"/>
                <w:szCs w:val="20"/>
              </w:rPr>
            </w:pPr>
          </w:p>
        </w:tc>
        <w:tc>
          <w:tcPr>
            <w:tcW w:w="1985" w:type="dxa"/>
          </w:tcPr>
          <w:p w:rsidR="000040D5" w:rsidRPr="000040D5" w:rsidRDefault="000040D5" w:rsidP="000040D5">
            <w:pPr>
              <w:jc w:val="center"/>
              <w:rPr>
                <w:rFonts w:cs="Times New Roman"/>
                <w:sz w:val="20"/>
                <w:szCs w:val="20"/>
              </w:rPr>
            </w:pPr>
            <w:r w:rsidRPr="000040D5">
              <w:rPr>
                <w:rFonts w:cs="Times New Roman"/>
                <w:sz w:val="20"/>
                <w:szCs w:val="20"/>
              </w:rPr>
              <w:t xml:space="preserve">осуществление </w:t>
            </w:r>
            <w:proofErr w:type="spellStart"/>
            <w:r w:rsidRPr="000040D5">
              <w:rPr>
                <w:rFonts w:cs="Times New Roman"/>
                <w:sz w:val="20"/>
                <w:szCs w:val="20"/>
              </w:rPr>
              <w:t>пассажироперевозок</w:t>
            </w:r>
            <w:proofErr w:type="spellEnd"/>
          </w:p>
        </w:tc>
        <w:tc>
          <w:tcPr>
            <w:tcW w:w="992" w:type="dxa"/>
          </w:tcPr>
          <w:p w:rsidR="000040D5" w:rsidRPr="000040D5" w:rsidRDefault="000040D5" w:rsidP="000040D5">
            <w:pPr>
              <w:jc w:val="center"/>
              <w:rPr>
                <w:rFonts w:cs="Times New Roman"/>
                <w:sz w:val="20"/>
                <w:szCs w:val="20"/>
              </w:rPr>
            </w:pPr>
          </w:p>
        </w:tc>
      </w:tr>
    </w:tbl>
    <w:p w:rsidR="000040D5" w:rsidRPr="000040D5" w:rsidRDefault="000040D5" w:rsidP="000040D5">
      <w:pPr>
        <w:jc w:val="center"/>
        <w:rPr>
          <w:rFonts w:cs="Times New Roman"/>
          <w:sz w:val="20"/>
          <w:szCs w:val="20"/>
        </w:rPr>
      </w:pPr>
    </w:p>
    <w:p w:rsidR="000040D5" w:rsidRPr="004060CA" w:rsidRDefault="000040D5" w:rsidP="000040D5">
      <w:pPr>
        <w:pStyle w:val="ConsPlusNormal"/>
        <w:ind w:firstLine="0"/>
        <w:rPr>
          <w:rFonts w:ascii="Times New Roman" w:hAnsi="Times New Roman" w:cs="Times New Roman"/>
        </w:rPr>
      </w:pPr>
    </w:p>
    <w:p w:rsidR="000040D5" w:rsidRPr="004060CA" w:rsidRDefault="000040D5" w:rsidP="000040D5">
      <w:pPr>
        <w:rPr>
          <w:rFonts w:cs="Times New Roman"/>
          <w:sz w:val="20"/>
          <w:szCs w:val="20"/>
        </w:rPr>
      </w:pPr>
      <w:bookmarkStart w:id="0" w:name="Par117"/>
      <w:bookmarkEnd w:id="0"/>
    </w:p>
    <w:p w:rsidR="000040D5" w:rsidRDefault="000040D5" w:rsidP="00413311">
      <w:pPr>
        <w:tabs>
          <w:tab w:val="left" w:pos="990"/>
        </w:tabs>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Default="000040D5" w:rsidP="000040D5">
      <w:pPr>
        <w:rPr>
          <w:rFonts w:cs="Times New Roman"/>
          <w:sz w:val="20"/>
          <w:szCs w:val="20"/>
        </w:rPr>
      </w:pPr>
    </w:p>
    <w:p w:rsidR="000040D5" w:rsidRPr="000040D5" w:rsidRDefault="000040D5" w:rsidP="000040D5">
      <w:pPr>
        <w:rPr>
          <w:rFonts w:cs="Times New Roman"/>
          <w:sz w:val="20"/>
          <w:szCs w:val="20"/>
        </w:rPr>
      </w:pPr>
    </w:p>
    <w:p w:rsidR="000040D5" w:rsidRDefault="000040D5" w:rsidP="000040D5">
      <w:pPr>
        <w:rPr>
          <w:rFonts w:cs="Times New Roman"/>
          <w:sz w:val="20"/>
          <w:szCs w:val="20"/>
        </w:rPr>
      </w:pPr>
    </w:p>
    <w:p w:rsidR="000040D5" w:rsidRPr="000040D5" w:rsidRDefault="000040D5" w:rsidP="000040D5">
      <w:pPr>
        <w:jc w:val="both"/>
        <w:rPr>
          <w:rFonts w:cs="Times New Roman"/>
          <w:sz w:val="20"/>
          <w:szCs w:val="20"/>
        </w:rPr>
      </w:pPr>
    </w:p>
    <w:tbl>
      <w:tblPr>
        <w:tblpPr w:leftFromText="180" w:rightFromText="180" w:vertAnchor="text" w:horzAnchor="margin" w:tblpXSpec="center" w:tblpY="3"/>
        <w:tblW w:w="11245" w:type="dxa"/>
        <w:tblLayout w:type="fixed"/>
        <w:tblLook w:val="0000"/>
      </w:tblPr>
      <w:tblGrid>
        <w:gridCol w:w="11245"/>
      </w:tblGrid>
      <w:tr w:rsidR="000040D5" w:rsidRPr="004060CA" w:rsidTr="000040D5">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0040D5" w:rsidRPr="004060CA" w:rsidRDefault="000040D5" w:rsidP="000040D5">
            <w:pPr>
              <w:snapToGrid w:val="0"/>
              <w:jc w:val="both"/>
              <w:rPr>
                <w:rFonts w:cs="Times New Roman"/>
                <w:sz w:val="20"/>
                <w:szCs w:val="20"/>
                <w:lang w:eastAsia="ru-RU" w:bidi="ru-RU"/>
              </w:rPr>
            </w:pPr>
            <w:r w:rsidRPr="004060CA">
              <w:rPr>
                <w:rFonts w:cs="Times New Roman"/>
                <w:sz w:val="20"/>
                <w:szCs w:val="20"/>
                <w:lang w:eastAsia="ru-RU" w:bidi="ru-RU"/>
              </w:rPr>
              <w:t xml:space="preserve">                            Информационный бюллетень выходит не реже 1 раза в квартал.</w:t>
            </w:r>
          </w:p>
          <w:p w:rsidR="000040D5" w:rsidRPr="004060CA" w:rsidRDefault="000040D5" w:rsidP="000040D5">
            <w:pPr>
              <w:jc w:val="both"/>
              <w:rPr>
                <w:rFonts w:eastAsia="Times New Roman" w:cs="Times New Roman"/>
                <w:sz w:val="20"/>
                <w:szCs w:val="20"/>
                <w:lang w:eastAsia="ru-RU" w:bidi="ru-RU"/>
              </w:rPr>
            </w:pPr>
            <w:r w:rsidRPr="004060CA">
              <w:rPr>
                <w:rFonts w:cs="Times New Roman"/>
                <w:sz w:val="20"/>
                <w:szCs w:val="20"/>
                <w:lang w:eastAsia="ru-RU" w:bidi="ru-RU"/>
              </w:rPr>
              <w:t xml:space="preserve">                            Тираж 10 экземпляров.</w:t>
            </w:r>
          </w:p>
          <w:p w:rsidR="000040D5" w:rsidRPr="004060CA" w:rsidRDefault="000040D5" w:rsidP="000040D5">
            <w:pPr>
              <w:jc w:val="both"/>
              <w:rPr>
                <w:rFonts w:eastAsia="Times New Roman" w:cs="Times New Roman"/>
                <w:sz w:val="20"/>
                <w:szCs w:val="20"/>
                <w:lang w:eastAsia="ru-RU" w:bidi="ru-RU"/>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0040D5" w:rsidRPr="004060CA" w:rsidRDefault="000040D5" w:rsidP="000040D5">
            <w:pPr>
              <w:jc w:val="both"/>
              <w:rPr>
                <w:rFonts w:cs="Times New Roman"/>
                <w:sz w:val="20"/>
                <w:szCs w:val="20"/>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xml:space="preserve">: 157980 Костромская область п. Кадый  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                                                                                                                                              </w:t>
            </w:r>
          </w:p>
        </w:tc>
      </w:tr>
    </w:tbl>
    <w:p w:rsidR="00922DAC" w:rsidRPr="000040D5" w:rsidRDefault="00922DAC" w:rsidP="000040D5">
      <w:pPr>
        <w:rPr>
          <w:rFonts w:cs="Times New Roman"/>
          <w:sz w:val="20"/>
          <w:szCs w:val="20"/>
        </w:rPr>
      </w:pPr>
    </w:p>
    <w:sectPr w:rsidR="00922DAC" w:rsidRPr="000040D5" w:rsidSect="00180E4B">
      <w:pgSz w:w="11906" w:h="16838"/>
      <w:pgMar w:top="426"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27502"/>
    <w:multiLevelType w:val="hybridMultilevel"/>
    <w:tmpl w:val="E6C6C000"/>
    <w:lvl w:ilvl="0" w:tplc="7ED06D3A">
      <w:start w:val="1"/>
      <w:numFmt w:val="decimal"/>
      <w:lvlText w:val="%1."/>
      <w:lvlJc w:val="left"/>
      <w:pPr>
        <w:ind w:left="840" w:hanging="4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E4B"/>
    <w:rsid w:val="000040D5"/>
    <w:rsid w:val="00115084"/>
    <w:rsid w:val="00180E4B"/>
    <w:rsid w:val="0024771E"/>
    <w:rsid w:val="0029142C"/>
    <w:rsid w:val="00413311"/>
    <w:rsid w:val="00922DAC"/>
    <w:rsid w:val="00943D5D"/>
    <w:rsid w:val="00C5325A"/>
    <w:rsid w:val="00C86091"/>
    <w:rsid w:val="00CC481F"/>
    <w:rsid w:val="00E354DB"/>
    <w:rsid w:val="00EB0BC7"/>
    <w:rsid w:val="00FB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4B"/>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180E4B"/>
    <w:pPr>
      <w:keepNext/>
      <w:tabs>
        <w:tab w:val="left" w:pos="0"/>
        <w:tab w:val="num" w:pos="432"/>
      </w:tabs>
      <w:ind w:left="432" w:hanging="432"/>
      <w:outlineLvl w:val="0"/>
    </w:pPr>
    <w:rPr>
      <w:sz w:val="20"/>
      <w:szCs w:val="20"/>
      <w:lang w:val="en-US"/>
    </w:rPr>
  </w:style>
  <w:style w:type="paragraph" w:styleId="3">
    <w:name w:val="heading 3"/>
    <w:basedOn w:val="a"/>
    <w:next w:val="a"/>
    <w:link w:val="30"/>
    <w:uiPriority w:val="9"/>
    <w:semiHidden/>
    <w:unhideWhenUsed/>
    <w:qFormat/>
    <w:rsid w:val="00413311"/>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uiPriority w:val="9"/>
    <w:unhideWhenUsed/>
    <w:qFormat/>
    <w:rsid w:val="00413311"/>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uiPriority w:val="9"/>
    <w:semiHidden/>
    <w:unhideWhenUsed/>
    <w:qFormat/>
    <w:rsid w:val="00413311"/>
    <w:pPr>
      <w:keepNext/>
      <w:keepLines/>
      <w:spacing w:before="200"/>
      <w:outlineLvl w:val="4"/>
    </w:pPr>
    <w:rPr>
      <w:rFonts w:asciiTheme="majorHAnsi" w:eastAsiaTheme="majorEastAsia" w:hAnsiTheme="majorHAnsi"/>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80E4B"/>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180E4B"/>
    <w:pPr>
      <w:ind w:left="6660"/>
      <w:jc w:val="both"/>
    </w:pPr>
    <w:rPr>
      <w:rFonts w:cs="Times New Roman"/>
      <w:kern w:val="0"/>
      <w:sz w:val="26"/>
      <w:szCs w:val="28"/>
      <w:lang w:eastAsia="ru-RU" w:bidi="ar-SA"/>
    </w:rPr>
  </w:style>
  <w:style w:type="paragraph" w:customStyle="1" w:styleId="a3">
    <w:name w:val="Базовый"/>
    <w:rsid w:val="00413311"/>
    <w:pPr>
      <w:tabs>
        <w:tab w:val="left" w:pos="709"/>
      </w:tabs>
      <w:suppressAutoHyphens/>
      <w:spacing w:line="276" w:lineRule="atLeast"/>
    </w:pPr>
    <w:rPr>
      <w:rFonts w:ascii="Calibri" w:eastAsia="Arial Unicode MS" w:hAnsi="Calibri" w:cs="Times New Roman"/>
    </w:rPr>
  </w:style>
  <w:style w:type="paragraph" w:styleId="a4">
    <w:name w:val="No Spacing"/>
    <w:rsid w:val="00413311"/>
    <w:pPr>
      <w:widowControl w:val="0"/>
      <w:tabs>
        <w:tab w:val="left" w:pos="709"/>
      </w:tabs>
      <w:suppressAutoHyphens/>
      <w:spacing w:line="276" w:lineRule="atLeast"/>
    </w:pPr>
    <w:rPr>
      <w:rFonts w:ascii="Calibri" w:eastAsia="Arial Unicode MS" w:hAnsi="Calibri" w:cs="Times New Roman"/>
    </w:rPr>
  </w:style>
  <w:style w:type="character" w:customStyle="1" w:styleId="30">
    <w:name w:val="Заголовок 3 Знак"/>
    <w:basedOn w:val="a0"/>
    <w:link w:val="3"/>
    <w:uiPriority w:val="9"/>
    <w:semiHidden/>
    <w:rsid w:val="00413311"/>
    <w:rPr>
      <w:rFonts w:asciiTheme="majorHAnsi" w:eastAsiaTheme="majorEastAsia" w:hAnsiTheme="majorHAnsi" w:cs="Mangal"/>
      <w:b/>
      <w:bCs/>
      <w:color w:val="4F81BD" w:themeColor="accent1"/>
      <w:kern w:val="2"/>
      <w:sz w:val="24"/>
      <w:szCs w:val="21"/>
      <w:lang w:eastAsia="hi-IN" w:bidi="hi-IN"/>
    </w:rPr>
  </w:style>
  <w:style w:type="character" w:customStyle="1" w:styleId="40">
    <w:name w:val="Заголовок 4 Знак"/>
    <w:basedOn w:val="a0"/>
    <w:link w:val="4"/>
    <w:uiPriority w:val="9"/>
    <w:rsid w:val="00413311"/>
    <w:rPr>
      <w:rFonts w:asciiTheme="majorHAnsi" w:eastAsiaTheme="majorEastAsia" w:hAnsiTheme="majorHAnsi" w:cs="Mangal"/>
      <w:b/>
      <w:bCs/>
      <w:i/>
      <w:iCs/>
      <w:color w:val="4F81BD" w:themeColor="accent1"/>
      <w:kern w:val="2"/>
      <w:sz w:val="24"/>
      <w:szCs w:val="21"/>
      <w:lang w:eastAsia="hi-IN" w:bidi="hi-IN"/>
    </w:rPr>
  </w:style>
  <w:style w:type="character" w:customStyle="1" w:styleId="50">
    <w:name w:val="Заголовок 5 Знак"/>
    <w:basedOn w:val="a0"/>
    <w:link w:val="5"/>
    <w:uiPriority w:val="9"/>
    <w:semiHidden/>
    <w:rsid w:val="00413311"/>
    <w:rPr>
      <w:rFonts w:asciiTheme="majorHAnsi" w:eastAsiaTheme="majorEastAsia" w:hAnsiTheme="majorHAnsi" w:cs="Mangal"/>
      <w:color w:val="243F60" w:themeColor="accent1" w:themeShade="7F"/>
      <w:kern w:val="2"/>
      <w:sz w:val="24"/>
      <w:szCs w:val="21"/>
      <w:lang w:eastAsia="hi-IN" w:bidi="hi-IN"/>
    </w:rPr>
  </w:style>
  <w:style w:type="paragraph" w:styleId="a5">
    <w:name w:val="Title"/>
    <w:basedOn w:val="a"/>
    <w:link w:val="a6"/>
    <w:qFormat/>
    <w:rsid w:val="00413311"/>
    <w:pPr>
      <w:widowControl/>
      <w:suppressAutoHyphens w:val="0"/>
      <w:jc w:val="center"/>
    </w:pPr>
    <w:rPr>
      <w:rFonts w:eastAsia="Times New Roman" w:cs="Times New Roman"/>
      <w:kern w:val="0"/>
      <w:sz w:val="28"/>
      <w:szCs w:val="20"/>
      <w:lang w:eastAsia="ru-RU" w:bidi="ar-SA"/>
    </w:rPr>
  </w:style>
  <w:style w:type="character" w:customStyle="1" w:styleId="a6">
    <w:name w:val="Название Знак"/>
    <w:basedOn w:val="a0"/>
    <w:link w:val="a5"/>
    <w:rsid w:val="00413311"/>
    <w:rPr>
      <w:rFonts w:ascii="Times New Roman" w:eastAsia="Times New Roman" w:hAnsi="Times New Roman" w:cs="Times New Roman"/>
      <w:sz w:val="28"/>
      <w:szCs w:val="20"/>
      <w:lang w:eastAsia="ru-RU"/>
    </w:rPr>
  </w:style>
  <w:style w:type="paragraph" w:styleId="a7">
    <w:name w:val="Subtitle"/>
    <w:basedOn w:val="a"/>
    <w:link w:val="a8"/>
    <w:qFormat/>
    <w:rsid w:val="00413311"/>
    <w:pPr>
      <w:widowControl/>
      <w:suppressAutoHyphens w:val="0"/>
      <w:jc w:val="center"/>
    </w:pPr>
    <w:rPr>
      <w:rFonts w:eastAsia="Times New Roman" w:cs="Times New Roman"/>
      <w:b/>
      <w:kern w:val="0"/>
      <w:sz w:val="28"/>
      <w:szCs w:val="20"/>
      <w:lang w:eastAsia="ru-RU" w:bidi="ar-SA"/>
    </w:rPr>
  </w:style>
  <w:style w:type="character" w:customStyle="1" w:styleId="a8">
    <w:name w:val="Подзаголовок Знак"/>
    <w:basedOn w:val="a0"/>
    <w:link w:val="a7"/>
    <w:rsid w:val="00413311"/>
    <w:rPr>
      <w:rFonts w:ascii="Times New Roman" w:eastAsia="Times New Roman" w:hAnsi="Times New Roman" w:cs="Times New Roman"/>
      <w:b/>
      <w:sz w:val="28"/>
      <w:szCs w:val="20"/>
      <w:lang w:eastAsia="ru-RU"/>
    </w:rPr>
  </w:style>
  <w:style w:type="paragraph" w:styleId="a9">
    <w:name w:val="List Paragraph"/>
    <w:basedOn w:val="a"/>
    <w:uiPriority w:val="34"/>
    <w:qFormat/>
    <w:rsid w:val="00FB3289"/>
    <w:pPr>
      <w:widowControl/>
      <w:suppressAutoHyphens w:val="0"/>
      <w:ind w:left="720"/>
      <w:contextualSpacing/>
    </w:pPr>
    <w:rPr>
      <w:rFonts w:eastAsia="Times New Roman" w:cs="Times New Roman"/>
      <w:kern w:val="0"/>
      <w:lang w:eastAsia="ru-RU" w:bidi="ar-SA"/>
    </w:rPr>
  </w:style>
  <w:style w:type="paragraph" w:styleId="aa">
    <w:name w:val="Normal (Web)"/>
    <w:basedOn w:val="a"/>
    <w:unhideWhenUsed/>
    <w:rsid w:val="00FB3289"/>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Normal">
    <w:name w:val="ConsPlusNormal"/>
    <w:next w:val="a"/>
    <w:rsid w:val="000040D5"/>
    <w:pPr>
      <w:widowControl w:val="0"/>
      <w:suppressAutoHyphens/>
      <w:autoSpaceDE w:val="0"/>
      <w:spacing w:after="0" w:line="240" w:lineRule="auto"/>
      <w:ind w:firstLine="720"/>
    </w:pPr>
    <w:rPr>
      <w:rFonts w:ascii="Arial" w:eastAsia="Arial" w:hAnsi="Arial" w:cs="Arial"/>
      <w:kern w:val="1"/>
      <w:sz w:val="20"/>
      <w:szCs w:val="20"/>
      <w:lang w:eastAsia="fa-IR" w:bidi="fa-IR"/>
    </w:rPr>
  </w:style>
</w:styles>
</file>

<file path=word/webSettings.xml><?xml version="1.0" encoding="utf-8"?>
<w:webSettings xmlns:r="http://schemas.openxmlformats.org/officeDocument/2006/relationships" xmlns:w="http://schemas.openxmlformats.org/wordprocessingml/2006/main">
  <w:divs>
    <w:div w:id="11482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E1ACC243BB947510A56420AEBB2EC5EE094BF3597544A8D863B81E52E47E460B7F66A99AE85BC5E9E34q962I" TargetMode="Externa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9E4535-4434-4990-B049-BCFF4A9B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39152</Words>
  <Characters>223169</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2016-05-17T12:39:00Z</cp:lastPrinted>
  <dcterms:created xsi:type="dcterms:W3CDTF">2016-05-17T05:48:00Z</dcterms:created>
  <dcterms:modified xsi:type="dcterms:W3CDTF">2016-05-17T12:44:00Z</dcterms:modified>
</cp:coreProperties>
</file>