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0F" w:rsidRPr="0098390F" w:rsidRDefault="0098390F" w:rsidP="0098390F">
      <w:pPr>
        <w:snapToGrid w:val="0"/>
        <w:spacing w:after="0" w:line="240" w:lineRule="auto"/>
        <w:ind w:left="-3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 КОМИССИЯ  МУНИЦИПАЛЬНОГО  ОБРАЗОВАНИЯ ПАНЬКОВСКОЕ  СЕЛЬСКОЕ  ПОСЕЛЕНИЕ  </w:t>
      </w:r>
    </w:p>
    <w:p w:rsidR="0098390F" w:rsidRPr="0098390F" w:rsidRDefault="0098390F" w:rsidP="009839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8390F" w:rsidRPr="0098390F" w:rsidRDefault="0098390F" w:rsidP="0098390F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 2018 года                                                                                        № 8</w:t>
      </w:r>
    </w:p>
    <w:p w:rsidR="0098390F" w:rsidRPr="0098390F" w:rsidRDefault="0098390F" w:rsidP="0098390F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98390F" w:rsidRPr="0098390F" w:rsidRDefault="0098390F" w:rsidP="0098390F">
      <w:pPr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информационно - разъяснительных мероприятий избирательной комиссии муниципального образования Паньковское сельское поселение в период избирательной кампании по досрочным выборам главы Паньковского сельского поселения Кадыйского муниципального района </w:t>
      </w:r>
    </w:p>
    <w:p w:rsidR="0098390F" w:rsidRPr="0098390F" w:rsidRDefault="0098390F" w:rsidP="0098390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98390F" w:rsidRPr="0098390F" w:rsidRDefault="0098390F" w:rsidP="0098390F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0F" w:rsidRPr="0098390F" w:rsidRDefault="0098390F" w:rsidP="0098390F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</w:t>
      </w: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по правовому просвещению избирателей, повышению их активности на досрочных выборах главы Паньковского сельского поселения </w:t>
      </w:r>
      <w:r w:rsidRPr="00983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Кадыйского муниципального района Костромской области</w:t>
      </w:r>
      <w:r w:rsidRPr="009839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на основании статьи 44 Избирательного Кодекса Костромской области</w:t>
      </w: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избирательная комиссия муниципального образования Паньковское сельское поселение </w:t>
      </w:r>
      <w:r w:rsidRPr="0098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98390F" w:rsidRPr="0098390F" w:rsidRDefault="0098390F" w:rsidP="0098390F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83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информационно - разъяснительных мероприятий избирательной комиссии муниципального образования Паньковское сельское поселение в период избирательной кампании по досрочным выборам главы Паньковского сельского поселения Кадыйского муниципального района Костромской области  (приложение).</w:t>
      </w:r>
    </w:p>
    <w:p w:rsidR="0098390F" w:rsidRPr="0098390F" w:rsidRDefault="0098390F" w:rsidP="0098390F">
      <w:pPr>
        <w:tabs>
          <w:tab w:val="left" w:pos="3402"/>
        </w:tabs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</w:t>
      </w:r>
      <w:r w:rsidRPr="0098390F">
        <w:rPr>
          <w:rFonts w:ascii="Times New Roman" w:eastAsia="Times New Roman" w:hAnsi="Times New Roman" w:cs="Times New Roman"/>
          <w:sz w:val="28"/>
          <w:szCs w:val="27"/>
          <w:lang w:eastAsia="ru-RU"/>
        </w:rPr>
        <w:t>в информационно-телекоммуникационной сети «Интернет» на официальном сайте администрации Кадыйского муниципального района Костромской области в разделе «Территориальная избирательная комиссия».</w:t>
      </w:r>
    </w:p>
    <w:p w:rsidR="0098390F" w:rsidRPr="0098390F" w:rsidRDefault="0098390F" w:rsidP="0098390F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Возложить контроль за исполненим настоящего постановления на    председателя избирательной комиссии.</w:t>
      </w:r>
    </w:p>
    <w:p w:rsidR="0098390F" w:rsidRPr="0098390F" w:rsidRDefault="0098390F" w:rsidP="0098390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0F" w:rsidRPr="0098390F" w:rsidRDefault="0098390F" w:rsidP="00983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8390F" w:rsidRPr="0098390F" w:rsidRDefault="0098390F" w:rsidP="0098390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</w:t>
      </w: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М.С. Жильцова</w:t>
      </w:r>
    </w:p>
    <w:p w:rsidR="0098390F" w:rsidRPr="0098390F" w:rsidRDefault="0098390F" w:rsidP="0098390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0F" w:rsidRDefault="0098390F" w:rsidP="0098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39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Секретарь</w:t>
      </w:r>
      <w:r w:rsidRPr="009839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избирательной комиссии               </w:t>
      </w:r>
      <w:r w:rsidRPr="009839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839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839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               М.С. Громова </w:t>
      </w:r>
    </w:p>
    <w:p w:rsidR="0098390F" w:rsidRDefault="0098390F" w:rsidP="009839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390F" w:rsidRDefault="0098390F" w:rsidP="009839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390F" w:rsidRDefault="0098390F" w:rsidP="009839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</w:t>
      </w:r>
    </w:p>
    <w:p w:rsidR="00335903" w:rsidRDefault="0098390F" w:rsidP="009839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bookmarkStart w:id="0" w:name="_GoBack"/>
      <w:bookmarkEnd w:id="0"/>
      <w:r w:rsidR="00335903">
        <w:rPr>
          <w:rFonts w:ascii="Times New Roman" w:hAnsi="Times New Roman" w:cs="Times New Roman"/>
          <w:sz w:val="28"/>
        </w:rPr>
        <w:t>Приложение № 1</w:t>
      </w:r>
    </w:p>
    <w:p w:rsidR="00335903" w:rsidRDefault="00335903" w:rsidP="0033590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избирательной комиссии муниципального образования </w:t>
      </w:r>
    </w:p>
    <w:p w:rsidR="00335903" w:rsidRDefault="00B30523" w:rsidP="0033590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Паньковское</w:t>
      </w:r>
      <w:r w:rsidR="00335903">
        <w:rPr>
          <w:rFonts w:ascii="Times New Roman" w:hAnsi="Times New Roman" w:cs="Times New Roman"/>
          <w:sz w:val="28"/>
        </w:rPr>
        <w:t xml:space="preserve"> сельское поселение </w:t>
      </w:r>
    </w:p>
    <w:p w:rsidR="00335903" w:rsidRPr="0098390F" w:rsidRDefault="00D53EE8" w:rsidP="0033590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</w:rPr>
      </w:pPr>
      <w:r w:rsidRPr="00C72394">
        <w:rPr>
          <w:rFonts w:ascii="Times New Roman" w:hAnsi="Times New Roman" w:cs="Times New Roman"/>
          <w:sz w:val="28"/>
        </w:rPr>
        <w:t>о</w:t>
      </w:r>
      <w:r w:rsidR="00335903" w:rsidRPr="00C72394">
        <w:rPr>
          <w:rFonts w:ascii="Times New Roman" w:hAnsi="Times New Roman" w:cs="Times New Roman"/>
          <w:sz w:val="28"/>
        </w:rPr>
        <w:t>т</w:t>
      </w:r>
      <w:r w:rsidR="00C72394" w:rsidRPr="0098390F">
        <w:rPr>
          <w:rFonts w:ascii="Times New Roman" w:hAnsi="Times New Roman" w:cs="Times New Roman"/>
          <w:sz w:val="28"/>
        </w:rPr>
        <w:t xml:space="preserve"> 26 </w:t>
      </w:r>
      <w:r w:rsidR="00C72394">
        <w:rPr>
          <w:rFonts w:ascii="Times New Roman" w:hAnsi="Times New Roman" w:cs="Times New Roman"/>
          <w:sz w:val="28"/>
        </w:rPr>
        <w:t>марта</w:t>
      </w:r>
      <w:r w:rsidR="00335903" w:rsidRPr="00C72394">
        <w:rPr>
          <w:rFonts w:ascii="Times New Roman" w:hAnsi="Times New Roman" w:cs="Times New Roman"/>
          <w:sz w:val="28"/>
        </w:rPr>
        <w:t xml:space="preserve">  201</w:t>
      </w:r>
      <w:r w:rsidR="00C72394" w:rsidRPr="0098390F">
        <w:rPr>
          <w:rFonts w:ascii="Times New Roman" w:hAnsi="Times New Roman" w:cs="Times New Roman"/>
          <w:sz w:val="28"/>
        </w:rPr>
        <w:t>8</w:t>
      </w:r>
      <w:r w:rsidR="00335903" w:rsidRPr="00C72394">
        <w:rPr>
          <w:rFonts w:ascii="Times New Roman" w:hAnsi="Times New Roman" w:cs="Times New Roman"/>
          <w:sz w:val="28"/>
        </w:rPr>
        <w:t xml:space="preserve"> года № </w:t>
      </w:r>
      <w:r w:rsidR="00C72394" w:rsidRPr="0098390F">
        <w:rPr>
          <w:rFonts w:ascii="Times New Roman" w:hAnsi="Times New Roman" w:cs="Times New Roman"/>
          <w:sz w:val="28"/>
        </w:rPr>
        <w:t>8</w:t>
      </w:r>
    </w:p>
    <w:p w:rsidR="00335903" w:rsidRDefault="00335903" w:rsidP="0070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C65" w:rsidRDefault="00831335" w:rsidP="0070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C6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06C65" w:rsidRDefault="00831335" w:rsidP="0070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C65">
        <w:rPr>
          <w:rFonts w:ascii="Times New Roman" w:hAnsi="Times New Roman" w:cs="Times New Roman"/>
          <w:sz w:val="28"/>
          <w:szCs w:val="28"/>
        </w:rPr>
        <w:t xml:space="preserve">информационно - разъяснительных мероприятий </w:t>
      </w:r>
      <w:r w:rsidR="00706C65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</w:t>
      </w:r>
      <w:r w:rsidR="00B30523">
        <w:rPr>
          <w:rFonts w:ascii="Times New Roman" w:hAnsi="Times New Roman" w:cs="Times New Roman"/>
          <w:sz w:val="28"/>
          <w:szCs w:val="28"/>
        </w:rPr>
        <w:t>Паньковское</w:t>
      </w:r>
      <w:r w:rsidR="00706C65">
        <w:rPr>
          <w:rFonts w:ascii="Times New Roman" w:hAnsi="Times New Roman" w:cs="Times New Roman"/>
          <w:sz w:val="28"/>
          <w:szCs w:val="28"/>
        </w:rPr>
        <w:t xml:space="preserve"> сельское поселение в период избираельной кампании по</w:t>
      </w:r>
      <w:r w:rsidR="00706C65" w:rsidRPr="007B47E9">
        <w:rPr>
          <w:rFonts w:ascii="Times New Roman" w:hAnsi="Times New Roman" w:cs="Times New Roman"/>
          <w:sz w:val="28"/>
          <w:szCs w:val="28"/>
        </w:rPr>
        <w:t xml:space="preserve"> </w:t>
      </w:r>
      <w:r w:rsidR="00706C65">
        <w:rPr>
          <w:rFonts w:ascii="Times New Roman" w:hAnsi="Times New Roman" w:cs="Times New Roman"/>
          <w:sz w:val="28"/>
          <w:szCs w:val="28"/>
        </w:rPr>
        <w:t xml:space="preserve">досрочным выборам главы </w:t>
      </w:r>
      <w:r w:rsidR="00B30523">
        <w:rPr>
          <w:rFonts w:ascii="Times New Roman" w:hAnsi="Times New Roman" w:cs="Times New Roman"/>
          <w:sz w:val="28"/>
          <w:szCs w:val="28"/>
        </w:rPr>
        <w:t xml:space="preserve">Паньковского </w:t>
      </w:r>
      <w:r w:rsidR="00706C65">
        <w:rPr>
          <w:rFonts w:ascii="Times New Roman" w:hAnsi="Times New Roman" w:cs="Times New Roman"/>
          <w:sz w:val="28"/>
          <w:szCs w:val="28"/>
        </w:rPr>
        <w:t xml:space="preserve">сельского поселения Кадыйского муниципального района </w:t>
      </w:r>
    </w:p>
    <w:p w:rsidR="00706C65" w:rsidRDefault="00706C65" w:rsidP="0070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31335" w:rsidRPr="00706C65" w:rsidRDefault="00831335" w:rsidP="00706C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598"/>
        <w:gridCol w:w="4897"/>
        <w:gridCol w:w="1701"/>
        <w:gridCol w:w="2409"/>
      </w:tblGrid>
      <w:tr w:rsidR="00831335" w:rsidRPr="00706C65" w:rsidTr="00D03B5A">
        <w:trPr>
          <w:tblHeader/>
        </w:trPr>
        <w:tc>
          <w:tcPr>
            <w:tcW w:w="598" w:type="dxa"/>
            <w:tcBorders>
              <w:bottom w:val="single" w:sz="4" w:space="0" w:color="auto"/>
            </w:tcBorders>
          </w:tcPr>
          <w:p w:rsidR="00831335" w:rsidRPr="00831335" w:rsidRDefault="00831335" w:rsidP="00D03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1335" w:rsidRPr="00706C65" w:rsidRDefault="00831335" w:rsidP="00401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831335" w:rsidRPr="00706C65" w:rsidRDefault="00831335" w:rsidP="00D03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1335" w:rsidRPr="00831335" w:rsidRDefault="00831335" w:rsidP="00D03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31335" w:rsidRPr="00706C65" w:rsidRDefault="00831335" w:rsidP="00401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1335" w:rsidRPr="00831335" w:rsidRDefault="00831335" w:rsidP="00D03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831335" w:rsidRPr="00706C65" w:rsidRDefault="00831335" w:rsidP="00D03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B5A" w:rsidRPr="00706C65" w:rsidTr="00D03B5A">
        <w:tc>
          <w:tcPr>
            <w:tcW w:w="96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5A" w:rsidRPr="00831335" w:rsidRDefault="00D03B5A" w:rsidP="00D03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D03B5A" w:rsidRPr="00831335" w:rsidRDefault="00D03B5A" w:rsidP="00D03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по обучению и информационному обеспечению организаторов выборов</w:t>
            </w:r>
          </w:p>
          <w:p w:rsidR="00D03B5A" w:rsidRPr="00706C65" w:rsidRDefault="00D03B5A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3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D03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консультаций с</w:t>
            </w:r>
            <w:r w:rsidR="00D0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председателями, заместителями</w:t>
            </w:r>
          </w:p>
          <w:p w:rsidR="00831335" w:rsidRPr="00831335" w:rsidRDefault="00831335" w:rsidP="00D03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председателей, секретарями, членами</w:t>
            </w:r>
          </w:p>
          <w:p w:rsidR="00831335" w:rsidRPr="00706C65" w:rsidRDefault="00831335" w:rsidP="00D03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участковых избирательных комиссий по</w:t>
            </w:r>
            <w:r w:rsidR="00D0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вопросам, связанным с подготовкой и</w:t>
            </w:r>
            <w:r w:rsidR="00D0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проведением выборов, подведением</w:t>
            </w:r>
            <w:r w:rsidR="00D0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итогов голосования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По отдельному</w:t>
            </w:r>
          </w:p>
          <w:p w:rsidR="00831335" w:rsidRPr="0083133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D03B5A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муниципального образования </w:t>
            </w:r>
            <w:r w:rsidR="00B30523">
              <w:rPr>
                <w:rFonts w:ascii="Times New Roman" w:hAnsi="Times New Roman" w:cs="Times New Roman"/>
                <w:sz w:val="28"/>
                <w:szCs w:val="28"/>
              </w:rPr>
              <w:t xml:space="preserve">Паньковское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831335" w:rsidRPr="0083133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ИКМО</w:t>
            </w:r>
            <w:r w:rsidR="00831335" w:rsidRPr="008313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3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информационных, разъяснительных,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справочных материалов о порядке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осуществления избирательных действий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 процедур на выборах для участковых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избирательных комиссий, в том числе: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а) Комплект плакатов «Порядок работы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при подведении итогов голосования»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б) Брошюры: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Календарный план мероприятий по</w:t>
            </w:r>
            <w:r w:rsidRPr="00706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проведению выборов;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Справочные материалы для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применения на выборах;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Порядок работы участковой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со списком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избирателей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в) Памятки: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о работе по информированию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избирателей;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о порядке заполнения вкладного листа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списка избирателей;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перечень информационных,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разъяснительных материалов и иных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материалов, размещаемых в помещении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избирательного участка;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о порядке выдачи избирательных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бюллетеней;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о порядке организации голосования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вне помещения для голосования;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о порядке организации проведения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досрочного голосования;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о проверке контрольных соотношений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данных, внесенных в протокол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 об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итогах голосования;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о порядке выдачи копий протокола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 об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итогах голосования</w:t>
            </w:r>
          </w:p>
          <w:p w:rsidR="00831335" w:rsidRPr="00706C6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C72394" w:rsidRDefault="00C72394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831335" w:rsidRPr="00C72394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2394" w:rsidRPr="00C72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31335" w:rsidRPr="00C72394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EC0B8B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B5A" w:rsidRPr="00706C65" w:rsidTr="00D03B5A"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B5A" w:rsidRPr="00831335" w:rsidRDefault="00D03B5A" w:rsidP="00E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Информационно-разъяснительные мероприятия с работниками органов,</w:t>
            </w:r>
          </w:p>
          <w:p w:rsidR="00D03B5A" w:rsidRPr="00831335" w:rsidRDefault="00D03B5A" w:rsidP="00E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осуществляющих содействие избирательным комиссиям</w:t>
            </w:r>
          </w:p>
          <w:p w:rsidR="00D03B5A" w:rsidRPr="00706C65" w:rsidRDefault="00D03B5A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3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Проведение деловых встреч,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консультаций для представителей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средств массовой информации</w:t>
            </w:r>
          </w:p>
          <w:p w:rsidR="00831335" w:rsidRPr="00706C6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B8B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Системати</w:t>
            </w:r>
          </w:p>
          <w:p w:rsidR="00831335" w:rsidRPr="0083133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EC0B8B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3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706C6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информационных,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разъяснительных, справочных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материалов для представителей средств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C72394" w:rsidRDefault="00C72394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831335" w:rsidRPr="0083133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2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EC0B8B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3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Проведение деловых встреч с сотрудниками прокуратуры, органов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внутренних дел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35" w:rsidRPr="00706C6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B8B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Системати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EC0B8B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B5A" w:rsidRPr="00706C65" w:rsidTr="00D03B5A"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B5A" w:rsidRPr="00831335" w:rsidRDefault="00D03B5A" w:rsidP="00E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Информационно-разъяснительные мероприятия</w:t>
            </w:r>
          </w:p>
          <w:p w:rsidR="00D03B5A" w:rsidRPr="00831335" w:rsidRDefault="00D03B5A" w:rsidP="00E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среди участников избирательного процесса</w:t>
            </w:r>
          </w:p>
          <w:p w:rsidR="00D03B5A" w:rsidRPr="00706C65" w:rsidRDefault="00D03B5A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3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Проведение деловых встреч,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 с руководителями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местных отделений политических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партий по вопросам организации и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проведения выборов, вопросам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осуществления общественного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наблюдения за ходом голосования 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подведением его итогов</w:t>
            </w:r>
          </w:p>
          <w:p w:rsidR="00831335" w:rsidRPr="00706C6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B8B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EC0B8B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ИКМО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3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Подготовка, издание и организация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размещения на страничке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«Территориальная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>ая комиссия»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Кадыйского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 сети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«Интернет» справочных материалов,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связанных с обеспечением равных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условий предвыборной деятельности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кандидатов: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Календарный план мероприятий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по подготовке и проведению выборов;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Список политических партий, иных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объединений, имеющихправо в соответствии с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законодательством выдвигать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кандидатов;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Перечень муниципальных периодических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печатных изданий;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Список средств массовой информации,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опубликовавших сведения о размере 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других условиях оплаты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 xml:space="preserve"> печатной площади 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 xml:space="preserve">уведомивших 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готовности предоставить за плату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печатную площадь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зарегистрированным кандидатам;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Список организаций, индивидуальных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предпринимателей, выполняющих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работы (предоставляющих услуги) по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изготовлению печатных материалов,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опубликовавших сведения о размере и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других условиях оплаты работ по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изготовлению печатных агитационных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материалов и представивших их в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ИКМО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Сведения о выделенных 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оборудованных специальных местах для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размещения агитационных печатных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материалов;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Список помещений для проведения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встреч с избирателями;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Сведения о предоставлении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зарегистрированным кандидатам, их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доверенным лицам помещений,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находящихся в государственной или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находящихся в собственности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организации, имеющей в уставном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(складочном) капитале долю (вклад)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Костромской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области и (или) муниципальных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образований, превышающую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(-щий) 30 процентов для проведения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публичных мероприятий (встреч) с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избирателями;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информационно-разъяснительные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материалы о ходе подготовки и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проведения выборов</w:t>
            </w:r>
          </w:p>
          <w:p w:rsidR="00831335" w:rsidRPr="00706C6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B8B" w:rsidRDefault="00EC0B8B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</w:t>
            </w:r>
          </w:p>
          <w:p w:rsidR="00831335" w:rsidRPr="00706C65" w:rsidRDefault="00EC0B8B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EC0B8B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3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об открытии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избирательных участков в день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голосования, о ходе выборов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35" w:rsidRPr="00706C6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831335" w:rsidRPr="0083133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голосования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EC0B8B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3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предварительных итогах голосования на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831335" w:rsidRPr="00706C65" w:rsidRDefault="0083133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831335" w:rsidRPr="0083133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голосования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335" w:rsidRPr="00831335" w:rsidRDefault="00EC0B8B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831335" w:rsidRPr="00706C65" w:rsidRDefault="0083133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B5A" w:rsidRPr="00706C65" w:rsidTr="00D03B5A"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B5A" w:rsidRPr="00831335" w:rsidRDefault="00D03B5A" w:rsidP="00E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Информационно-разъяснительные мероприятия среди избирателей</w:t>
            </w:r>
          </w:p>
          <w:p w:rsidR="00D03B5A" w:rsidRPr="00706C65" w:rsidRDefault="00D03B5A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6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706C65" w:rsidRDefault="00706C6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Проведение встреч, консультаций по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разъяснению законодательства о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выборах среди: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молодых избирателей;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избирателей, имеющих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ограниченные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физические возможности;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избирателей, находящихся в день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голосования в местах временного</w:t>
            </w:r>
            <w:r w:rsidR="00EC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</w:p>
          <w:p w:rsidR="00706C65" w:rsidRPr="00706C6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C72394" w:rsidRDefault="00C72394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  <w:p w:rsidR="00706C65" w:rsidRPr="00C72394" w:rsidRDefault="00706C65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2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06C65" w:rsidRPr="00C72394" w:rsidRDefault="00706C6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831335" w:rsidRDefault="00EC0B8B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706C65" w:rsidRPr="00706C65" w:rsidRDefault="00706C6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6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706C65" w:rsidRDefault="00706C6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телефонного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пункта «Горячая линия связи с</w:t>
            </w:r>
          </w:p>
          <w:p w:rsidR="00706C65" w:rsidRPr="00706C65" w:rsidRDefault="00706C65" w:rsidP="0030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избирателями»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2394" w:rsidRPr="00C72394" w:rsidRDefault="00C72394" w:rsidP="00C7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C72394" w:rsidRPr="00C72394" w:rsidRDefault="00C72394" w:rsidP="00C7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06C65" w:rsidRPr="00706C65" w:rsidRDefault="00706C65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831335" w:rsidRDefault="003067B9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706C65" w:rsidRPr="00706C65" w:rsidRDefault="00706C65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6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706C65" w:rsidRDefault="00706C6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материалов о выборах, направление их в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и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размещение на страничке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«Территориальная избирательная комиссия»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Кадыйского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 сети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  <w:p w:rsidR="00706C65" w:rsidRPr="00706C6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2394" w:rsidRPr="00C72394" w:rsidRDefault="00C72394" w:rsidP="00C7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C72394" w:rsidRPr="00C72394" w:rsidRDefault="00C72394" w:rsidP="00C7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06C65" w:rsidRPr="00706C65" w:rsidRDefault="00706C65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831335" w:rsidRDefault="003067B9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706C65" w:rsidRPr="00706C65" w:rsidRDefault="00706C65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6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706C65" w:rsidRDefault="00706C6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в помещениях избирательных комиссий,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 поселения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учреждений образования и культуры,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Размещение на стендах материалов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 ходе выборов</w:t>
            </w:r>
          </w:p>
          <w:p w:rsidR="00706C65" w:rsidRPr="00706C6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2394" w:rsidRPr="00C72394" w:rsidRDefault="00C72394" w:rsidP="00C7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C72394" w:rsidRPr="00C72394" w:rsidRDefault="00C72394" w:rsidP="00C7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06C65" w:rsidRPr="00706C65" w:rsidRDefault="00706C65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831335" w:rsidRDefault="003067B9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ИКМО,</w:t>
            </w:r>
            <w:r w:rsidR="00706C65" w:rsidRPr="00831335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участковые</w:t>
            </w:r>
          </w:p>
          <w:p w:rsidR="00706C65" w:rsidRPr="00831335" w:rsidRDefault="00706C65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избирательные</w:t>
            </w:r>
          </w:p>
          <w:p w:rsidR="00706C65" w:rsidRPr="00831335" w:rsidRDefault="00706C65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706C65" w:rsidRPr="00706C65" w:rsidRDefault="00706C65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65" w:rsidRPr="00706C65" w:rsidTr="00D03B5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706C65" w:rsidRDefault="00706C65" w:rsidP="008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печатных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разъяснительных материалов о выборах,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а) Информационные плакаты: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«Календарь выборов»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(формат А3, А4)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«Зарегистрированные кандидаты на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выборах» (формат А3, А4)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б) Буклеты: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«Приглашение впервые голосующему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избирателю»;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извещение избирателю о дате и месте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голосования;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об участии в выборах избирателей,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находящихся в местах временного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в) Памятки избирателю: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«Досрочное голосование на выборах в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самоуправления»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«Образец заполнения избирательного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бюллетеня»;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Информация для избирателя «Номера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телефонов вышестоящих избирательных</w:t>
            </w:r>
            <w:r w:rsidR="0030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комиссий»;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- Информация для избирателя «Ваш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находится по</w:t>
            </w:r>
          </w:p>
          <w:p w:rsidR="00706C65" w:rsidRPr="0083133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35">
              <w:rPr>
                <w:rFonts w:ascii="Times New Roman" w:hAnsi="Times New Roman" w:cs="Times New Roman"/>
                <w:sz w:val="28"/>
                <w:szCs w:val="28"/>
              </w:rPr>
              <w:t>адресу...»</w:t>
            </w:r>
          </w:p>
          <w:p w:rsidR="00706C65" w:rsidRPr="00706C65" w:rsidRDefault="00706C65" w:rsidP="00EC0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2394" w:rsidRPr="00C72394" w:rsidRDefault="00C72394" w:rsidP="00C7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  <w:p w:rsidR="00C72394" w:rsidRPr="00C72394" w:rsidRDefault="00C72394" w:rsidP="00C7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23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06C65" w:rsidRPr="00706C65" w:rsidRDefault="00706C65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06C65" w:rsidRPr="00831335" w:rsidRDefault="003067B9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706C65" w:rsidRPr="00706C65" w:rsidRDefault="00706C65" w:rsidP="0070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335" w:rsidRPr="00831335" w:rsidRDefault="00831335" w:rsidP="0083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35" w:rsidRPr="00831335" w:rsidRDefault="00831335" w:rsidP="0083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35" w:rsidRPr="00831335" w:rsidRDefault="00831335" w:rsidP="0083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35" w:rsidRPr="00831335" w:rsidRDefault="00831335" w:rsidP="0083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35" w:rsidRPr="00831335" w:rsidRDefault="00831335" w:rsidP="0083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65" w:rsidRPr="00706C65" w:rsidRDefault="00706C65">
      <w:pPr>
        <w:rPr>
          <w:rFonts w:ascii="Times New Roman" w:hAnsi="Times New Roman" w:cs="Times New Roman"/>
          <w:sz w:val="28"/>
          <w:szCs w:val="28"/>
        </w:rPr>
      </w:pPr>
    </w:p>
    <w:sectPr w:rsidR="00706C65" w:rsidRPr="00706C65" w:rsidSect="009839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1335"/>
    <w:rsid w:val="000936A4"/>
    <w:rsid w:val="000E4229"/>
    <w:rsid w:val="00266809"/>
    <w:rsid w:val="003067B9"/>
    <w:rsid w:val="00335903"/>
    <w:rsid w:val="003D2EAC"/>
    <w:rsid w:val="004014D7"/>
    <w:rsid w:val="005A7B3F"/>
    <w:rsid w:val="00627C67"/>
    <w:rsid w:val="00706C65"/>
    <w:rsid w:val="00831335"/>
    <w:rsid w:val="0098390F"/>
    <w:rsid w:val="00A51FA4"/>
    <w:rsid w:val="00A73BCA"/>
    <w:rsid w:val="00AC2FA2"/>
    <w:rsid w:val="00B30523"/>
    <w:rsid w:val="00B33A7B"/>
    <w:rsid w:val="00C72394"/>
    <w:rsid w:val="00D03B5A"/>
    <w:rsid w:val="00D47ECA"/>
    <w:rsid w:val="00D53EE8"/>
    <w:rsid w:val="00EC0B8B"/>
    <w:rsid w:val="00F07319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15</cp:revision>
  <cp:lastPrinted>2017-08-21T07:16:00Z</cp:lastPrinted>
  <dcterms:created xsi:type="dcterms:W3CDTF">2017-08-10T07:56:00Z</dcterms:created>
  <dcterms:modified xsi:type="dcterms:W3CDTF">2018-03-29T08:21:00Z</dcterms:modified>
</cp:coreProperties>
</file>