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89" w:rsidRDefault="00E81E89" w:rsidP="00E81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E81E89" w:rsidRDefault="00E81E89" w:rsidP="00E81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AE1705">
        <w:rPr>
          <w:rFonts w:ascii="Times New Roman" w:hAnsi="Times New Roman" w:cs="Times New Roman"/>
          <w:sz w:val="28"/>
          <w:szCs w:val="28"/>
        </w:rPr>
        <w:t>муниципального образования Кадыйский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170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Костромской области</w:t>
      </w:r>
    </w:p>
    <w:p w:rsidR="00E81E89" w:rsidRPr="007D43A0" w:rsidRDefault="00E81E89" w:rsidP="00E81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E89" w:rsidRPr="00206BF2" w:rsidRDefault="00AE1705" w:rsidP="00AE17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 муниципального образования Кадыйский муниципальный район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89">
        <w:rPr>
          <w:rFonts w:ascii="Times New Roman" w:hAnsi="Times New Roman" w:cs="Times New Roman"/>
          <w:sz w:val="28"/>
          <w:szCs w:val="28"/>
        </w:rPr>
        <w:t>в соответствии с пунктом 7 статьи 47 Федерального закона 67-ФЗ «Об основных гарантиях избирательных прав и права на участие в референдуме граждан Российской Федерации»,  статьи 93 избирательного кодекса Костромской области на  основании представления  Управления Роскомнадзора по Костромской области</w:t>
      </w:r>
      <w:r w:rsidR="00E81E89" w:rsidRPr="0071159B">
        <w:rPr>
          <w:rFonts w:ascii="Times New Roman" w:hAnsi="Times New Roman" w:cs="Times New Roman"/>
          <w:sz w:val="28"/>
          <w:szCs w:val="28"/>
        </w:rPr>
        <w:t xml:space="preserve"> </w:t>
      </w:r>
      <w:r w:rsidR="00E81E89">
        <w:rPr>
          <w:rFonts w:ascii="Times New Roman" w:hAnsi="Times New Roman" w:cs="Times New Roman"/>
          <w:sz w:val="28"/>
          <w:szCs w:val="28"/>
        </w:rPr>
        <w:t>от 2</w:t>
      </w:r>
      <w:r w:rsidR="008D469F">
        <w:rPr>
          <w:rFonts w:ascii="Times New Roman" w:hAnsi="Times New Roman" w:cs="Times New Roman"/>
          <w:sz w:val="28"/>
          <w:szCs w:val="28"/>
        </w:rPr>
        <w:t>6</w:t>
      </w:r>
      <w:r w:rsidR="00E81E89">
        <w:rPr>
          <w:rFonts w:ascii="Times New Roman" w:hAnsi="Times New Roman" w:cs="Times New Roman"/>
          <w:sz w:val="28"/>
          <w:szCs w:val="28"/>
        </w:rPr>
        <w:t>.06.2019 года №</w:t>
      </w:r>
      <w:r w:rsidR="008D469F">
        <w:rPr>
          <w:rFonts w:ascii="Times New Roman" w:hAnsi="Times New Roman" w:cs="Times New Roman"/>
          <w:sz w:val="28"/>
          <w:szCs w:val="28"/>
        </w:rPr>
        <w:t>3386</w:t>
      </w:r>
      <w:r w:rsidR="00E81E89">
        <w:rPr>
          <w:rFonts w:ascii="Times New Roman" w:hAnsi="Times New Roman" w:cs="Times New Roman"/>
          <w:sz w:val="28"/>
          <w:szCs w:val="28"/>
        </w:rPr>
        <w:t xml:space="preserve">-03/44, сообщает,  что на территории </w:t>
      </w:r>
      <w:r w:rsidR="008D469F">
        <w:rPr>
          <w:rFonts w:ascii="Times New Roman" w:hAnsi="Times New Roman" w:cs="Times New Roman"/>
          <w:sz w:val="28"/>
          <w:szCs w:val="28"/>
        </w:rPr>
        <w:t xml:space="preserve">Кадыйского </w:t>
      </w:r>
      <w:r w:rsidR="00E81E89">
        <w:rPr>
          <w:rFonts w:ascii="Times New Roman" w:hAnsi="Times New Roman" w:cs="Times New Roman"/>
          <w:sz w:val="28"/>
          <w:szCs w:val="28"/>
        </w:rPr>
        <w:t xml:space="preserve">муниципального района Костромской области не зарегистрированы муниципальные организации телерадиовещания и муниципальные периодические печатные издания  получающие муниципальную поддержку за счет средств местного бюджета </w:t>
      </w:r>
      <w:r w:rsidR="008D469F">
        <w:rPr>
          <w:rFonts w:ascii="Times New Roman" w:hAnsi="Times New Roman" w:cs="Times New Roman"/>
          <w:sz w:val="28"/>
          <w:szCs w:val="28"/>
        </w:rPr>
        <w:t xml:space="preserve">Кадыйского </w:t>
      </w:r>
      <w:bookmarkStart w:id="0" w:name="_GoBack"/>
      <w:bookmarkEnd w:id="0"/>
      <w:r w:rsidR="00E81E89">
        <w:rPr>
          <w:rFonts w:ascii="Times New Roman" w:hAnsi="Times New Roman" w:cs="Times New Roman"/>
          <w:sz w:val="28"/>
          <w:szCs w:val="28"/>
        </w:rPr>
        <w:t>муниципального района Костромской области.</w:t>
      </w:r>
    </w:p>
    <w:p w:rsidR="0002796B" w:rsidRDefault="0002796B"/>
    <w:sectPr w:rsidR="0002796B" w:rsidSect="0067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89"/>
    <w:rsid w:val="0002796B"/>
    <w:rsid w:val="008D469F"/>
    <w:rsid w:val="00AE1705"/>
    <w:rsid w:val="00E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ТИК</cp:lastModifiedBy>
  <cp:revision>2</cp:revision>
  <dcterms:created xsi:type="dcterms:W3CDTF">2019-06-21T06:43:00Z</dcterms:created>
  <dcterms:modified xsi:type="dcterms:W3CDTF">2019-06-27T08:08:00Z</dcterms:modified>
</cp:coreProperties>
</file>