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3" w:rsidRPr="009C0DCB" w:rsidRDefault="00A50403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C47BC7" w:rsidRPr="009C0DCB" w:rsidRDefault="00257E4A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ПРИЛОЖЕНИЕ</w:t>
      </w:r>
    </w:p>
    <w:p w:rsidR="00D774C7" w:rsidRPr="009C0DCB" w:rsidRDefault="00D774C7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8D09EA" w:rsidRPr="009C0DCB" w:rsidRDefault="008D09EA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УТВЕРЖДЕН</w:t>
      </w:r>
    </w:p>
    <w:p w:rsidR="000D1E15" w:rsidRPr="009C0DCB" w:rsidRDefault="000D1E15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постановлением администрации</w:t>
      </w:r>
    </w:p>
    <w:p w:rsidR="000D1E15" w:rsidRPr="009C0DCB" w:rsidRDefault="00AC11AC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Кадыйского муниципального района</w:t>
      </w:r>
    </w:p>
    <w:p w:rsidR="00C47BC7" w:rsidRPr="009C0DCB" w:rsidRDefault="00F14AAD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</w:t>
      </w:r>
      <w:r w:rsidR="00C47BC7" w:rsidRPr="009C0DCB">
        <w:rPr>
          <w:rFonts w:ascii="Times New Roman" w:hAnsi="Times New Roman"/>
          <w:sz w:val="23"/>
          <w:szCs w:val="23"/>
          <w:lang w:val="ru-RU"/>
        </w:rPr>
        <w:t>т</w:t>
      </w:r>
      <w:r>
        <w:rPr>
          <w:rFonts w:ascii="Times New Roman" w:hAnsi="Times New Roman"/>
          <w:sz w:val="23"/>
          <w:szCs w:val="23"/>
          <w:lang w:val="ru-RU"/>
        </w:rPr>
        <w:t xml:space="preserve"> «27» февраля 2019г.</w:t>
      </w:r>
      <w:r w:rsidR="002D7745" w:rsidRPr="009C0DCB">
        <w:rPr>
          <w:rFonts w:ascii="Times New Roman" w:hAnsi="Times New Roman"/>
          <w:sz w:val="23"/>
          <w:szCs w:val="23"/>
          <w:lang w:val="ru-RU"/>
        </w:rPr>
        <w:t xml:space="preserve"> № </w:t>
      </w:r>
      <w:r>
        <w:rPr>
          <w:rFonts w:ascii="Times New Roman" w:hAnsi="Times New Roman"/>
          <w:sz w:val="23"/>
          <w:szCs w:val="23"/>
          <w:lang w:val="ru-RU"/>
        </w:rPr>
        <w:t>59</w:t>
      </w:r>
    </w:p>
    <w:p w:rsidR="002D7745" w:rsidRPr="009C0DCB" w:rsidRDefault="002D774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4A246D" w:rsidRPr="009C0DCB" w:rsidRDefault="004A246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A561FC" w:rsidRPr="009C0DCB" w:rsidRDefault="00FC636E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АДМИНИСТРАТИВНЫЙ РЕГЛАМЕНТ</w:t>
      </w:r>
    </w:p>
    <w:p w:rsidR="00F705CB" w:rsidRPr="009C0DCB" w:rsidRDefault="00DB65E0" w:rsidP="00F705CB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по </w:t>
      </w:r>
      <w:r w:rsidR="00E1553A" w:rsidRPr="009C0DCB">
        <w:rPr>
          <w:rFonts w:ascii="Times New Roman" w:hAnsi="Times New Roman"/>
          <w:b/>
          <w:sz w:val="23"/>
          <w:szCs w:val="23"/>
          <w:lang w:val="ru-RU"/>
        </w:rPr>
        <w:t>предоставлени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ю</w:t>
      </w:r>
      <w:r w:rsidR="004F1F10"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8D09EA" w:rsidRPr="009C0DCB">
        <w:rPr>
          <w:rFonts w:ascii="Times New Roman" w:hAnsi="Times New Roman"/>
          <w:b/>
          <w:sz w:val="23"/>
          <w:szCs w:val="23"/>
          <w:lang w:val="ru-RU"/>
        </w:rPr>
        <w:t>муниципальной</w:t>
      </w:r>
      <w:r w:rsidR="004F1F10"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E1553A" w:rsidRPr="009C0DCB">
        <w:rPr>
          <w:rFonts w:ascii="Times New Roman" w:hAnsi="Times New Roman"/>
          <w:b/>
          <w:sz w:val="23"/>
          <w:szCs w:val="23"/>
          <w:lang w:val="ru-RU"/>
        </w:rPr>
        <w:t>услуги</w:t>
      </w:r>
      <w:r w:rsidR="00234CD8"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32228D" w:rsidRPr="009C0DCB">
        <w:rPr>
          <w:rFonts w:ascii="Times New Roman" w:hAnsi="Times New Roman"/>
          <w:b/>
          <w:sz w:val="23"/>
          <w:szCs w:val="23"/>
          <w:lang w:val="ru-RU"/>
        </w:rPr>
        <w:t>«</w:t>
      </w:r>
      <w:r w:rsidR="006B46BD" w:rsidRPr="009C0DCB">
        <w:rPr>
          <w:rFonts w:ascii="Times New Roman" w:hAnsi="Times New Roman"/>
          <w:b/>
          <w:sz w:val="23"/>
          <w:szCs w:val="23"/>
          <w:lang w:val="ru-RU"/>
        </w:rPr>
        <w:t xml:space="preserve">Выдача </w:t>
      </w:r>
      <w:r w:rsidR="00F705CB" w:rsidRPr="009C0DCB">
        <w:rPr>
          <w:rFonts w:ascii="Times New Roman" w:hAnsi="Times New Roman"/>
          <w:b/>
          <w:sz w:val="23"/>
          <w:szCs w:val="23"/>
          <w:lang w:val="ru-RU"/>
        </w:rPr>
        <w:t>уведомления о</w:t>
      </w:r>
    </w:p>
    <w:p w:rsidR="00F705CB" w:rsidRPr="009C0DCB" w:rsidRDefault="00F705CB" w:rsidP="00F705CB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соответствии (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несоответствии</w:t>
      </w:r>
      <w:proofErr w:type="gramEnd"/>
      <w:r w:rsidRPr="009C0DCB">
        <w:rPr>
          <w:rFonts w:ascii="Times New Roman" w:hAnsi="Times New Roman"/>
          <w:b/>
          <w:sz w:val="23"/>
          <w:szCs w:val="23"/>
          <w:lang w:val="ru-RU"/>
        </w:rPr>
        <w:t>) указанных в уведомлении о планируемом строител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стве параметров объекта индивидуального жилищного строительства или садового дома установленным параметрам и допустимости</w:t>
      </w:r>
    </w:p>
    <w:p w:rsidR="00F705CB" w:rsidRPr="009C0DCB" w:rsidRDefault="00F705CB" w:rsidP="00F705CB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(недопустимости) размещения объекта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индивидуальногожилищного</w:t>
      </w:r>
      <w:proofErr w:type="spellEnd"/>
    </w:p>
    <w:p w:rsidR="0079617F" w:rsidRPr="009C0DCB" w:rsidRDefault="00F705CB" w:rsidP="00F705CB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строительства или садового дома на земельном 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участке</w:t>
      </w:r>
      <w:proofErr w:type="gramEnd"/>
      <w:r w:rsidR="0032228D" w:rsidRPr="009C0DCB">
        <w:rPr>
          <w:rFonts w:ascii="Times New Roman" w:hAnsi="Times New Roman"/>
          <w:b/>
          <w:sz w:val="23"/>
          <w:szCs w:val="23"/>
          <w:lang w:val="ru-RU"/>
        </w:rPr>
        <w:t>»</w:t>
      </w:r>
    </w:p>
    <w:p w:rsidR="00D774C7" w:rsidRPr="009C0DCB" w:rsidRDefault="00D774C7" w:rsidP="00FC410C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Раздел 1. Общие положения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086728" w:rsidRPr="009C0DCB" w:rsidRDefault="00086728" w:rsidP="00086728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bookmarkStart w:id="0" w:name="Par53"/>
      <w:bookmarkEnd w:id="0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Предмет регулирования административного регламента</w:t>
      </w:r>
    </w:p>
    <w:p w:rsidR="00F7335A" w:rsidRPr="009C0DCB" w:rsidRDefault="00F7335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D5073" w:rsidRPr="009C0DCB" w:rsidRDefault="00097AAA" w:rsidP="00BE700D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1. </w:t>
      </w:r>
      <w:proofErr w:type="gramStart"/>
      <w:r w:rsidR="003D5073" w:rsidRPr="009C0DCB">
        <w:rPr>
          <w:rFonts w:ascii="Times New Roman" w:hAnsi="Times New Roman"/>
          <w:sz w:val="23"/>
          <w:szCs w:val="23"/>
          <w:lang w:val="ru-RU"/>
        </w:rPr>
        <w:t>Административный регламент предоставления администрацией муниципального обр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 xml:space="preserve">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A246D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 xml:space="preserve"> муниципальной услуги «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Выдача уведомления </w:t>
      </w:r>
      <w:proofErr w:type="spellStart"/>
      <w:r w:rsidR="00057B9E" w:rsidRPr="009C0DCB">
        <w:rPr>
          <w:rFonts w:ascii="Times New Roman" w:hAnsi="Times New Roman"/>
          <w:sz w:val="23"/>
          <w:szCs w:val="23"/>
          <w:lang w:val="ru-RU"/>
        </w:rPr>
        <w:t>осоответствии</w:t>
      </w:r>
      <w:proofErr w:type="spellEnd"/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 (несоо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ветствии) указанных в уведомлении о планируемом строительстве параметров объекта индив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дуального жилищного строительства или садового дома установленным параметрам и допуст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мости (недопустимости) размещения объекта </w:t>
      </w:r>
      <w:proofErr w:type="spellStart"/>
      <w:r w:rsidR="00057B9E" w:rsidRPr="009C0DCB">
        <w:rPr>
          <w:rFonts w:ascii="Times New Roman" w:hAnsi="Times New Roman"/>
          <w:sz w:val="23"/>
          <w:szCs w:val="23"/>
          <w:lang w:val="ru-RU"/>
        </w:rPr>
        <w:t>индивидуальногожилищного</w:t>
      </w:r>
      <w:proofErr w:type="spellEnd"/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 строительства или садового дома на земельном участке</w:t>
      </w:r>
      <w:r w:rsidR="00664006" w:rsidRPr="009C0DCB">
        <w:rPr>
          <w:rFonts w:ascii="Times New Roman" w:hAnsi="Times New Roman"/>
          <w:sz w:val="23"/>
          <w:szCs w:val="23"/>
          <w:lang w:val="ru-RU"/>
        </w:rPr>
        <w:t xml:space="preserve">» (далее –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егламент) определяет стандарты, сроки и посл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довательность административных процедур (действий) по предоставлению администрацией м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 xml:space="preserve">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A246D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proofErr w:type="gramEnd"/>
      <w:r w:rsidR="0098448B" w:rsidRPr="009C0DCB">
        <w:rPr>
          <w:rFonts w:ascii="Times New Roman" w:hAnsi="Times New Roman"/>
          <w:sz w:val="23"/>
          <w:szCs w:val="23"/>
          <w:lang w:val="ru-RU"/>
        </w:rPr>
        <w:t xml:space="preserve"> муниципальной услуги </w:t>
      </w:r>
      <w:r w:rsidR="001605D3" w:rsidRPr="009C0DCB">
        <w:rPr>
          <w:rFonts w:ascii="Times New Roman" w:hAnsi="Times New Roman"/>
          <w:sz w:val="23"/>
          <w:szCs w:val="23"/>
          <w:lang w:val="ru-RU"/>
        </w:rPr>
        <w:t>«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Выдача уведомления о соответствии (несоответствии) указанных в уведомлении о планируемом строительстве параме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ров объекта индивидуального жилищного строительства или садового дома установленным п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 xml:space="preserve">раметрам и допустимости (недопустимости) размещения объекта </w:t>
      </w:r>
      <w:proofErr w:type="spellStart"/>
      <w:r w:rsidR="00BE700D" w:rsidRPr="009C0DCB">
        <w:rPr>
          <w:rFonts w:ascii="Times New Roman" w:hAnsi="Times New Roman"/>
          <w:sz w:val="23"/>
          <w:szCs w:val="23"/>
          <w:lang w:val="ru-RU"/>
        </w:rPr>
        <w:t>индивидуальногожилищного</w:t>
      </w:r>
      <w:proofErr w:type="spellEnd"/>
      <w:r w:rsidR="00BE700D" w:rsidRPr="009C0DCB">
        <w:rPr>
          <w:rFonts w:ascii="Times New Roman" w:hAnsi="Times New Roman"/>
          <w:sz w:val="23"/>
          <w:szCs w:val="23"/>
          <w:lang w:val="ru-RU"/>
        </w:rPr>
        <w:t xml:space="preserve"> строительства или садового дома на земельном участке</w:t>
      </w:r>
      <w:r w:rsidR="001605D3" w:rsidRPr="009C0DCB">
        <w:rPr>
          <w:rFonts w:ascii="Times New Roman" w:hAnsi="Times New Roman"/>
          <w:sz w:val="23"/>
          <w:szCs w:val="23"/>
          <w:lang w:val="ru-RU"/>
        </w:rPr>
        <w:t>»</w:t>
      </w:r>
      <w:r w:rsidR="004F1F10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(далее – муниципальная услуга).</w:t>
      </w:r>
    </w:p>
    <w:p w:rsidR="004F1F10" w:rsidRPr="009C0DCB" w:rsidRDefault="004F1F10" w:rsidP="00FC410C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bookmarkStart w:id="1" w:name="sub_52"/>
      <w:r w:rsidRPr="009C0DCB">
        <w:rPr>
          <w:rFonts w:ascii="Times New Roman" w:hAnsi="Times New Roman"/>
          <w:b/>
          <w:sz w:val="23"/>
          <w:szCs w:val="23"/>
          <w:lang w:val="ru-RU"/>
        </w:rPr>
        <w:t>Круг заявителей</w:t>
      </w:r>
    </w:p>
    <w:p w:rsidR="00086728" w:rsidRPr="009C0DCB" w:rsidRDefault="00086728" w:rsidP="00086728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2. Заявителями,  в  отношении  которых  предоставляется 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муниципальная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86728" w:rsidRPr="009C0DCB" w:rsidRDefault="00086728" w:rsidP="00086728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услуга,  </w:t>
      </w:r>
      <w:r w:rsidRPr="009C0DCB">
        <w:rPr>
          <w:rFonts w:ascii="Times New Roman" w:eastAsia="TimesNewRoman" w:hAnsi="Times New Roman"/>
          <w:sz w:val="23"/>
          <w:szCs w:val="23"/>
          <w:lang w:val="ru-RU"/>
        </w:rPr>
        <w:t>являются  физические  и  юридические  лица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,  решившие  производить </w:t>
      </w:r>
    </w:p>
    <w:p w:rsidR="00086728" w:rsidRPr="009C0DCB" w:rsidRDefault="00086728" w:rsidP="00086728">
      <w:pPr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земляные работы (</w:t>
      </w:r>
      <w:r w:rsidRPr="009C0DCB">
        <w:rPr>
          <w:rFonts w:ascii="Times New Roman" w:eastAsia="TimesNewRoman" w:hAnsi="Times New Roman"/>
          <w:sz w:val="23"/>
          <w:szCs w:val="23"/>
          <w:lang w:val="ru-RU"/>
        </w:rPr>
        <w:t xml:space="preserve">далее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9C0DCB">
        <w:rPr>
          <w:rFonts w:ascii="Times New Roman" w:eastAsia="TimesNewRoman" w:hAnsi="Times New Roman"/>
          <w:sz w:val="23"/>
          <w:szCs w:val="23"/>
          <w:lang w:val="ru-RU"/>
        </w:rPr>
        <w:t>заявитель</w:t>
      </w:r>
      <w:r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.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 xml:space="preserve">3. </w:t>
      </w:r>
      <w:r w:rsidRPr="009C0DCB">
        <w:rPr>
          <w:rFonts w:ascii="Times New Roman" w:hAnsi="Times New Roman"/>
          <w:sz w:val="23"/>
          <w:szCs w:val="23"/>
          <w:lang w:val="ru-RU"/>
        </w:rPr>
        <w:t>От имени заявителя с заявлением/запросом о предоставлении муниципальной услуги может обратиться его представитель при наличии доверенности или иного документа, подтве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ждающего право обращаться от имени заявителя (далее - представитель заявителя), оформленн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го и удостоверенного в соответствии с действующим законодательством.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Информирование о предоставлении муниципальной услуги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4.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 xml:space="preserve">Информация о месте нахождения, графике работы, справочных телефонах, в том числе номере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телефона-автоинформатора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 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администрации К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тернет» (далее – сеть Интернет), содержащих информацию о предоставлении муниципальной услуги и услуг, которые являются необходимыми и обязательными для предоставления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пальной услуги, адреса электронной</w:t>
      </w:r>
      <w:r w:rsidR="009C0DCB">
        <w:rPr>
          <w:rFonts w:ascii="Times New Roman" w:hAnsi="Times New Roman"/>
          <w:sz w:val="23"/>
          <w:szCs w:val="23"/>
          <w:lang w:val="ru-RU"/>
        </w:rPr>
        <w:t xml:space="preserve"> почты приведены</w:t>
      </w:r>
      <w:proofErr w:type="gramEnd"/>
      <w:r w:rsidR="009C0DCB">
        <w:rPr>
          <w:rFonts w:ascii="Times New Roman" w:hAnsi="Times New Roman"/>
          <w:sz w:val="23"/>
          <w:szCs w:val="23"/>
          <w:lang w:val="ru-RU"/>
        </w:rPr>
        <w:t xml:space="preserve"> в приложении №8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к настоящему админ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стративному регламенту.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5.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Информацию о месте нахождения, графиках работы, справочных телефонах, в том чи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ле номере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телефона-автоинформатора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возможности), адресах офиц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альных сайтов в сети Интернет, адресах электронной почты органов исполнительной власти и органов местного самоуправления и организаций, обращение в которые необходимо для получ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ния муниципальной услуги, а также областном государственном казённом учреждении Костро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ской области «Многофункциональный центр предоставления государственных и муниципальных услуг населению», его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 xml:space="preserve">филиалах и территориально обособленных структурных подразделениях (далее – МФЦ) предоставляется по справочным телефонам, на официальном сайте 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администр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ции Кадыйского муниципального района</w:t>
      </w:r>
      <w:r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admkad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в сети Интернет, непосредственно в администрацию Кадыйского муниципального района, а также размещается в федеральной гос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дарственной информационной системе «Единый портал государственных и муниципальных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луг (функций)» и региональной информационной системе «Единый портал Костромской обла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ти».</w:t>
      </w:r>
      <w:proofErr w:type="gramEnd"/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6.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Для получения информации по вопросам предоставления муниципальной услуги заяв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тель обращается лично, письменно, по телефону, по электронной почте в администрацию К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дыйского муниципального района, предоставляющий муниципальную услугу, через федерал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ную государственную информационную систему «Единый портал государственных и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пальных услуг (функций)» через раздел портала «Каталог услуг/описание услуг» или через 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гиональную информационную систему «Единый портал Костромской области».</w:t>
      </w:r>
      <w:proofErr w:type="gramEnd"/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Для получения сведений о ходе предоставления муниципальной услуги заявитель обр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щается в администрацию Кадыйского муниципального района</w:t>
      </w:r>
      <w:r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  </w:t>
      </w:r>
      <w:r w:rsidRPr="009C0DCB">
        <w:rPr>
          <w:rFonts w:ascii="Times New Roman" w:hAnsi="Times New Roman"/>
          <w:sz w:val="23"/>
          <w:szCs w:val="23"/>
          <w:lang w:val="ru-RU"/>
        </w:rPr>
        <w:t>лично, письменно, по телефону, по электронной почте, или через региональную информационную систему «Единый портал К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стромской области», после прохождения процедур авторизации.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7. Информирование (консультирование) по вопросам предоставления муниципальной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луги осуществляется специалистами администрации Кадыйского муниципального района, в том числе специально выделенными для предоставления консультаций. 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Консультации предоставляются по следующим вопросам: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содержание и ход предоставления муниципальной услуги;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перечень документов, необходимых для предоставления муниципальной услуги, ко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плектность (достаточность) представленных документов;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источник получения документов, необходимых для предоставления муниципальной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 (исполнительный орган государственной власти, орган местного самоуправления, организация и их местонахождение);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время приема и выдачи документов специалистами администрации Кадыйского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пального района, МФЦ; 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срок принятия администрацией Кадыйского муниципального района решения о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тавлении/отказе в предоставлении муниципальной услуги;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порядок обжалования действий (бездействия) и решений, осуществляемых и принима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мых администрацией Кадыйского муниципального района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в ходе предоставления муниципал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ной услуги.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Консультации общего характера (о местонахождении, графике работы, требуемых док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ментах) могут предоставляться с использованием средств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автоинформирования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возможности). При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автоинформировании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обеспечивается круглосуточное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тавление справочной информации. 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Сведения о ходе предоставления муниципальной услуги и услуг, которые являются нео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ходимыми и обязательными для предоставления муниципальной услуги, предоставляются заяв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телю по справочным телефонам или при личном обращении при указании даты и входящего 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мера полученной при подаче документов расписки, а при использовании региональной инфо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мационной системе «Единый портал Костромской области» - после прохождения процедур авт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ризации.</w:t>
      </w:r>
      <w:proofErr w:type="gramEnd"/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8. Информация по вопросам предоставления муниципальной услуги размещается: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 информационных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стендах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администрации Кадыйского муниципального района, общ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ственных организаций, органов территориального общественного самоуправления (по соглас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ванию);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на официальном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сайте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администрации Кадыйского муниципального района 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admkad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в сети Интернет;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федеральной государственной информационной системе «Единый портал государстве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и муниципальных услуг (функций)» 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.44.</w:t>
      </w:r>
      <w:hyperlink r:id="rId8" w:history="1"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gosuslugi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ru</w:t>
        </w:r>
        <w:proofErr w:type="spellEnd"/>
      </w:hyperlink>
      <w:r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региональной информационной системе «Единый портал Костромской области». (</w:t>
      </w:r>
      <w:hyperlink r:id="rId9" w:history="1"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lang w:val="ru-RU"/>
          </w:rPr>
          <w:t>44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gosuslugi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ru</w:t>
        </w:r>
        <w:proofErr w:type="spellEnd"/>
      </w:hyperlink>
      <w:r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средствах массовой информации, в информационных материалах (брошюрах, буклетах и т.д.).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Размещаемая информация содержит в том числе: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информацию о месте нахождения и графике работы администрации Кадыйского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00FC6">
        <w:rPr>
          <w:rFonts w:ascii="Times New Roman" w:hAnsi="Times New Roman"/>
          <w:sz w:val="23"/>
          <w:szCs w:val="23"/>
          <w:lang w:val="ru-RU"/>
        </w:rPr>
        <w:t>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, а также МФЦ;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справочные телефоны администрации Кадыйского муниципального района, в том числе номер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телефона-автоинформатора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адрес официального сайта администрации Кадыйского муниципального района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порядок получения информации заявителями по вопросам предоставления муниципал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ной услуги и услуг, которые являются необходимыми и обязательными для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сведений о ходе предоставления муниципальной услуги, в том числе с и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пользованием федеральной государственной информационной системы «Единый портал гос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дарственных и муниципальных услуг (функций)», региональной информационной системы «Единый портал Костромской области».</w:t>
      </w:r>
    </w:p>
    <w:p w:rsidR="00C429F0" w:rsidRPr="009C0DCB" w:rsidRDefault="00C429F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A766E" w:rsidRPr="009C0DCB" w:rsidRDefault="003E1259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</w:t>
      </w:r>
      <w:r w:rsidR="00EA766E" w:rsidRPr="009C0DCB">
        <w:rPr>
          <w:rFonts w:ascii="Times New Roman" w:hAnsi="Times New Roman"/>
          <w:b/>
          <w:sz w:val="23"/>
          <w:szCs w:val="23"/>
          <w:lang w:val="ru-RU"/>
        </w:rPr>
        <w:t>2. Стандарт предоставления муниципальной услуги</w:t>
      </w:r>
    </w:p>
    <w:p w:rsidR="00EA766E" w:rsidRPr="009C0DCB" w:rsidRDefault="00EA766E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7D4610" w:rsidRPr="009C0DCB" w:rsidRDefault="007D461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Наименование </w:t>
      </w:r>
      <w:r w:rsidR="00533040" w:rsidRPr="009C0DCB">
        <w:rPr>
          <w:rFonts w:ascii="Times New Roman" w:hAnsi="Times New Roman"/>
          <w:b/>
          <w:sz w:val="23"/>
          <w:szCs w:val="23"/>
          <w:lang w:val="ru-RU"/>
        </w:rPr>
        <w:t>муниципальной</w:t>
      </w:r>
      <w:r w:rsidR="002E1AE3" w:rsidRPr="009C0DCB">
        <w:rPr>
          <w:rFonts w:ascii="Times New Roman" w:hAnsi="Times New Roman"/>
          <w:b/>
          <w:sz w:val="23"/>
          <w:szCs w:val="23"/>
          <w:lang w:val="ru-RU"/>
        </w:rPr>
        <w:t xml:space="preserve"> услуги</w:t>
      </w:r>
    </w:p>
    <w:p w:rsidR="003E1259" w:rsidRPr="009C0DCB" w:rsidRDefault="003E1259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7D4610" w:rsidRPr="009C0DCB" w:rsidRDefault="00086728" w:rsidP="00842055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9. </w:t>
      </w:r>
      <w:r w:rsidR="003A2B44" w:rsidRPr="009C0DCB">
        <w:rPr>
          <w:rFonts w:ascii="Times New Roman" w:hAnsi="Times New Roman"/>
          <w:sz w:val="23"/>
          <w:szCs w:val="23"/>
          <w:lang w:val="ru-RU"/>
        </w:rPr>
        <w:t>Муниципальная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 xml:space="preserve"> услуга - «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Выдача уведомления о соответствии (несоответствии) ук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занных в уведомлении о планируемом строительстве параметров объекта индивидуального ж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установленным параметрам и допустимости (нед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 xml:space="preserve">пустимости) размещения объекта </w:t>
      </w:r>
      <w:proofErr w:type="spellStart"/>
      <w:r w:rsidR="00842055" w:rsidRPr="009C0DCB">
        <w:rPr>
          <w:rFonts w:ascii="Times New Roman" w:hAnsi="Times New Roman"/>
          <w:sz w:val="23"/>
          <w:szCs w:val="23"/>
          <w:lang w:val="ru-RU"/>
        </w:rPr>
        <w:t>индивидуальногожилищного</w:t>
      </w:r>
      <w:proofErr w:type="spellEnd"/>
      <w:r w:rsidR="00842055" w:rsidRPr="009C0DCB">
        <w:rPr>
          <w:rFonts w:ascii="Times New Roman" w:hAnsi="Times New Roman"/>
          <w:sz w:val="23"/>
          <w:szCs w:val="23"/>
          <w:lang w:val="ru-RU"/>
        </w:rPr>
        <w:t xml:space="preserve"> строительства или садового дома на земельном участке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>».</w:t>
      </w:r>
    </w:p>
    <w:p w:rsidR="003E1259" w:rsidRPr="009C0DCB" w:rsidRDefault="003E125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E1259" w:rsidRPr="009C0DCB" w:rsidRDefault="007D461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Наименование органа, предоставляющего</w:t>
      </w:r>
    </w:p>
    <w:p w:rsidR="007D4610" w:rsidRPr="009C0DCB" w:rsidRDefault="0053304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муниципальную</w:t>
      </w:r>
      <w:r w:rsidR="009F324C" w:rsidRPr="009C0DCB">
        <w:rPr>
          <w:rFonts w:ascii="Times New Roman" w:hAnsi="Times New Roman"/>
          <w:b/>
          <w:sz w:val="23"/>
          <w:szCs w:val="23"/>
          <w:lang w:val="ru-RU"/>
        </w:rPr>
        <w:t xml:space="preserve"> услугу</w:t>
      </w:r>
    </w:p>
    <w:p w:rsidR="003E1259" w:rsidRPr="009C0DCB" w:rsidRDefault="003E1259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. Муниципальная услуга предоставляется уполномоченным органом.</w:t>
      </w:r>
    </w:p>
    <w:p w:rsidR="002B327B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Уполномоченный орган предоставляет муниципальную услугу через структурное подра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деление 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управление архитектуры и градостроительства </w:t>
      </w:r>
      <w:r w:rsidRPr="009C0DCB">
        <w:rPr>
          <w:rFonts w:ascii="Times New Roman" w:hAnsi="Times New Roman"/>
          <w:sz w:val="23"/>
          <w:szCs w:val="23"/>
          <w:lang w:val="ru-RU"/>
        </w:rPr>
        <w:t>администрации муниципального образ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вания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. В предоставлении муниципальной услуги участвуют МФЦ.</w:t>
      </w:r>
    </w:p>
    <w:p w:rsidR="001762E0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процессе предоставления муниципальной услуги Уполномоченный орган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 осуществляет взаимодействие </w:t>
      </w:r>
      <w:proofErr w:type="gramStart"/>
      <w:r w:rsidR="001762E0" w:rsidRPr="009C0DCB">
        <w:rPr>
          <w:rFonts w:ascii="Times New Roman" w:hAnsi="Times New Roman"/>
          <w:sz w:val="23"/>
          <w:szCs w:val="23"/>
          <w:lang w:val="ru-RU"/>
        </w:rPr>
        <w:t>с</w:t>
      </w:r>
      <w:proofErr w:type="gramEnd"/>
      <w:r w:rsidR="001762E0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1762E0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управлением Федеральной службы государственной регистрации, кадастра и картографии по 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>Костромской области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(далее – управление Росреес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тра по </w:t>
      </w:r>
      <w:r w:rsidR="00086728" w:rsidRPr="009C0DCB">
        <w:rPr>
          <w:rFonts w:ascii="Times New Roman" w:hAnsi="Times New Roman"/>
          <w:sz w:val="23"/>
          <w:szCs w:val="23"/>
          <w:lang w:val="ru-RU"/>
        </w:rPr>
        <w:t>Костромской области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2B327B" w:rsidRPr="009C0DCB" w:rsidRDefault="001762E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администрациями сельских поселений.</w:t>
      </w:r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12.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2B327B" w:rsidRPr="009C0DCB">
        <w:rPr>
          <w:rFonts w:ascii="Times New Roman" w:hAnsi="Times New Roman"/>
          <w:sz w:val="23"/>
          <w:szCs w:val="23"/>
          <w:lang w:val="ru-RU"/>
        </w:rPr>
        <w:t>Уполномоченный орган, не вправе требовать от заявителя осуществления действий, в том числе согласований, необходимых для получения муниципальной услуги и связанных с о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б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 xml:space="preserve">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>постановлением а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 район.</w:t>
      </w:r>
      <w:proofErr w:type="gramEnd"/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13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. При предоставлении муниципальной услуги по экстерриториальному принципу заяв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002606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по экстерриториальному принципу обеспечивае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3F58FA" w:rsidRPr="009C0DCB" w:rsidRDefault="003F58F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F58FA" w:rsidRPr="009C0DCB" w:rsidRDefault="007D461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Описание результата предоставления</w:t>
      </w:r>
    </w:p>
    <w:p w:rsidR="007D4610" w:rsidRPr="009C0DCB" w:rsidRDefault="0051584F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муниципальной </w:t>
      </w:r>
      <w:r w:rsidR="002E1AE3" w:rsidRPr="009C0DCB">
        <w:rPr>
          <w:rFonts w:ascii="Times New Roman" w:hAnsi="Times New Roman"/>
          <w:b/>
          <w:sz w:val="23"/>
          <w:szCs w:val="23"/>
          <w:lang w:val="ru-RU"/>
        </w:rPr>
        <w:t>услуги</w:t>
      </w:r>
    </w:p>
    <w:p w:rsidR="003F58FA" w:rsidRPr="009C0DCB" w:rsidRDefault="003F58F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D4610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14. 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>Результатом предоставления услуги является</w:t>
      </w:r>
      <w:r w:rsidR="00624D18" w:rsidRPr="009C0DCB">
        <w:rPr>
          <w:rFonts w:ascii="Times New Roman" w:hAnsi="Times New Roman"/>
          <w:sz w:val="23"/>
          <w:szCs w:val="23"/>
          <w:lang w:val="ru-RU"/>
        </w:rPr>
        <w:t xml:space="preserve"> выдача заявителю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842055" w:rsidRPr="009C0DCB" w:rsidRDefault="00842055" w:rsidP="00842055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соответствии указанных в уведомлении о планируемом строительстве п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582C">
        <w:rPr>
          <w:rFonts w:ascii="Times New Roman" w:hAnsi="Times New Roman"/>
          <w:sz w:val="23"/>
          <w:szCs w:val="23"/>
          <w:lang w:val="ru-RU"/>
        </w:rPr>
        <w:t xml:space="preserve"> (Приложение №2)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6F66DC" w:rsidRDefault="00842055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ным параметрам и (или) недопустимости размещения объекта индивидуального жилищного строительства или сад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ового дома на земельном участк</w:t>
      </w:r>
      <w:proofErr w:type="gramStart"/>
      <w:r w:rsidR="006F66DC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B3582C">
        <w:rPr>
          <w:rFonts w:ascii="Times New Roman" w:hAnsi="Times New Roman"/>
          <w:sz w:val="23"/>
          <w:szCs w:val="23"/>
          <w:lang w:val="ru-RU"/>
        </w:rPr>
        <w:t>(</w:t>
      </w:r>
      <w:proofErr w:type="gramEnd"/>
      <w:r w:rsidR="00B3582C">
        <w:rPr>
          <w:rFonts w:ascii="Times New Roman" w:hAnsi="Times New Roman"/>
          <w:sz w:val="23"/>
          <w:szCs w:val="23"/>
          <w:lang w:val="ru-RU"/>
        </w:rPr>
        <w:t>Приложение №3)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582C" w:rsidRPr="00B3582C" w:rsidRDefault="00B3582C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B3582C">
        <w:rPr>
          <w:rFonts w:ascii="Times New Roman" w:hAnsi="Times New Roman"/>
          <w:spacing w:val="1"/>
          <w:sz w:val="26"/>
          <w:szCs w:val="26"/>
          <w:lang w:val="ru-RU"/>
        </w:rPr>
        <w:t>выдача уведомления об изменении параметров планируемого строительства или реконструкции объекта индивидуального жилищного строительства или садов</w:t>
      </w:r>
      <w:r w:rsidRPr="00B3582C">
        <w:rPr>
          <w:rFonts w:ascii="Times New Roman" w:hAnsi="Times New Roman"/>
          <w:spacing w:val="1"/>
          <w:sz w:val="26"/>
          <w:szCs w:val="26"/>
          <w:lang w:val="ru-RU"/>
        </w:rPr>
        <w:t>о</w:t>
      </w:r>
      <w:r w:rsidRPr="00B3582C">
        <w:rPr>
          <w:rFonts w:ascii="Times New Roman" w:hAnsi="Times New Roman"/>
          <w:spacing w:val="1"/>
          <w:sz w:val="26"/>
          <w:szCs w:val="26"/>
          <w:lang w:val="ru-RU"/>
        </w:rPr>
        <w:t>го дома</w:t>
      </w:r>
      <w:r>
        <w:rPr>
          <w:rFonts w:ascii="Times New Roman" w:hAnsi="Times New Roman"/>
          <w:spacing w:val="1"/>
          <w:sz w:val="26"/>
          <w:szCs w:val="26"/>
          <w:lang w:val="ru-RU"/>
        </w:rPr>
        <w:t xml:space="preserve"> (Приложение№4)</w:t>
      </w:r>
    </w:p>
    <w:p w:rsidR="0024394F" w:rsidRPr="009C0DCB" w:rsidRDefault="0024394F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CD501D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15.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 xml:space="preserve"> Результаты предоставления муниципальной услуги, указанные в пункте </w:t>
      </w:r>
      <w:r w:rsidRPr="009C0DCB">
        <w:rPr>
          <w:rFonts w:ascii="Times New Roman" w:hAnsi="Times New Roman"/>
          <w:sz w:val="23"/>
          <w:szCs w:val="23"/>
          <w:lang w:val="ru-RU"/>
        </w:rPr>
        <w:t>14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по экстерриториальному принципу в виде электронных документов и (или) эле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тронных образов документов заверяются уполномоченными должностными лицами уполном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ченного органа.</w:t>
      </w:r>
    </w:p>
    <w:p w:rsidR="003F58FA" w:rsidRPr="009C0DCB" w:rsidRDefault="00CD501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Для получения результата предоставления муниципальной услуги 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заявитель имеет право обратиться непосредственно в уполномоченный орган.</w:t>
      </w:r>
    </w:p>
    <w:p w:rsidR="00CD501D" w:rsidRPr="009C0DCB" w:rsidRDefault="00CD501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F58FA" w:rsidRPr="009C0DCB" w:rsidRDefault="00054499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остановления предусмотрена законодательством Российской Федерации, срок выдачи (н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правления) документов, являющихся результатом предоставления муниципальной услуги</w:t>
      </w:r>
    </w:p>
    <w:p w:rsidR="003F58FA" w:rsidRPr="009C0DCB" w:rsidRDefault="003F58F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515E8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16.</w:t>
      </w:r>
      <w:r w:rsidR="00DE7BB7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Уполномоченный орган 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направляет застройщику способом, определенным им в ув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домлении о планируемом строительстве, уведомление о соответствии (несоответствии) указа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строительстве параметров объекта индивидуального жили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щ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ного строительства или садового дома установленным параметрам и допустимости (недопуст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мости) размещения объекта индивидуального жилищного строительства или садового дома на земельном участке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 в течение 7 рабочих дней со дня </w:t>
      </w:r>
      <w:r w:rsidR="00002606" w:rsidRPr="009C0DCB">
        <w:rPr>
          <w:rFonts w:ascii="Times New Roman" w:hAnsi="Times New Roman"/>
          <w:sz w:val="23"/>
          <w:szCs w:val="23"/>
          <w:lang w:val="ru-RU"/>
        </w:rPr>
        <w:t xml:space="preserve">получения 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="001E6CE9" w:rsidRPr="009C0DCB">
        <w:rPr>
          <w:rFonts w:ascii="Times New Roman" w:hAnsi="Times New Roman"/>
          <w:sz w:val="23"/>
          <w:szCs w:val="23"/>
          <w:lang w:val="ru-RU"/>
        </w:rPr>
        <w:t xml:space="preserve"> и при</w:t>
      </w:r>
      <w:r w:rsidR="00E52A99" w:rsidRPr="009C0DCB">
        <w:rPr>
          <w:rFonts w:ascii="Times New Roman" w:hAnsi="Times New Roman"/>
          <w:sz w:val="23"/>
          <w:szCs w:val="23"/>
          <w:lang w:val="ru-RU"/>
        </w:rPr>
        <w:t>лагающемуся к нему комплекту</w:t>
      </w:r>
      <w:proofErr w:type="gramEnd"/>
      <w:r w:rsidR="00E52A99" w:rsidRPr="009C0DCB">
        <w:rPr>
          <w:rFonts w:ascii="Times New Roman" w:hAnsi="Times New Roman"/>
          <w:sz w:val="23"/>
          <w:szCs w:val="23"/>
          <w:lang w:val="ru-RU"/>
        </w:rPr>
        <w:t xml:space="preserve"> документов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, </w:t>
      </w:r>
      <w:proofErr w:type="gramStart"/>
      <w:r w:rsidR="007515E8" w:rsidRPr="009C0DCB">
        <w:rPr>
          <w:rFonts w:ascii="Times New Roman" w:hAnsi="Times New Roman"/>
          <w:sz w:val="23"/>
          <w:szCs w:val="23"/>
          <w:lang w:val="ru-RU"/>
        </w:rPr>
        <w:t>указанно</w:t>
      </w:r>
      <w:r w:rsidR="00E52A99" w:rsidRPr="009C0DCB">
        <w:rPr>
          <w:rFonts w:ascii="Times New Roman" w:hAnsi="Times New Roman"/>
          <w:sz w:val="23"/>
          <w:szCs w:val="23"/>
          <w:lang w:val="ru-RU"/>
        </w:rPr>
        <w:t>му</w:t>
      </w:r>
      <w:proofErr w:type="gramEnd"/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 в пункт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A82ED7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19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>егламента.</w:t>
      </w:r>
    </w:p>
    <w:p w:rsidR="00575BEF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17</w:t>
      </w:r>
      <w:r w:rsidR="00575BEF" w:rsidRPr="009C0DCB">
        <w:rPr>
          <w:rFonts w:ascii="Times New Roman" w:hAnsi="Times New Roman"/>
          <w:sz w:val="23"/>
          <w:szCs w:val="23"/>
          <w:lang w:val="ru-RU"/>
        </w:rPr>
        <w:t>. Срок приостановления предоставления муниципальной услуги законодательством не предусмотрен.</w:t>
      </w:r>
    </w:p>
    <w:p w:rsidR="00323D3A" w:rsidRPr="009C0DCB" w:rsidRDefault="00323D3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42ADB" w:rsidRPr="009C0DCB" w:rsidRDefault="00DE7BB7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E7BB7" w:rsidRPr="009C0DCB" w:rsidRDefault="00DE7BB7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52253C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18. </w:t>
      </w:r>
      <w:r w:rsidR="00C90E30" w:rsidRPr="009C0DCB">
        <w:rPr>
          <w:rFonts w:ascii="Times New Roman" w:hAnsi="Times New Roman"/>
          <w:sz w:val="23"/>
          <w:szCs w:val="23"/>
          <w:lang w:val="ru-RU"/>
        </w:rPr>
        <w:t>Нормативные правовые акты, регулирующие отношения, возникающие в связи с пр</w:t>
      </w:r>
      <w:r w:rsidR="00C90E30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C90E30" w:rsidRPr="009C0DCB">
        <w:rPr>
          <w:rFonts w:ascii="Times New Roman" w:hAnsi="Times New Roman"/>
          <w:sz w:val="23"/>
          <w:szCs w:val="23"/>
          <w:lang w:val="ru-RU"/>
        </w:rPr>
        <w:t>доставлением муниципальной услуги: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Земельный кодекс Российской Федерации от 25 октября 2001 года                  № 136-ФЗ (опубликован в «Собрание законодательства Российской Федерации» от 29 октября 2001 года № 44, ст. 4147);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Градостроительный кодекс Российской Федерации от 29 декабря              2004 года № 190-ФЗ (опубликован в «Российской газете» от 30 декабря 2004 года № 290);</w:t>
      </w:r>
    </w:p>
    <w:p w:rsidR="00E12D32" w:rsidRPr="009C0DCB" w:rsidRDefault="00E12D3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Закон Российской Федерации от 21 февраля 1992 года № 2395-1                     «О недрах» (опубликован 15 марта 1995 года);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24 ноября 1995 года № 181-ФЗ «О социальной защите инвалидов в Российской Федерации» (</w:t>
      </w:r>
      <w:hyperlink r:id="rId10" w:tgtFrame="_blank" w:tooltip="Закон о социальной защите инвалидов" w:history="1"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опубликован в «Российской газете» 24 ноября 1995</w:t>
        </w:r>
      </w:hyperlink>
      <w:r w:rsidRPr="009C0DCB">
        <w:rPr>
          <w:rFonts w:ascii="Times New Roman" w:hAnsi="Times New Roman"/>
          <w:sz w:val="23"/>
          <w:szCs w:val="23"/>
          <w:lang w:val="ru-RU"/>
        </w:rPr>
        <w:t xml:space="preserve"> года);</w:t>
      </w:r>
    </w:p>
    <w:p w:rsidR="00E12D32" w:rsidRPr="009C0DCB" w:rsidRDefault="00E12D3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25.06.2002 № 73-ФЗ «Об объектах культурного наследия (памя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никах истории и культуры) народов Российской Федерации» (опубликовано в «Российской газ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те» от 29 июня 2002 года, № 116-117           (2985-2985);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6 октября 2003 года № 131-ФЗ «Об общих принципах организации местного самоуправления в Российской Федерации» (опубликован в «Российской газете», от 8 октября 2003 года № 202);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29 декабря 2004 года № 191-ФЗ «О введении в действие Град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строительного кодекса Российской Федерации» (опубликован в «Российской газете» от 30 д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кабря 2004 года № 290);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РФ от 27 июля 2010 года № 210-ФЗ «Об организации предоставления государственных и муниципальных услуг» (опубликован в «Российской газете» от 30 июля 2010 года № 168);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6 апреля 2011 года № 63-ФЗ «Об электронной подписи» (опубл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кован в «Российской газете» от 8 апреля 2011 года № 75);</w:t>
      </w:r>
    </w:p>
    <w:p w:rsidR="000539B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13 июля 2015 года № 218-ФЗ «О государственной регистрации 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движимости» (опубликовано в «Российской газете» 17 июля 2015 года выпуск № 6727</w:t>
      </w:r>
      <w:r w:rsidR="000539B0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2403EF" w:rsidRPr="009C0DCB" w:rsidRDefault="002403E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30 декабря 2015 года № 459-ФЗ «О внесении изменений в Фед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ральный закон </w:t>
      </w:r>
      <w:r w:rsidR="00E12D32" w:rsidRPr="009C0DCB">
        <w:rPr>
          <w:rFonts w:ascii="Times New Roman" w:hAnsi="Times New Roman"/>
          <w:sz w:val="23"/>
          <w:szCs w:val="23"/>
          <w:lang w:val="ru-RU"/>
        </w:rPr>
        <w:t>«</w:t>
      </w:r>
      <w:r w:rsidRPr="009C0DCB">
        <w:rPr>
          <w:rFonts w:ascii="Times New Roman" w:hAnsi="Times New Roman"/>
          <w:sz w:val="23"/>
          <w:szCs w:val="23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E12D32" w:rsidRPr="009C0DCB">
        <w:rPr>
          <w:rFonts w:ascii="Times New Roman" w:hAnsi="Times New Roman"/>
          <w:sz w:val="23"/>
          <w:szCs w:val="23"/>
          <w:lang w:val="ru-RU"/>
        </w:rPr>
        <w:t>»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отдельные законодательные акты Российской Федерации» (Опублик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вано 30 декабря 2015 года на 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pravo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gov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); 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Указ Президента Российской Федерации от 7 мая 2012 года № 601              «Об основных направлениях совершенствования системы государственного управления» («Собрание законод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тельства Российской Федерации», 7 мая                2012 года, № 19, ст. 2338; официальный инте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нет-портал правовой информации: </w:t>
      </w:r>
      <w:hyperlink r:id="rId11" w:history="1"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www</w:t>
        </w:r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pravo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gov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ru</w:t>
        </w:r>
        <w:proofErr w:type="spellEnd"/>
      </w:hyperlink>
      <w:r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постановление Правительства Российской </w:t>
      </w:r>
      <w:r w:rsidR="00B80E40" w:rsidRPr="009C0DCB">
        <w:rPr>
          <w:rFonts w:ascii="Times New Roman" w:hAnsi="Times New Roman"/>
          <w:sz w:val="23"/>
          <w:szCs w:val="23"/>
          <w:lang w:val="ru-RU"/>
        </w:rPr>
        <w:t xml:space="preserve">Федерации от 16 мая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2011 года № 373 «О ра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(опубликовано в «Со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рание законодательства Российской Федерации», от 30 мая 2011 года № 22, ст. 3169);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дарственных и муниципальных услуг») (опубликовано в «Российской газете» № 148 от 2 июля 2012 года);</w:t>
      </w:r>
      <w:proofErr w:type="gramEnd"/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25 августа              2012 года № 852 «Об утверждении Правил использования усиленной квалифицированной электронной по</w:t>
      </w:r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r w:rsidRPr="009C0DCB">
        <w:rPr>
          <w:rFonts w:ascii="Times New Roman" w:hAnsi="Times New Roman"/>
          <w:sz w:val="23"/>
          <w:szCs w:val="23"/>
          <w:lang w:val="ru-RU"/>
        </w:rPr>
        <w:t>писи при обращении за получением государственных и муниципальных услуг и о внесении и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менения в Правила разработки и утверждения административных регламентов предоставления государственных услуг» (опубликовано в «Р</w:t>
      </w:r>
      <w:r w:rsidR="007D0579" w:rsidRPr="009C0DCB">
        <w:rPr>
          <w:rFonts w:ascii="Times New Roman" w:hAnsi="Times New Roman"/>
          <w:sz w:val="23"/>
          <w:szCs w:val="23"/>
          <w:lang w:val="ru-RU"/>
        </w:rPr>
        <w:t xml:space="preserve">оссийской газете» № 200 от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31 августа 2012 года); 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20 ноября          2012 года № 1198 «О федеральной государственной информационной системе, обеспечивающей процесс досуде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ного (внесудебного) обжалования решений и действий (бездействия), совершенных при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тавлении государственных и муниципальных услуг» («Российская газета», от 23 ноября 2012 г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да № 271, в Собрании законодательства Российской Федерации от 26 ноября 2012 года          № 48 ст. 6706);</w:t>
      </w:r>
      <w:proofErr w:type="gramEnd"/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постановление Правительства Российской Федерации от 30 апреля              2014 года № 403 «Об исчерпывающем перечне процедур в сфере жилищного строительства» (опубликовано 7 мая 2014 года на </w:t>
      </w:r>
      <w:proofErr w:type="spellStart"/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Интернет-портале</w:t>
      </w:r>
      <w:proofErr w:type="spellEnd"/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«Российской Газеты»);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pravo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gov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5 апреля 2016 года, «Российская газета» от 8 апреля 2016 года № 75, Собрание законодательства Росси</w:t>
      </w:r>
      <w:r w:rsidRPr="009C0DCB">
        <w:rPr>
          <w:rFonts w:ascii="Times New Roman" w:hAnsi="Times New Roman"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sz w:val="23"/>
          <w:szCs w:val="23"/>
          <w:lang w:val="ru-RU"/>
        </w:rPr>
        <w:t>ской Федерации от 11 апреля 2016 года № 15 ст. 2084);</w:t>
      </w:r>
      <w:proofErr w:type="gramEnd"/>
    </w:p>
    <w:p w:rsidR="00AC2C1A" w:rsidRPr="009C0DCB" w:rsidRDefault="00AC2C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7 марта 2017 г. № 269 «Об у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верждении перечня случаев, при которых для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строиетльства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, реконструкции объекта не требуе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ся подготовка документации по планировке территории».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приказ Министерства экономического развития Российской Федерации от 25 декабря 2015 года № 975 «Об утверждении форм выписок из Единого государственного реестра недв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 (Зарегистрировано в Минюсте России 19 февраля 2016 года № 41170);</w:t>
      </w:r>
      <w:proofErr w:type="gramEnd"/>
    </w:p>
    <w:p w:rsidR="000539B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приказ Министерства строительства и жилищно-коммунального хозяйства Российской Федерации </w:t>
      </w:r>
      <w:r w:rsidR="007D0579" w:rsidRPr="009C0DCB">
        <w:rPr>
          <w:rFonts w:ascii="Times New Roman" w:hAnsi="Times New Roman"/>
          <w:sz w:val="23"/>
          <w:szCs w:val="23"/>
          <w:lang w:val="ru-RU"/>
        </w:rPr>
        <w:t>от 25 апреля 2017 года № 741/</w:t>
      </w:r>
      <w:proofErr w:type="spellStart"/>
      <w:proofErr w:type="gramStart"/>
      <w:r w:rsidR="007D0579" w:rsidRPr="009C0DCB">
        <w:rPr>
          <w:rFonts w:ascii="Times New Roman" w:hAnsi="Times New Roman"/>
          <w:sz w:val="23"/>
          <w:szCs w:val="23"/>
          <w:lang w:val="ru-RU"/>
        </w:rPr>
        <w:t>пр</w:t>
      </w:r>
      <w:proofErr w:type="spellEnd"/>
      <w:proofErr w:type="gramEnd"/>
      <w:r w:rsidR="007D0579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«Об утверждении формы градостроительного плана земельного участка и порядка ее заполнения» (Официальный интернет-портал правовой инфо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мации </w:t>
      </w:r>
      <w:r w:rsidRPr="009C0DCB">
        <w:rPr>
          <w:rFonts w:ascii="Times New Roman" w:hAnsi="Times New Roman"/>
          <w:sz w:val="23"/>
          <w:szCs w:val="23"/>
        </w:rPr>
        <w:t>http</w:t>
      </w:r>
      <w:r w:rsidRPr="009C0DCB">
        <w:rPr>
          <w:rFonts w:ascii="Times New Roman" w:hAnsi="Times New Roman"/>
          <w:sz w:val="23"/>
          <w:szCs w:val="23"/>
          <w:lang w:val="ru-RU"/>
        </w:rPr>
        <w:t>://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pravo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gov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, 31 мая 2017 года);</w:t>
      </w:r>
    </w:p>
    <w:p w:rsidR="00890692" w:rsidRPr="009C0DCB" w:rsidRDefault="0089069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Устав муниципального образования</w:t>
      </w:r>
      <w:r w:rsidR="00EE5BA1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890692" w:rsidRPr="009C0DCB" w:rsidRDefault="0089069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42ADB" w:rsidRPr="009C0DCB" w:rsidRDefault="00B95FC5" w:rsidP="001762E0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документов, необходимых в соответствии с нормати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</w:t>
      </w:r>
    </w:p>
    <w:p w:rsidR="00742ADB" w:rsidRPr="009C0DCB" w:rsidRDefault="00742AD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2755C8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19</w:t>
      </w:r>
      <w:r w:rsidR="00070EDE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proofErr w:type="gramStart"/>
      <w:r w:rsidR="002755C8" w:rsidRPr="009C0DCB">
        <w:rPr>
          <w:rFonts w:ascii="Times New Roman" w:hAnsi="Times New Roman"/>
          <w:sz w:val="23"/>
          <w:szCs w:val="23"/>
          <w:lang w:val="ru-RU"/>
        </w:rPr>
        <w:t>Основанием для предоставления муниципальной услуги является подача заявителем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>на бумажном носителе посредством личного обращения в уполномоченные на выдачу разреш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>ний на строительство орган, в том числе через многофункциональный центр, либо направление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C93B3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602BA" w:rsidRPr="009C0DCB">
        <w:rPr>
          <w:rFonts w:ascii="Times New Roman" w:hAnsi="Times New Roman"/>
          <w:sz w:val="23"/>
          <w:szCs w:val="23"/>
          <w:lang w:val="ru-RU"/>
        </w:rPr>
        <w:t>или уведомление об изменении параметров планируемого строительства или реконструкции объекта индивидуального жилищного строительства или садового (далее – уведомление) дома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755C8" w:rsidRPr="009C0DCB">
        <w:rPr>
          <w:rFonts w:ascii="Times New Roman" w:hAnsi="Times New Roman"/>
          <w:sz w:val="23"/>
          <w:szCs w:val="23"/>
          <w:lang w:val="ru-RU"/>
        </w:rPr>
        <w:t xml:space="preserve">по форме, согласно </w:t>
      </w:r>
      <w:r w:rsidR="009E754A" w:rsidRPr="009C0DCB">
        <w:rPr>
          <w:rFonts w:ascii="Times New Roman" w:hAnsi="Times New Roman"/>
          <w:sz w:val="23"/>
          <w:szCs w:val="23"/>
          <w:lang w:val="ru-RU"/>
        </w:rPr>
        <w:t>Приложению № 1</w:t>
      </w:r>
      <w:r w:rsidR="001602BA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C0DCB">
        <w:rPr>
          <w:rFonts w:ascii="Times New Roman" w:hAnsi="Times New Roman"/>
          <w:sz w:val="23"/>
          <w:szCs w:val="23"/>
          <w:lang w:val="ru-RU"/>
        </w:rPr>
        <w:t>к настоящему Регламенту</w:t>
      </w:r>
      <w:r w:rsidR="009E754A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9D0537" w:rsidRPr="009C0DCB" w:rsidRDefault="009D053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К указанному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уведомлению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прилагаются следующие документы:</w:t>
      </w:r>
    </w:p>
    <w:p w:rsidR="00C93B3E" w:rsidRPr="009C0DCB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2" w:name="sub_51131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93B3E" w:rsidRPr="009C0DCB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3" w:name="sub_51132"/>
      <w:bookmarkEnd w:id="2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bookmarkEnd w:id="3"/>
    <w:p w:rsidR="00C93B3E" w:rsidRPr="009C0DCB" w:rsidRDefault="00C93B3E" w:rsidP="00C93B3E">
      <w:pPr>
        <w:ind w:firstLine="709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3) заверенный перевод на русский язык документов о государственной регистрации юр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и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дического лица в соответствии с законодательством иностранного государства в случае, если з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а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стройщиком является иностранное юридическое лицо.</w:t>
      </w:r>
    </w:p>
    <w:p w:rsidR="00F908C1" w:rsidRPr="009C0DCB" w:rsidRDefault="00F908C1" w:rsidP="00C93B3E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подаче заявителем 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 xml:space="preserve">уведомления </w:t>
      </w:r>
      <w:r w:rsidRPr="009C0DCB">
        <w:rPr>
          <w:rFonts w:ascii="Times New Roman" w:hAnsi="Times New Roman"/>
          <w:sz w:val="23"/>
          <w:szCs w:val="23"/>
          <w:lang w:val="ru-RU"/>
        </w:rPr>
        <w:t>(личное обращение) он должен предъявить док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мент, удостоверяющий его личность, а в случае обращения представителя юридического или ф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зического лица представить документ, подтверждающий его полномочия, в соответствии с зак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нодательством Российской Федерации (копия, 1 экземпляр).</w:t>
      </w:r>
    </w:p>
    <w:p w:rsidR="00976815" w:rsidRPr="009C0DCB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Документы (их копии или сведения, содержащиеся в них), указанные в </w:t>
      </w:r>
      <w:r w:rsidR="005A71DC" w:rsidRPr="009C0DCB">
        <w:rPr>
          <w:rFonts w:ascii="Times New Roman" w:hAnsi="Times New Roman"/>
          <w:sz w:val="23"/>
          <w:szCs w:val="23"/>
          <w:lang w:val="ru-RU"/>
        </w:rPr>
        <w:t xml:space="preserve">пункте 19 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насто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я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щего</w:t>
      </w:r>
      <w:r w:rsidR="00097A1D"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proofErr w:type="spellStart"/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Регламена</w:t>
      </w:r>
      <w:proofErr w:type="spellEnd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, запрашиваются 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 xml:space="preserve">уполномоченным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lastRenderedPageBreak/>
        <w:t xml:space="preserve">не позднее трех рабочих дней со дня получения </w:t>
      </w:r>
      <w:r w:rsidR="00C93B3E" w:rsidRPr="009C0DCB">
        <w:rPr>
          <w:rFonts w:ascii="Times New Roman" w:hAnsi="Times New Roman"/>
          <w:sz w:val="23"/>
          <w:szCs w:val="23"/>
          <w:lang w:val="ru-RU" w:eastAsia="ru-RU" w:bidi="ar-SA"/>
        </w:rPr>
        <w:t>уведомление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, если застройщик не представил указанные документы самостоятельно.</w:t>
      </w:r>
      <w:proofErr w:type="gramEnd"/>
    </w:p>
    <w:p w:rsidR="00976815" w:rsidRPr="009C0DCB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bookmarkStart w:id="4" w:name="sub_5107012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По межведомственным </w:t>
      </w:r>
      <w:proofErr w:type="gramStart"/>
      <w:r w:rsidRPr="009C0DCB">
        <w:rPr>
          <w:rFonts w:ascii="Times New Roman" w:hAnsi="Times New Roman"/>
          <w:sz w:val="23"/>
          <w:szCs w:val="23"/>
          <w:lang w:val="ru-RU" w:bidi="ar-SA"/>
        </w:rPr>
        <w:t>запросам</w:t>
      </w:r>
      <w:proofErr w:type="gramEnd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 xml:space="preserve">уполномоченным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органо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 xml:space="preserve">м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документы (их копии или сведения, содержащиеся в них) предоставляются государственными органами, органами местн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о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го самоуправления и подведомственными государственным органам или органам местного сам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о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4"/>
    <w:p w:rsidR="00976815" w:rsidRPr="009C0DCB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Документы, указанные в </w:t>
      </w:r>
      <w:proofErr w:type="spellStart"/>
      <w:r w:rsidR="001B1B31" w:rsidRPr="009C0DCB">
        <w:rPr>
          <w:rFonts w:ascii="Times New Roman" w:hAnsi="Times New Roman"/>
          <w:sz w:val="23"/>
          <w:szCs w:val="23"/>
          <w:lang w:val="ru-RU" w:bidi="ar-SA"/>
        </w:rPr>
        <w:t>пп</w:t>
      </w:r>
      <w:proofErr w:type="spellEnd"/>
      <w:r w:rsidR="001B1B31" w:rsidRPr="009C0DCB">
        <w:rPr>
          <w:rFonts w:ascii="Times New Roman" w:hAnsi="Times New Roman"/>
          <w:sz w:val="23"/>
          <w:szCs w:val="23"/>
          <w:lang w:val="ru-RU" w:bidi="ar-SA"/>
        </w:rPr>
        <w:t>. 1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 xml:space="preserve">-3 пункта 19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настоящ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его</w:t>
      </w:r>
      <w:r w:rsidR="001B1B31"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proofErr w:type="spellStart"/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Регламена</w:t>
      </w:r>
      <w:proofErr w:type="spellEnd"/>
      <w:r w:rsidRPr="009C0DCB">
        <w:rPr>
          <w:rFonts w:ascii="Times New Roman" w:hAnsi="Times New Roman"/>
          <w:sz w:val="23"/>
          <w:szCs w:val="23"/>
          <w:lang w:val="ru-RU" w:bidi="ar-SA"/>
        </w:rPr>
        <w:t>, направляются заявит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е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20293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20</w:t>
      </w:r>
      <w:r w:rsidR="00DA5C4B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E32CF" w:rsidRPr="009C0DCB">
        <w:rPr>
          <w:rFonts w:ascii="Times New Roman" w:hAnsi="Times New Roman"/>
          <w:sz w:val="23"/>
          <w:szCs w:val="23"/>
          <w:lang w:val="ru-RU"/>
        </w:rPr>
        <w:t xml:space="preserve">Копии документов, указанных в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пп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 1-3 п.19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 xml:space="preserve"> настоящего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>Регламен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т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>а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r w:rsidR="00BE32CF" w:rsidRPr="009C0DCB">
        <w:rPr>
          <w:rFonts w:ascii="Times New Roman" w:hAnsi="Times New Roman"/>
          <w:sz w:val="23"/>
          <w:szCs w:val="23"/>
          <w:lang w:val="ru-RU"/>
        </w:rPr>
        <w:t>представляются вместе с подлинниками</w:t>
      </w:r>
      <w:r w:rsidR="004B296F" w:rsidRPr="009C0DCB">
        <w:rPr>
          <w:rFonts w:ascii="Times New Roman" w:hAnsi="Times New Roman"/>
          <w:sz w:val="23"/>
          <w:szCs w:val="23"/>
          <w:lang w:val="ru-RU"/>
        </w:rPr>
        <w:t xml:space="preserve"> (при обращении</w:t>
      </w:r>
      <w:r w:rsidR="007B1C52" w:rsidRPr="009C0DCB">
        <w:rPr>
          <w:rFonts w:ascii="Times New Roman" w:hAnsi="Times New Roman"/>
          <w:sz w:val="23"/>
          <w:szCs w:val="23"/>
          <w:lang w:val="ru-RU"/>
        </w:rPr>
        <w:t xml:space="preserve"> заявителя непосредственно в уполномоченный орган либо через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4B296F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BE32CF" w:rsidRPr="009C0DCB">
        <w:rPr>
          <w:rFonts w:ascii="Times New Roman" w:hAnsi="Times New Roman"/>
          <w:sz w:val="23"/>
          <w:szCs w:val="23"/>
          <w:lang w:val="ru-RU"/>
        </w:rPr>
        <w:t>, которые после сверки возвращаются заявителю.</w:t>
      </w:r>
    </w:p>
    <w:p w:rsidR="00BE32CF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21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В случае невозможности предоставления подлинников, предоставляются нотариально заверенные копии.</w:t>
      </w:r>
    </w:p>
    <w:p w:rsidR="0011629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22</w:t>
      </w:r>
      <w:r w:rsidR="00CE464D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Уведомление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и</w:t>
      </w:r>
      <w:proofErr w:type="spellEnd"/>
      <w:r w:rsidR="0020293B" w:rsidRPr="009C0DCB">
        <w:rPr>
          <w:rFonts w:ascii="Times New Roman" w:hAnsi="Times New Roman"/>
          <w:sz w:val="23"/>
          <w:szCs w:val="23"/>
          <w:lang w:val="ru-RU"/>
        </w:rPr>
        <w:t xml:space="preserve"> прилагаемые к нему документы могут быть поданы заявителем в упо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л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номоченный орган непосредственно или через МФЦ, а также могут быть направлены в эле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тронной форме с использованием Единого портала, Регионального портала.</w:t>
      </w:r>
    </w:p>
    <w:p w:rsidR="00F908C1" w:rsidRPr="009C0DCB" w:rsidRDefault="00F908C1" w:rsidP="00A0157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742ADB" w:rsidRPr="009C0DCB" w:rsidRDefault="00AE3DCB" w:rsidP="001B1B31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документов, необходимых в соответствии с нормати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</w:t>
      </w:r>
      <w:r w:rsidR="00523A94" w:rsidRPr="009C0DCB">
        <w:rPr>
          <w:rFonts w:ascii="Times New Roman" w:hAnsi="Times New Roman"/>
          <w:b/>
          <w:sz w:val="23"/>
          <w:szCs w:val="23"/>
          <w:lang w:val="ru-RU"/>
        </w:rPr>
        <w:t>Кадыйского муниципального района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и иных органов, участвующих в предоставлении муниципальной услуги, и которые заявитель вправе представить самостоятельно</w:t>
      </w:r>
    </w:p>
    <w:p w:rsidR="00742ADB" w:rsidRPr="009C0DCB" w:rsidRDefault="00742ADB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742AD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23</w:t>
      </w:r>
      <w:r w:rsidR="00742ADB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33751A" w:rsidRPr="009C0DCB">
        <w:rPr>
          <w:rFonts w:ascii="Times New Roman" w:hAnsi="Times New Roman"/>
          <w:sz w:val="23"/>
          <w:szCs w:val="23"/>
          <w:lang w:val="ru-RU"/>
        </w:rPr>
        <w:t xml:space="preserve">Документами, необходимыми в соответствии с нормативными правовыми актами для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предоставления муниципальной услуги, которые находятся в распоряжении государственных органов, органов местного самоуправления </w:t>
      </w:r>
      <w:r w:rsidRPr="009C0DCB">
        <w:rPr>
          <w:rFonts w:ascii="Times New Roman" w:hAnsi="Times New Roman"/>
          <w:sz w:val="23"/>
          <w:szCs w:val="23"/>
          <w:lang w:val="ru-RU"/>
        </w:rPr>
        <w:t>Кадыйского муниципального района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 и иных органов, участвующих в предоставлении муниципальной услуги, и которые заявитель вправе представить</w:t>
      </w:r>
      <w:r w:rsidR="0033751A" w:rsidRPr="009C0DCB">
        <w:rPr>
          <w:rFonts w:ascii="Times New Roman" w:hAnsi="Times New Roman"/>
          <w:sz w:val="23"/>
          <w:szCs w:val="23"/>
          <w:lang w:val="ru-RU"/>
        </w:rPr>
        <w:t>, являются:</w:t>
      </w:r>
    </w:p>
    <w:p w:rsidR="00721B3E" w:rsidRPr="009C0DCB" w:rsidRDefault="00BA71F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721B3E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Pr="009C0DCB">
        <w:rPr>
          <w:rFonts w:ascii="Times New Roman" w:hAnsi="Times New Roman"/>
          <w:sz w:val="23"/>
          <w:szCs w:val="23"/>
          <w:lang w:val="ru-RU"/>
        </w:rPr>
        <w:t>правоустанавливающие документы на земельный участок</w:t>
      </w:r>
      <w:r w:rsidR="006F049A" w:rsidRPr="009C0DCB">
        <w:rPr>
          <w:rFonts w:ascii="Times New Roman" w:hAnsi="Times New Roman"/>
          <w:sz w:val="23"/>
          <w:szCs w:val="23"/>
          <w:lang w:val="ru-RU"/>
        </w:rPr>
        <w:t xml:space="preserve"> (с</w:t>
      </w:r>
      <w:r w:rsidR="00E56D62" w:rsidRPr="009C0DCB">
        <w:rPr>
          <w:rFonts w:ascii="Times New Roman" w:hAnsi="Times New Roman"/>
          <w:sz w:val="23"/>
          <w:szCs w:val="23"/>
          <w:lang w:val="ru-RU"/>
        </w:rPr>
        <w:t>ведения (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ыписка</w:t>
      </w:r>
      <w:r w:rsidR="00E56D62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 xml:space="preserve"> из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 xml:space="preserve"> Ед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ного государственного реестра недвижимости об основных характеристиках и зарегистрирова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 xml:space="preserve">ных правах </w:t>
      </w:r>
      <w:r w:rsidRPr="009C0DCB">
        <w:rPr>
          <w:rFonts w:ascii="Times New Roman" w:hAnsi="Times New Roman"/>
          <w:sz w:val="23"/>
          <w:szCs w:val="23"/>
          <w:lang w:val="ru-RU"/>
        </w:rPr>
        <w:t>на земельный участок</w:t>
      </w:r>
      <w:r w:rsidR="006F049A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41329F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6F049A" w:rsidRPr="009C0DCB" w:rsidRDefault="006F049A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9C0DCB">
        <w:rPr>
          <w:rFonts w:ascii="Times New Roman" w:hAnsi="Times New Roman"/>
          <w:sz w:val="23"/>
          <w:szCs w:val="23"/>
          <w:lang w:val="ru-RU" w:bidi="ar-SA"/>
        </w:rPr>
        <w:t>Документы, указанные в подпунктах 1 настоящего пункта, направляются заявителем с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а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мостоятельно, если указанные документы (их копии или сведения, содержащиеся в них) отсутс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т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вуют в Едином государственном реестре недвижимости или едином государственном реестре заключений.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35DC3" w:rsidRPr="009C0DCB" w:rsidRDefault="00035DC3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Указание на запрет требовать от заявителя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24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От заявителя запрещено требовать: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представления документов и информации или осуществления действий, которые не пр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представления документов и информации, которые в соответствии с нормативными пр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вовыми актами Российской Федерации, нормативными правовыми актами Краснодарского края и муниципальными правовыми актами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2E2DB6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венных государственным органам и органам местного самоуправления организаций, участву</w:t>
      </w:r>
      <w:r w:rsidRPr="009C0DCB">
        <w:rPr>
          <w:rFonts w:ascii="Times New Roman" w:hAnsi="Times New Roman"/>
          <w:sz w:val="23"/>
          <w:szCs w:val="23"/>
          <w:lang w:val="ru-RU"/>
        </w:rPr>
        <w:t>ю</w:t>
      </w:r>
      <w:r w:rsidRPr="009C0DCB">
        <w:rPr>
          <w:rFonts w:ascii="Times New Roman" w:hAnsi="Times New Roman"/>
          <w:sz w:val="23"/>
          <w:szCs w:val="23"/>
          <w:lang w:val="ru-RU"/>
        </w:rPr>
        <w:t>щих в предоставлении муниципальных услуг, за исключением документов, указанных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в части 6 статьи 7 Федерального закона </w:t>
      </w:r>
      <w:hyperlink r:id="rId12" w:history="1">
        <w:r w:rsidR="006A12DA"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 xml:space="preserve">от 27 июля 2010 года № 210-ФЗ </w:t>
        </w:r>
      </w:hyperlink>
      <w:r w:rsidR="006A12DA" w:rsidRPr="009C0DCB">
        <w:rPr>
          <w:rFonts w:ascii="Times New Roman" w:hAnsi="Times New Roman"/>
          <w:sz w:val="23"/>
          <w:szCs w:val="23"/>
          <w:lang w:val="ru-RU"/>
        </w:rPr>
        <w:t>«Об организации предоставления государственных и муниципальных услуг»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25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Уполномоченному органу запрещено: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отказывать в приеме запроса и иных документов, необходимых для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в случае, если запрос и документы, необходимые для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требовать от заявителя совершения иных действий, кроме прохождения идентификац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тентификации в соответствии с нормативными правовыми актами Российской Федерации, ук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зания цели приема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, а также предоставления сведений, необходимых для расчета длительности временного интервала, который необходимо забронировать на прием;</w:t>
      </w:r>
    </w:p>
    <w:p w:rsidR="00FA24B5" w:rsidRPr="009C0DCB" w:rsidRDefault="00FA24B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требовать от заявителя предоставления документов, подтверждающих внесение заявит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лем платы за предоставление муниципальной услуги.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предоставлении муниципальной услуги по экстерриториальному принципу уполн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моченный орган не вправе требовать от заявителя (представителя заявителя) или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тавления документов на бумажных носителях.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FA24B5" w:rsidRPr="009C0DCB" w:rsidRDefault="00FA24B5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оснований для отказа в приеме</w:t>
      </w:r>
    </w:p>
    <w:p w:rsidR="00035DC3" w:rsidRPr="009C0DCB" w:rsidRDefault="00FA24B5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документов, необходимых для предоставления муниципальной услуги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43EE5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26.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Основаниями для отказа в приеме документов, необходимых для предоставления м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ниципальной услуги при непосредственном обращении в уполномоченный орган являются: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уведомлением</w:t>
      </w:r>
      <w:r w:rsidR="0024394F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обратилось лицо, не представившее документ, удостоверяющий его ли</w:t>
      </w:r>
      <w:r w:rsidRPr="009C0DCB">
        <w:rPr>
          <w:rFonts w:ascii="Times New Roman" w:hAnsi="Times New Roman"/>
          <w:sz w:val="23"/>
          <w:szCs w:val="23"/>
          <w:lang w:val="ru-RU"/>
        </w:rPr>
        <w:t>ч</w:t>
      </w:r>
      <w:r w:rsidRPr="009C0DCB">
        <w:rPr>
          <w:rFonts w:ascii="Times New Roman" w:hAnsi="Times New Roman"/>
          <w:sz w:val="23"/>
          <w:szCs w:val="23"/>
          <w:lang w:val="ru-RU"/>
        </w:rPr>
        <w:t>ность (при личном обращении) и (или) подтверждающий его полномочия как представителя ф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зического лица или юридического лица;</w:t>
      </w:r>
    </w:p>
    <w:p w:rsidR="00DF341E" w:rsidRPr="009C0DCB" w:rsidRDefault="00DF341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уведомлением </w:t>
      </w:r>
      <w:r w:rsidRPr="009C0DCB">
        <w:rPr>
          <w:rFonts w:ascii="Times New Roman" w:hAnsi="Times New Roman"/>
          <w:sz w:val="23"/>
          <w:szCs w:val="23"/>
          <w:lang w:val="ru-RU"/>
        </w:rPr>
        <w:t>обратилось физическое или юридическое лицо, не являющееся застро</w:t>
      </w:r>
      <w:r w:rsidRPr="009C0DCB">
        <w:rPr>
          <w:rFonts w:ascii="Times New Roman" w:hAnsi="Times New Roman"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sz w:val="23"/>
          <w:szCs w:val="23"/>
          <w:lang w:val="ru-RU"/>
        </w:rPr>
        <w:t>щиком в соответствии с действующим градостроительным законодательством Российской Фед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рации либо не являющееся их уполномоченным представителем;</w:t>
      </w:r>
    </w:p>
    <w:p w:rsidR="00B06F8B" w:rsidRPr="009C0DCB" w:rsidRDefault="00B06F8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поданное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 </w:t>
      </w:r>
      <w:r w:rsidRPr="009C0DCB">
        <w:rPr>
          <w:rFonts w:ascii="Times New Roman" w:hAnsi="Times New Roman"/>
          <w:sz w:val="23"/>
          <w:szCs w:val="23"/>
          <w:lang w:val="ru-RU"/>
        </w:rPr>
        <w:t>не соответствует по форме и содержанию требованиям, предъя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ляемы</w:t>
      </w:r>
      <w:r w:rsidR="0024394F"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к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уведомлению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/>
        </w:rPr>
        <w:t>, согласно Приложению № 1 к настоящему Регламенту;</w:t>
      </w:r>
    </w:p>
    <w:p w:rsidR="00DF341E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х подписи, печати (при н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личии)</w:t>
      </w:r>
      <w:r w:rsidR="00DF341E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</w:p>
    <w:p w:rsidR="00B06F8B" w:rsidRPr="009C0DCB" w:rsidRDefault="00B06F8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случае подачи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заявителем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уведомления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/>
        </w:rPr>
        <w:t>, по форме и 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держанию, предъявляемы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к 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>уведомлению</w:t>
      </w:r>
      <w:r w:rsidRPr="009C0DCB">
        <w:rPr>
          <w:rFonts w:ascii="Times New Roman" w:hAnsi="Times New Roman"/>
          <w:sz w:val="23"/>
          <w:szCs w:val="23"/>
          <w:lang w:val="ru-RU"/>
        </w:rPr>
        <w:t>, согласно Приложению № 1 к настоящему Регламе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ту, в форме электронного документа, с использованием Регионального портала, требуется 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стая электронная подпись.</w:t>
      </w: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27.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 xml:space="preserve"> Основание</w:t>
      </w:r>
      <w:r w:rsidR="00536E39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 xml:space="preserve"> для отказа в приеме к рассмотрению заявления о пред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оставлении мун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ципальной услуги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>,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 xml:space="preserve">является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 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 xml:space="preserve">и </w:t>
      </w:r>
      <w:proofErr w:type="gramStart"/>
      <w:r w:rsidR="00023368" w:rsidRPr="009C0DCB">
        <w:rPr>
          <w:rFonts w:ascii="Times New Roman" w:hAnsi="Times New Roman"/>
          <w:sz w:val="23"/>
          <w:szCs w:val="23"/>
          <w:lang w:val="ru-RU"/>
        </w:rPr>
        <w:t>документ</w:t>
      </w:r>
      <w:r w:rsidR="009553E1" w:rsidRPr="009C0DCB">
        <w:rPr>
          <w:rFonts w:ascii="Times New Roman" w:hAnsi="Times New Roman"/>
          <w:sz w:val="23"/>
          <w:szCs w:val="23"/>
          <w:lang w:val="ru-RU"/>
        </w:rPr>
        <w:t>ы</w:t>
      </w:r>
      <w:proofErr w:type="gramEnd"/>
      <w:r w:rsidR="009553E1" w:rsidRPr="009C0DCB">
        <w:rPr>
          <w:rFonts w:ascii="Times New Roman" w:hAnsi="Times New Roman"/>
          <w:sz w:val="23"/>
          <w:szCs w:val="23"/>
          <w:lang w:val="ru-RU"/>
        </w:rPr>
        <w:t xml:space="preserve"> поданные в электронном виде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, с испол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ь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зованием Единого портала, Регионального портала, не подписан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ы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 xml:space="preserve"> усиленной квалифицир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ванной электронной подписью, либо подписан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ы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 xml:space="preserve"> усиленной квалифицированной электронной подписью, и в результате проверки такой квалифицированной подписи будет выявлено несобл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ю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дение установленных условий признании ее действительности, в соответствии со статьей 11 Ф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дерального закона от 6 апреля 2011 года № 63-ФЗ «Об электронной подписи».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28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 О наличии основания для отказа в приеме документов заявителя информирует рабо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ник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 (при обращении за услугой через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) либо специалист уполномоченного</w:t>
      </w:r>
      <w:r w:rsidR="00664006" w:rsidRPr="009C0DCB">
        <w:rPr>
          <w:rFonts w:ascii="Times New Roman" w:hAnsi="Times New Roman"/>
          <w:sz w:val="23"/>
          <w:szCs w:val="23"/>
          <w:lang w:val="ru-RU"/>
        </w:rPr>
        <w:t xml:space="preserve"> органа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об отказе в приеме документов, необходимых для предоставления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пальной услуги, по требованию заявителя подписывается работником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обращении за услугой через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) либо должностным лицом уполномоченного органа и выдается заявителю с </w:t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указанием причин отказа не позднее одного рабочего дня со дня обращения заявителя за получ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нием муниципальной услуги.</w:t>
      </w:r>
    </w:p>
    <w:p w:rsidR="00035DC3" w:rsidRPr="009C0DCB" w:rsidRDefault="0066400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Не может быть отказано з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аявителю в приёме дополнительных документов при наличии намерения их сдать.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29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. Заявитель вправе отозвать свое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уведомлением 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на любой стадии рассмотрения, согл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сования или подготовки документа уполномоченным органом, обратившись с соответствующим заявлением в уполномоченный орган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, в том числе в электронной форме, либо МФЦ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023368" w:rsidRPr="009C0DCB" w:rsidRDefault="00F9316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После получения уполномоченным органам указанного 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>заявления об отзыве уведомления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, в течение 7 (семи) рабочих дней заявителю возвращается пакет документов, приложенный к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ув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домлению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30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 xml:space="preserve">Не допускается отказ в приеме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б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ликованной на Едином портале, Региональном портале услуг и официальном сайте уполном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ченного органа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31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35DC3" w:rsidRPr="009C0DCB" w:rsidRDefault="00035DC3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оснований для приостановления или отказа в предоста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лении муниципальной услуги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F135A0" w:rsidRPr="009C0DCB" w:rsidRDefault="001B1B31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32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Основания для приостановления предоставления муниципальной услуги законод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тельством Российской Федерации не предусмотрены.</w:t>
      </w:r>
    </w:p>
    <w:p w:rsidR="001602BA" w:rsidRPr="009C0DCB" w:rsidRDefault="001B1B31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33. 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602BA" w:rsidRPr="009C0DCB">
        <w:rPr>
          <w:rFonts w:ascii="Times New Roman" w:hAnsi="Times New Roman"/>
          <w:sz w:val="23"/>
          <w:szCs w:val="23"/>
          <w:lang w:val="ru-RU" w:eastAsia="ru-RU" w:bidi="ar-SA"/>
        </w:rPr>
        <w:t>Отказ в предоставлении муниципальной услуги.</w:t>
      </w:r>
    </w:p>
    <w:p w:rsidR="00F135A0" w:rsidRPr="009C0DCB" w:rsidRDefault="00F135A0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чае, если:</w:t>
      </w:r>
    </w:p>
    <w:p w:rsidR="00F135A0" w:rsidRPr="009C0DCB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5" w:name="sub_511101"/>
      <w:proofErr w:type="gramStart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1) указанные в уведомлении о планируемом строительстве параметры объекта индивид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F135A0" w:rsidRPr="009C0DCB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6" w:name="sub_511102"/>
      <w:bookmarkEnd w:id="5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2) размещение </w:t>
      </w:r>
      <w:proofErr w:type="gramStart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указанных</w:t>
      </w:r>
      <w:proofErr w:type="gramEnd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в уведомлении о планируемом строительстве объекта индив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и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о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ответствии с </w:t>
      </w:r>
      <w:hyperlink r:id="rId13" w:history="1">
        <w:r w:rsidRPr="009C0DCB">
          <w:rPr>
            <w:rFonts w:ascii="Times New Roman" w:hAnsi="Times New Roman"/>
            <w:bCs/>
            <w:sz w:val="23"/>
            <w:szCs w:val="23"/>
            <w:lang w:val="ru-RU" w:eastAsia="ru-RU" w:bidi="ar-SA"/>
          </w:rPr>
          <w:t>земельным</w:t>
        </w:r>
      </w:hyperlink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F135A0" w:rsidRPr="009C0DCB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7" w:name="sub_511103"/>
      <w:bookmarkEnd w:id="6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3) уведомление о планируемом строительстве подано или направлено лицом, не явля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ю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щимся застройщиком в связи с отсутствием у него прав на земельный участок.</w:t>
      </w:r>
    </w:p>
    <w:bookmarkEnd w:id="7"/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34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уполномоченного органа.</w:t>
      </w: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35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Отказ в предоставлении муниципальной услуги не препятствует повторному обращ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нию после устранения причины, послужившей основанием для отказа.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Отказ в предоставлении муниципальной услуги может быть оспорен в судебном порядке.</w:t>
      </w:r>
    </w:p>
    <w:p w:rsidR="00ED0A8F" w:rsidRPr="009C0DCB" w:rsidRDefault="00ED0A8F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ED0A8F" w:rsidRPr="009C0DCB" w:rsidRDefault="001B1B31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lastRenderedPageBreak/>
        <w:t xml:space="preserve"> </w:t>
      </w:r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 xml:space="preserve">Перечень услуг, которые являются </w:t>
      </w:r>
      <w:proofErr w:type="spellStart"/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>необходимымии</w:t>
      </w:r>
      <w:proofErr w:type="spellEnd"/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 xml:space="preserve"> обязательными для предоста</w:t>
      </w:r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>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4610" w:rsidRPr="009C0DCB" w:rsidRDefault="007D461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567FD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>Услуги, которые являются необходимыми и обязательными для предоставления М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>ниципальной услуги, законодательством Российской Федерации не предусмотрено.</w:t>
      </w:r>
    </w:p>
    <w:p w:rsidR="005B5D21" w:rsidRPr="009C0DCB" w:rsidRDefault="005B5D2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bookmarkEnd w:id="1"/>
    <w:p w:rsidR="00B3039B" w:rsidRPr="009C0DCB" w:rsidRDefault="00B3039B" w:rsidP="001B1B31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37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2D791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Порядок, размер и основания взимания платы за предоставление услуг, которые я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160E1E" w:rsidRPr="009C0DCB" w:rsidRDefault="001B1B31" w:rsidP="00160E1E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8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160E1E" w:rsidRPr="009C0DCB">
        <w:rPr>
          <w:rFonts w:ascii="Times New Roman" w:hAnsi="Times New Roman"/>
          <w:sz w:val="23"/>
          <w:szCs w:val="23"/>
          <w:lang w:val="ru-RU"/>
        </w:rPr>
        <w:t>В связи с отсутствием услуг, которые являются необходимыми и обязательными для предоставления Муниципальной услуги, платы за их предоставление не взимаются.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650B41" w:rsidP="002D791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Максимальный срок ожидания в очереди при подаче запроса о предоставлении м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ниципальной услуги, услуги, предоставляемой организацией, участвующей в предоставл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нии муниципальной услуги, и при получении результата предоставления таких услуг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39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Срок ожидания в очереди при подаче заявления (уведомления) и документов, необх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димых для предоставления муниципальной услуги, а также при получении результата предо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тавления муниципальной услуги на лично</w:t>
      </w:r>
      <w:r w:rsidR="009F324C" w:rsidRPr="009C0DCB">
        <w:rPr>
          <w:rFonts w:ascii="Times New Roman" w:hAnsi="Times New Roman"/>
          <w:sz w:val="23"/>
          <w:szCs w:val="23"/>
          <w:lang w:val="ru-RU"/>
        </w:rPr>
        <w:t xml:space="preserve">м приеме не должен превышать 15 (пятнадцать)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минут.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2D791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пальной услуги, в том числе в электронной форме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0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Регистрация заявления</w:t>
      </w:r>
      <w:r w:rsidR="00140208" w:rsidRPr="009C0DCB">
        <w:rPr>
          <w:rFonts w:ascii="Times New Roman" w:hAnsi="Times New Roman"/>
          <w:sz w:val="23"/>
          <w:szCs w:val="23"/>
          <w:lang w:val="ru-RU"/>
        </w:rPr>
        <w:t xml:space="preserve"> (уведомления)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документов, </w:t>
      </w:r>
      <w:r w:rsidR="0019070E" w:rsidRPr="009C0DCB">
        <w:rPr>
          <w:rFonts w:ascii="Times New Roman" w:hAnsi="Times New Roman"/>
          <w:sz w:val="23"/>
          <w:szCs w:val="23"/>
          <w:lang w:val="ru-RU"/>
        </w:rPr>
        <w:t>необходимых для предоставления муниципальной услуги, поступивших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в выходной (нерабочий или праздничный) день, осущест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ляется в первый за ним рабочий день.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1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</w:t>
      </w:r>
      <w:r w:rsidR="00281ABF" w:rsidRPr="009C0DCB">
        <w:rPr>
          <w:rFonts w:ascii="Times New Roman" w:hAnsi="Times New Roman"/>
          <w:sz w:val="23"/>
          <w:szCs w:val="23"/>
          <w:lang w:val="ru-RU"/>
        </w:rPr>
        <w:t xml:space="preserve"> 20</w:t>
      </w:r>
      <w:r w:rsidR="00160E1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1ABF" w:rsidRPr="009C0DCB">
        <w:rPr>
          <w:rFonts w:ascii="Times New Roman" w:hAnsi="Times New Roman"/>
          <w:sz w:val="23"/>
          <w:szCs w:val="23"/>
          <w:lang w:val="ru-RU"/>
        </w:rPr>
        <w:t>(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двадцати</w:t>
      </w:r>
      <w:r w:rsidR="00281ABF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минут.</w:t>
      </w:r>
    </w:p>
    <w:p w:rsidR="005B3645" w:rsidRPr="009C0DCB" w:rsidRDefault="005B364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650B41" w:rsidP="003C0E0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Требования к помещениям, в которых предоставляются муниципальная услуга, 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луга, предоставл</w:t>
      </w:r>
      <w:r w:rsidR="003C0E0D" w:rsidRPr="009C0DCB">
        <w:rPr>
          <w:rFonts w:ascii="Times New Roman" w:hAnsi="Times New Roman"/>
          <w:b/>
          <w:sz w:val="23"/>
          <w:szCs w:val="23"/>
          <w:lang w:val="ru-RU"/>
        </w:rPr>
        <w:t xml:space="preserve">яемая организацией, участвующей 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 предоставлении муниципальной 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луги, к месту ожидания и приема заявителей, размещению и оформлению визуальной,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те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стовойи</w:t>
      </w:r>
      <w:proofErr w:type="spell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мультимедийной</w:t>
      </w:r>
      <w:proofErr w:type="spell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информации о поря</w:t>
      </w:r>
      <w:r w:rsidR="003C0E0D" w:rsidRPr="009C0DCB">
        <w:rPr>
          <w:rFonts w:ascii="Times New Roman" w:hAnsi="Times New Roman"/>
          <w:b/>
          <w:sz w:val="23"/>
          <w:szCs w:val="23"/>
          <w:lang w:val="ru-RU"/>
        </w:rPr>
        <w:t xml:space="preserve">дке предоставления таких услуг, 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 том числе к обеспечению доступности для инвалидов указанных объектов в соответствии с законод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тельством Российской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Федерациио</w:t>
      </w:r>
      <w:proofErr w:type="spell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социальной защите инвалидов</w:t>
      </w:r>
      <w:proofErr w:type="gramEnd"/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3C0E0D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42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Информация о графике (режиме) работы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650B41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размещается при входе в здание, в котором оно осуществляет свою де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я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тельность, на видном месте.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3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Вход в здание должен быть оборудован информационной табличкой (вывеской), соде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жащей информацию об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4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сийской Федерации о социальной защите инвалидов, в том числе обеспечиваются: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условия для беспрепятственного доступа к объекту,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котором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организовано предоста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ление услуг, к местам отдыха и предоставляемым услугам;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возможность самостоятельного передвижения по территории объекта,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котором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сопровождение инвалидов, имеющих стойкие расстройства функции зрения и самосто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тельного передвижения, и оказание им помощи на объекте, на котором организовано предоста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ление услуг;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надлежащее размещение оборудования и носителей информации, необходимых для обе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</w:t>
      </w:r>
      <w:r w:rsidRPr="009C0DCB">
        <w:rPr>
          <w:rFonts w:ascii="Times New Roman" w:hAnsi="Times New Roman"/>
          <w:sz w:val="23"/>
          <w:szCs w:val="23"/>
          <w:lang w:val="ru-RU"/>
        </w:rPr>
        <w:t>ф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но-точечным шрифтом Брайля, допуск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сурдопереводчика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и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тифлосурдопереводчика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допуск на объект,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котором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оказание работниками органа (учреждения), предоставляющего услуги населению, пом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щи инвалидам в преодолении барьеров, мешающих получению ими услуг наравне с другими 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ганами.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Прием заявителей в </w:t>
      </w:r>
      <w:r w:rsidR="00650B41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осуществляется в специально оборудованных помещениях; в уполномоченном органе – 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>управление архитектуры и градостроительства администрации м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650B41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ности труда. Помещения оборудуются системами кондиционирования (охлаждения и нагрев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ния) и вентилирования воздуха, средствами оповещения о возникновении чрезвычайной ситу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ции. На видном месте располагаются схемы размещения средств пожаротушения и путей эв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куации людей. Предусматривается оборудование доступного места общественного пользования (туалет).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Помещения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для работы с заявителями оборудуются электронной системой упра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очередью, которая представляет собой комплекс программно-аппаратных средств, позв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ляющих оптимизировать управление очередями заявителей. </w:t>
      </w:r>
    </w:p>
    <w:p w:rsidR="00B3039B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Помещения, предназначенные для приема заявителей в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, оборудуются информ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ционными стендами, содержащими сведения, указанные в пункте </w:t>
      </w: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настоящего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Регламента.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Информационные стенды размещаются на видном, доступном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месте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7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органа,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и должны обеспечивать: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комфортное расположение заявителя и специалиста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полномоченного органа,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возможность и удобство оформления заявителем письменного обращения;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телефонную связь;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возможность копирования документов;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наличие письменных принадлежностей и бумаги формата </w:t>
      </w:r>
      <w:r w:rsidRPr="009C0DCB">
        <w:rPr>
          <w:rFonts w:ascii="Times New Roman" w:hAnsi="Times New Roman"/>
          <w:sz w:val="23"/>
          <w:szCs w:val="23"/>
        </w:rPr>
        <w:t>A</w:t>
      </w:r>
      <w:r w:rsidRPr="009C0DCB">
        <w:rPr>
          <w:rFonts w:ascii="Times New Roman" w:hAnsi="Times New Roman"/>
          <w:sz w:val="23"/>
          <w:szCs w:val="23"/>
          <w:lang w:val="ru-RU"/>
        </w:rPr>
        <w:t>4.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48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Для ожидания заявителями приема, заполнения необходимых для получения муниц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пальной услуги документов отводятся места, оборудованные стульями, столами (стойками). Для возможности оформления документов, заявители обеспечиваются ручками, бланками докуме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тов.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49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Прием заявителей при предоставлении муниципальной услуги осуществляется 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гласно графику (режиму) работы уполномоченного органа, </w:t>
      </w:r>
      <w:r w:rsidR="00F626E4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50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Рабочее место должностного лица уполномоченного органа, ответственного за пр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F8733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функциональном центре предоставления государственных и муниципальных услуг, во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C4FE7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Основными показателями доступности муниципальной услуги являются: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получение заявителем полной, актуальной и достоверной информации о порядке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получение заявителем полной, актуальной и достоверной информации о ходе предоста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количество взаимодействий заявителя с должностными лицами при предоставлении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 и их продолжительность. В процессе предоставления муниципальной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возможность подачи запроса заявителя о предоставлении муниципальной услуги и выд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чи заявителям документов по результатам предоставления муниципальной услуги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F626E4" w:rsidRPr="009C0DCB">
        <w:rPr>
          <w:rFonts w:ascii="Times New Roman" w:hAnsi="Times New Roman"/>
          <w:sz w:val="23"/>
          <w:szCs w:val="23"/>
          <w:lang w:val="ru-RU"/>
        </w:rPr>
        <w:t xml:space="preserve">Единого портала, </w:t>
      </w:r>
      <w:r w:rsidRPr="009C0DCB">
        <w:rPr>
          <w:rFonts w:ascii="Times New Roman" w:hAnsi="Times New Roman"/>
          <w:sz w:val="23"/>
          <w:szCs w:val="23"/>
          <w:lang w:val="ru-RU"/>
        </w:rPr>
        <w:t>Регионального портала;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условия ожидания приема;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 xml:space="preserve"> Единого портала,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Регионального портала</w:t>
      </w:r>
      <w:r w:rsidR="00AC6D28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обоснованность отказов в предоставлении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выполнение требований, установленных законодательством, в том числе отсутствие и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быточных административных действий;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установление персональной ответственности должностных лиц за соблюдение требов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ний административного регламента по каждому действию (административной процедуре) при пред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>оставлении муниципальной услуги.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ри предоставлении муниципальной услуги по экстерриториальному принципу заявители (представители заявителя) имеют право на обращение в любой </w:t>
      </w:r>
      <w:r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9A431A" w:rsidRPr="009C0DCB">
        <w:rPr>
          <w:rFonts w:ascii="Times New Roman" w:hAnsi="Times New Roman"/>
          <w:sz w:val="23"/>
          <w:szCs w:val="23"/>
          <w:lang w:val="ru-RU"/>
        </w:rPr>
        <w:t xml:space="preserve"> на территории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Костро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ской области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вне зависимости от места регистрации заявителя (представителя заявителя) по ме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ту жительства, места нахождения объекта недвижимости в соответствии с действием экстерр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ториального принципа.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по экстерриториальному принципу обеспечивае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ся при личном обращении заявителя (представителя заявителя) по месту пребывания заявителя (представителя заявителя) в 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с заявлением о предоставлении муниципальной услуги.</w:t>
      </w:r>
    </w:p>
    <w:p w:rsidR="00B3039B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2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Основными показателями качества муниципальной услуги является отсутствие обо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нованных жалоб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 xml:space="preserve"> на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решения и действия (бездействия) администрации муниципального образ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, ее должностного лица, муниципального служащего.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F8733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Иные требования, в том числе учитывающие особенности предоставления муниц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пальных услуг в многофункциональных центрах предоставления государственных и м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ниципальных услуги особенности предоставления муниципальных услуг в электронной форме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53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Для получения муниципальной услуги заявителям предоставляется возможность представить </w:t>
      </w:r>
      <w:r w:rsidR="002F2644" w:rsidRPr="009C0DCB">
        <w:rPr>
          <w:rFonts w:ascii="Times New Roman" w:hAnsi="Times New Roman"/>
          <w:sz w:val="23"/>
          <w:szCs w:val="23"/>
          <w:lang w:val="ru-RU"/>
        </w:rPr>
        <w:t>з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аявление и документы (содержащиеся в них сведения), необходимые для предо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тавления муниципальной услуги</w:t>
      </w:r>
      <w:r w:rsidR="002F2644" w:rsidRPr="009C0DCB">
        <w:rPr>
          <w:rFonts w:ascii="Times New Roman" w:hAnsi="Times New Roman"/>
          <w:sz w:val="23"/>
          <w:szCs w:val="23"/>
          <w:lang w:val="ru-RU"/>
        </w:rPr>
        <w:t xml:space="preserve"> в уполномоченный орган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, обратившись непосредственно в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администрацию Кадыйского м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через МФЦ;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форме электронных документов посредством использования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Единого портала,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Реги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нального портала с применением электронной подписи, вид которой должен соответствовать требованиям постановления Правительства </w:t>
      </w:r>
      <w:r w:rsidR="002E1AE3" w:rsidRPr="009C0DCB">
        <w:rPr>
          <w:rFonts w:ascii="Times New Roman" w:hAnsi="Times New Roman"/>
          <w:sz w:val="23"/>
          <w:szCs w:val="23"/>
          <w:lang w:val="ru-RU"/>
        </w:rPr>
        <w:t>Российской Федерации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от 25 июня 2012 года № 634 «О видах электронной подписи, использование которых допускается при обращении за получ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нием государственных и муниципальных услуг».</w:t>
      </w:r>
    </w:p>
    <w:p w:rsidR="005F4BA7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Документы, необходимые для предоставления муниципальной услуги, предоставля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мые в форме электронных документов, которые подписываются электронной подписью, в соо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кона от 6 апреля 2011 года № 63-ФЗ «Об электронной подписи».</w:t>
      </w:r>
    </w:p>
    <w:p w:rsidR="005F4BA7" w:rsidRPr="009C0DCB" w:rsidRDefault="005F4BA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Заявление в форме электронного документа подписывается заявителем либо представит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лем заявителя с использованием простой электронной подписи.</w:t>
      </w:r>
    </w:p>
    <w:p w:rsidR="005F4BA7" w:rsidRPr="009C0DCB" w:rsidRDefault="005F4BA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Доверенность, подтверждающая правомочие на обращение за получением муниципал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- усиленной квалифицированной электронной подписью нотариуса.</w:t>
      </w:r>
    </w:p>
    <w:p w:rsidR="00DC6F95" w:rsidRPr="009C0DCB" w:rsidRDefault="005F4BA7" w:rsidP="00DC6F95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случае подачи документов в электронной форме, указанных в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пункте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23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они должны быть подписаны усиленной квалифицированной электронной подп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сью.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55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Особенности предоставления муниципальной услуги в </w:t>
      </w:r>
      <w:r w:rsidR="001D4439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1D4439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объекта недвижимости в соответствии с действием эксте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риториального принципа.</w:t>
      </w:r>
    </w:p>
    <w:p w:rsidR="001D4439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по экстерриториальному принципу обеспечивае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ся при личном обращении заявителя по месту пребывания заявителя в МФЦ с заявлением о пр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доставлении муниципальной услуги.</w:t>
      </w:r>
    </w:p>
    <w:p w:rsidR="001D4439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Условием предоставления муниципальной услуги по экстерриториальному принципу я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5C4FE7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МФЦ при обращении заявителя за предоставлением муниципальной услуги осуществл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ют создание электронных образов заявления и документов, представляемых заявителем (пре</w:t>
      </w:r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r w:rsidRPr="009C0DCB">
        <w:rPr>
          <w:rFonts w:ascii="Times New Roman" w:hAnsi="Times New Roman"/>
          <w:sz w:val="23"/>
          <w:szCs w:val="23"/>
          <w:lang w:val="ru-RU"/>
        </w:rPr>
        <w:t>ставителем заявителя) и необходимых для предоставления муниципальной услуги в соответс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вии с настоящим Регламентом, и их заверение с целью направления в уполномоченный орган.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5B3645" w:rsidP="00F8733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3. 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Состав, последовательность и сроки выполнения административных пр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о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цедур (действий), требования к порядку их выполнения, в том числе особенности выполн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е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т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венных и муниципальных услуг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B3039B" w:rsidRPr="009C0DCB" w:rsidRDefault="00B3039B" w:rsidP="001762E0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Состав и последовательность административных процедур</w:t>
      </w:r>
    </w:p>
    <w:p w:rsidR="009B2FE4" w:rsidRPr="009C0DCB" w:rsidRDefault="009B2FE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641C8" w:rsidRPr="009C0DCB" w:rsidRDefault="00B641C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включает в себя следующие административные процедуры (действия).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 xml:space="preserve">. Прием </w:t>
      </w:r>
      <w:r w:rsidR="003C0E0D" w:rsidRPr="009C0DCB">
        <w:rPr>
          <w:rFonts w:ascii="Times New Roman" w:hAnsi="Times New Roman"/>
          <w:sz w:val="23"/>
          <w:szCs w:val="23"/>
          <w:lang w:val="ru-RU"/>
        </w:rPr>
        <w:t xml:space="preserve">уведомления 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прилагаемых к нему документов, в уполномоченном органе или МФЦ, регистрация заявления и выдача заявителю расписки в получении заявления и докуме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тов.</w:t>
      </w:r>
    </w:p>
    <w:p w:rsidR="00B641C8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57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Передача курьером пакета документов из МФЦ в уполномоченный орган (если зая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ление было подано через МФЦ).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8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 xml:space="preserve">.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DF4241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59</w:t>
      </w:r>
      <w:r w:rsidR="00DF4241" w:rsidRPr="009C0DCB">
        <w:rPr>
          <w:rFonts w:ascii="Times New Roman" w:hAnsi="Times New Roman"/>
          <w:sz w:val="23"/>
          <w:szCs w:val="23"/>
          <w:lang w:val="ru-RU"/>
        </w:rPr>
        <w:t>. Формирование уполномоченным органом документов, являющихся результатом пр</w:t>
      </w:r>
      <w:r w:rsidR="00DF4241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F4241" w:rsidRPr="009C0DCB">
        <w:rPr>
          <w:rFonts w:ascii="Times New Roman" w:hAnsi="Times New Roman"/>
          <w:sz w:val="23"/>
          <w:szCs w:val="23"/>
          <w:lang w:val="ru-RU"/>
        </w:rPr>
        <w:t>доставления муниципальной услуги и передача их в МФЦ (если заявление было подано через МФЦ).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0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Рассмотрение заявления уполномоченным органом и формирование результата пр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доставления муниципальной услуги в соответствии с заявлением.</w:t>
      </w:r>
    </w:p>
    <w:p w:rsidR="00B641C8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61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Передача уполномоченным органом результата предоставления муниципальной усл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ги в МФЦ (если заявление было подано через МФЦ).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2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Выдача результата предоставления муниципальной услуги.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63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Блок-схема описания административного процесса предоставления муниципальной услуги приведена в Приложении №</w:t>
      </w:r>
      <w:r w:rsidR="009C0DCB">
        <w:rPr>
          <w:rFonts w:ascii="Times New Roman" w:hAnsi="Times New Roman"/>
          <w:sz w:val="23"/>
          <w:szCs w:val="23"/>
          <w:lang w:val="ru-RU"/>
        </w:rPr>
        <w:t>8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 xml:space="preserve"> к настоящему административному Регламенту.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1A04FE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Прием заявления и прилагаемых к нему документов, в уполномоченном органе или </w:t>
      </w:r>
      <w:r w:rsidR="00AB438C" w:rsidRPr="009C0DCB">
        <w:rPr>
          <w:rFonts w:ascii="Times New Roman" w:hAnsi="Times New Roman"/>
          <w:b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, регистрация заявления и выдача заявителю расписки в получении заявления и д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кументов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4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Основанием для начала административной процедуры является обращение 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>заявителя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в уполномоченный орган с </w:t>
      </w:r>
      <w:proofErr w:type="spellStart"/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уведомлением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и</w:t>
      </w:r>
      <w:proofErr w:type="spellEnd"/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документами, 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>необходимыми для предоставления м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 xml:space="preserve">ниципальной услуги, в соответствии </w:t>
      </w:r>
      <w:r w:rsidRPr="009C0DCB">
        <w:rPr>
          <w:rFonts w:ascii="Times New Roman" w:hAnsi="Times New Roman"/>
          <w:sz w:val="23"/>
          <w:szCs w:val="23"/>
          <w:lang w:val="ru-RU"/>
        </w:rPr>
        <w:t>пунктами 19-23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егламента, в том числе через </w:t>
      </w:r>
      <w:r w:rsidR="00AB438C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либо посредством использования информационно-телекоммуникационных тех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нологий, включая использование Регионального п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ортала.</w:t>
      </w:r>
    </w:p>
    <w:p w:rsidR="000B34CE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65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. Порядок приема документов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73704B" w:rsidRPr="009C0DCB">
        <w:rPr>
          <w:rFonts w:ascii="Times New Roman" w:hAnsi="Times New Roman"/>
          <w:sz w:val="23"/>
          <w:szCs w:val="23"/>
          <w:lang w:val="ru-RU"/>
        </w:rPr>
        <w:t xml:space="preserve"> осуществляется на основании соглашения закл</w:t>
      </w:r>
      <w:r w:rsidR="0073704B" w:rsidRPr="009C0DCB">
        <w:rPr>
          <w:rFonts w:ascii="Times New Roman" w:hAnsi="Times New Roman"/>
          <w:sz w:val="23"/>
          <w:szCs w:val="23"/>
          <w:lang w:val="ru-RU"/>
        </w:rPr>
        <w:t>ю</w:t>
      </w:r>
      <w:r w:rsidR="0073704B" w:rsidRPr="009C0DCB">
        <w:rPr>
          <w:rFonts w:ascii="Times New Roman" w:hAnsi="Times New Roman"/>
          <w:sz w:val="23"/>
          <w:szCs w:val="23"/>
          <w:lang w:val="ru-RU"/>
        </w:rPr>
        <w:t>ченного между МФЦ и муниципальным образованием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A71DC" w:rsidRPr="009C0DCB">
        <w:rPr>
          <w:rFonts w:ascii="Times New Roman" w:hAnsi="Times New Roman"/>
          <w:sz w:val="23"/>
          <w:szCs w:val="23"/>
          <w:lang w:val="ru-RU"/>
        </w:rPr>
        <w:t xml:space="preserve">муниципальный 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район.</w:t>
      </w:r>
    </w:p>
    <w:p w:rsidR="005C4FE7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Порядок подачи заявления (запроса) и документов, необходимых для предоставления муниципальной услуги, в соответствии с </w:t>
      </w:r>
      <w:r w:rsidRPr="009C0DCB">
        <w:rPr>
          <w:rFonts w:ascii="Times New Roman" w:hAnsi="Times New Roman"/>
          <w:sz w:val="23"/>
          <w:szCs w:val="23"/>
          <w:lang w:val="ru-RU"/>
        </w:rPr>
        <w:t>пунктами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19-22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егламента, в электронном виде.</w:t>
      </w:r>
    </w:p>
    <w:p w:rsidR="005C4FE7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7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Формирование запроса заявителем осуществляется посредством заполнения эле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тронной формы запроса на Региональном </w:t>
      </w:r>
      <w:proofErr w:type="gramStart"/>
      <w:r w:rsidR="005C4FE7" w:rsidRPr="009C0DCB">
        <w:rPr>
          <w:rFonts w:ascii="Times New Roman" w:hAnsi="Times New Roman"/>
          <w:sz w:val="23"/>
          <w:szCs w:val="23"/>
          <w:lang w:val="ru-RU"/>
        </w:rPr>
        <w:t>портале</w:t>
      </w:r>
      <w:proofErr w:type="gramEnd"/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без необходимости дополнительной подачи запроса в какой-либо иной форме.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На Региональном портале размещаются образцы заполнения электронной формы запроса.</w:t>
      </w:r>
    </w:p>
    <w:p w:rsidR="005C4FE7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8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Форматно-логическая проверка сформированного запроса осуществляется автомат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чески после заполнения заявителем каждого из полей электронной формы запроса. При выявл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нии некорректно заполненного поля электронной формы запроса заявитель уведомляется о х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69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При формировании запроса заявителю обеспечивается: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а) возможность копирования и сохранения запроса и иных документов, указанных в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пун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тах 19-23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егламента, необходимых для предоставления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в) возможность печати на бумажном носителе копии электронной формы запроса;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ного ввода значений в электронную форму запроса;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Региональном по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тале в части, касающейся сведений, отсутствующих в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единой системе идентификац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те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тификации;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потери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ранее введенной информации;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ж) возможность доступа заявителя на Региональном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портале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к ранее поданным им запр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сам в течение не менее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 xml:space="preserve"> 1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>(</w:t>
      </w:r>
      <w:r w:rsidRPr="009C0DCB">
        <w:rPr>
          <w:rFonts w:ascii="Times New Roman" w:hAnsi="Times New Roman"/>
          <w:sz w:val="23"/>
          <w:szCs w:val="23"/>
          <w:lang w:val="ru-RU"/>
        </w:rPr>
        <w:t>одного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года, а также частично сформированных запросов - в течение не менее 3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 xml:space="preserve"> (трех)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месяцев.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70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Сформированный и подписанный запрос, и иные документы, указанные в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пунктах 19-23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егламента, необходимые для предоставления муниципальной услуги, направл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я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ются в уполномоченный орган посредством Регионального портала.</w:t>
      </w:r>
    </w:p>
    <w:p w:rsidR="004273A2" w:rsidRPr="009C0DCB" w:rsidRDefault="00445E39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71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В целях предоставления государственной (муниципальной) </w:t>
      </w:r>
      <w:proofErr w:type="gramStart"/>
      <w:r w:rsidR="004273A2" w:rsidRPr="009C0DCB">
        <w:rPr>
          <w:rFonts w:ascii="Times New Roman" w:hAnsi="Times New Roman"/>
          <w:sz w:val="23"/>
          <w:szCs w:val="23"/>
          <w:lang w:val="ru-RU"/>
        </w:rPr>
        <w:t>услуги</w:t>
      </w:r>
      <w:proofErr w:type="gramEnd"/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 в том числе ос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ществляется прием заявителей по предварительной записи. </w:t>
      </w:r>
    </w:p>
    <w:p w:rsidR="004273A2" w:rsidRPr="009C0DCB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Запись на прием проводится посредством Е</w:t>
      </w:r>
      <w:r w:rsidR="0089539B" w:rsidRPr="009C0DCB">
        <w:rPr>
          <w:rFonts w:ascii="Times New Roman" w:hAnsi="Times New Roman"/>
          <w:sz w:val="23"/>
          <w:szCs w:val="23"/>
          <w:lang w:val="ru-RU"/>
        </w:rPr>
        <w:t xml:space="preserve">диного портала государственных </w:t>
      </w:r>
      <w:r w:rsidRPr="009C0DCB">
        <w:rPr>
          <w:rFonts w:ascii="Times New Roman" w:hAnsi="Times New Roman"/>
          <w:sz w:val="23"/>
          <w:szCs w:val="23"/>
          <w:lang w:val="ru-RU"/>
        </w:rPr>
        <w:t>и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пальных услуг (функций), Регионального портала. </w:t>
      </w:r>
    </w:p>
    <w:p w:rsidR="004273A2" w:rsidRPr="009C0DCB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C6F95"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уполномоченном </w:t>
      </w:r>
      <w:r w:rsidRPr="009C0DCB">
        <w:rPr>
          <w:rFonts w:ascii="Times New Roman" w:hAnsi="Times New Roman"/>
          <w:sz w:val="23"/>
          <w:szCs w:val="23"/>
          <w:lang w:val="ru-RU"/>
        </w:rPr>
        <w:t>органе</w:t>
      </w:r>
      <w:r w:rsidR="00DC6F95" w:rsidRPr="009C0DCB">
        <w:rPr>
          <w:rFonts w:ascii="Times New Roman" w:hAnsi="Times New Roman"/>
          <w:sz w:val="23"/>
          <w:szCs w:val="23"/>
          <w:lang w:val="ru-RU"/>
        </w:rPr>
        <w:t>,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многофункциональном центре гр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фика приема заявителей.</w:t>
      </w:r>
    </w:p>
    <w:p w:rsidR="004273A2" w:rsidRPr="009C0DCB" w:rsidRDefault="00DC6F95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Уполномоченный орган,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4273A2"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="004273A2" w:rsidRPr="009C0DCB">
        <w:rPr>
          <w:rFonts w:ascii="Times New Roman" w:hAnsi="Times New Roman"/>
          <w:sz w:val="23"/>
          <w:szCs w:val="23"/>
          <w:lang w:val="ru-RU"/>
        </w:rPr>
        <w:t>тентификации в соответс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рый необходимо забронировать для приема.</w:t>
      </w:r>
    </w:p>
    <w:p w:rsidR="005C4FE7" w:rsidRPr="009C0DCB" w:rsidRDefault="00445E39" w:rsidP="004273A2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72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Порядок приема и регистрации заявления (запроса) и иных документов, необходимых для предоставления муниципальной услуги, направленных посредством использования Реги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нального портала.</w:t>
      </w:r>
    </w:p>
    <w:p w:rsidR="00883481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73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Уполномоченный орган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</w:t>
      </w:r>
      <w:proofErr w:type="gramStart"/>
      <w:r w:rsidR="005C4FE7"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="005C4FE7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74</w:t>
      </w:r>
      <w:r w:rsidR="009924E7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пальной услуги. 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успешной отправке запросу присваивается уникальный номер, </w:t>
      </w:r>
      <w:r w:rsidRPr="009C0DCB">
        <w:rPr>
          <w:rFonts w:ascii="Times New Roman" w:hAnsi="Times New Roman"/>
          <w:sz w:val="23"/>
          <w:szCs w:val="23"/>
          <w:lang w:val="ru-RU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5C4FE7" w:rsidRPr="009C0DCB" w:rsidRDefault="005B12B3" w:rsidP="00B84D0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После принятия запроса должностным лицом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муниципального ра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й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она</w:t>
      </w:r>
      <w:r w:rsidRPr="009C0DCB">
        <w:rPr>
          <w:rFonts w:ascii="Times New Roman" w:hAnsi="Times New Roman"/>
          <w:sz w:val="23"/>
          <w:szCs w:val="23"/>
          <w:lang w:val="ru-RU"/>
        </w:rPr>
        <w:t>, ответственным за предоставление муниципальной услуги (далее – должностное лицо отве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ственное за предоставление муниципальной услуги) запросу в личном кабинете заявителя п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средством Регионального портала присваивается статус «Регистрация заявителя и прием док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ментов».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75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При получении запроса в электронной форме должностным лицом, ответственным за предоставление муниципальной услуги, проверяется наличие оснований для отказа в приеме д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ку</w:t>
      </w:r>
      <w:r w:rsidR="000D3220" w:rsidRPr="009C0DCB">
        <w:rPr>
          <w:rFonts w:ascii="Times New Roman" w:hAnsi="Times New Roman"/>
          <w:sz w:val="23"/>
          <w:szCs w:val="23"/>
          <w:lang w:val="ru-RU"/>
        </w:rPr>
        <w:t xml:space="preserve">ментов, указанных в пункте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27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егламента. 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совершени</w:t>
      </w:r>
      <w:r w:rsidR="009924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данного административного действия должностное лицо,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9924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наличии хотя бы одного из оснований, указанных в пункте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 xml:space="preserve"> 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 должностное лицо, ответственное за предоставление муниципальной услуги, в срок, не прев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шающий 1 (одного) рабочего дня со дня завершения проведения такой проверки:</w:t>
      </w:r>
    </w:p>
    <w:p w:rsidR="009924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принимает решение об отказе в приеме к рассмотрению запроса, в соответствии с пун</w:t>
      </w:r>
      <w:r w:rsidRPr="009C0DCB">
        <w:rPr>
          <w:rFonts w:ascii="Times New Roman" w:hAnsi="Times New Roman"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том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Регламента;</w:t>
      </w:r>
    </w:p>
    <w:p w:rsidR="009924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подготавливает уведомление об отказе в приеме документов. При наличии основания, указанного в абзаце 2 пункта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в уведомлении указывается пункты ст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должностного лица, ответственного за предоставление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пальной услуги;</w:t>
      </w:r>
    </w:p>
    <w:p w:rsidR="005C4F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рению первичного запроса.</w:t>
      </w:r>
    </w:p>
    <w:p w:rsidR="005C4FE7" w:rsidRPr="009C0DCB" w:rsidRDefault="00445E39" w:rsidP="00DE515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76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Регистрация запроса осуществляется в порядке, установленном правилами делопрои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з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водства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(далее – правила дел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произв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одства уполномоченного органа).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Срок регистрации запроса – 1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 (один)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рабочий день.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77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Порядок приема заявления и документов в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ь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ного района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обращении заявителя в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администрацию Кадыйского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специ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лист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администрации</w:t>
      </w:r>
      <w:r w:rsidRPr="009C0DCB">
        <w:rPr>
          <w:rFonts w:ascii="Times New Roman" w:hAnsi="Times New Roman"/>
          <w:sz w:val="23"/>
          <w:szCs w:val="23"/>
          <w:lang w:val="ru-RU"/>
        </w:rPr>
        <w:t>, при приеме заявления: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D42E5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установлении фактов, указанных в пункте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уведомляет за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вителя о наличии препятствий в приеме документов, необходимых для предоставления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42E5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отсутствии оформленного заявления у заявителя или при неправильном (некоррек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ном) его заполнении предлагает заново заполнить установленную форму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(Прил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жение № 1 к настоящему Регламенту), помогает в его заполнении;</w:t>
      </w:r>
    </w:p>
    <w:p w:rsidR="00B3039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отсутствии оснований для отказа в приеме документов регистрирует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выдает заявителю копию заявления с отметкой о принятии заявления (дата принятия и подпись специалиста 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>Управления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архитектуры).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78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Результатом исполнения административной процедуры является: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1) регистрация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0B34C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выдача заявителю расписки в получении документов (при подаче заявления о предо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тавлении муниципальной услуги через МФЦ или копии заявления с отметкой о получении док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 xml:space="preserve">ментов (при подаче заявления о предоставлении муниципальной услуги в 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>Управление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 xml:space="preserve"> архите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туры) либо уведомления о получении заявления (если заявление подано в электронном виде)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отказ в приеме докуме</w:t>
      </w:r>
      <w:r w:rsidR="00416327" w:rsidRPr="009C0DCB">
        <w:rPr>
          <w:rFonts w:ascii="Times New Roman" w:hAnsi="Times New Roman"/>
          <w:sz w:val="23"/>
          <w:szCs w:val="23"/>
          <w:lang w:val="ru-RU"/>
        </w:rPr>
        <w:t xml:space="preserve">нтов, при установлении фактов, </w:t>
      </w:r>
      <w:r w:rsidRPr="009C0DCB">
        <w:rPr>
          <w:rFonts w:ascii="Times New Roman" w:hAnsi="Times New Roman"/>
          <w:sz w:val="23"/>
          <w:szCs w:val="23"/>
          <w:lang w:val="ru-RU"/>
        </w:rPr>
        <w:t>препятствующих принятию д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кументов (по желанию заявителя выдается в письменном виде с указанием причин отказа).</w:t>
      </w:r>
    </w:p>
    <w:p w:rsidR="00B3039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Исполнение данной административной процедуры возложено на </w:t>
      </w:r>
      <w:r w:rsidR="00575399" w:rsidRPr="009C0DCB">
        <w:rPr>
          <w:rFonts w:ascii="Times New Roman" w:hAnsi="Times New Roman"/>
          <w:sz w:val="23"/>
          <w:szCs w:val="23"/>
          <w:lang w:val="ru-RU"/>
        </w:rPr>
        <w:t>работника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МФЦ (при обращении заявителя за предоставлением муниципальной услуги через МФЦ) либо уполном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ченного органа).</w:t>
      </w:r>
      <w:proofErr w:type="gramEnd"/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F3C79" w:rsidP="00B344CF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Формирование и направление</w:t>
      </w:r>
      <w:r w:rsidR="00B3039B" w:rsidRPr="009C0DCB">
        <w:rPr>
          <w:rFonts w:ascii="Times New Roman" w:hAnsi="Times New Roman"/>
          <w:b/>
          <w:sz w:val="23"/>
          <w:szCs w:val="23"/>
          <w:lang w:val="ru-RU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79</w:t>
      </w:r>
      <w:r w:rsidR="00B344CF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Основанием для начала процедуры является принятый уполномоченным органом п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 xml:space="preserve">кет документов из МФЦ либо зарегистрированное специалистом </w:t>
      </w:r>
      <w:r w:rsidR="00B344CF"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муниципального района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 xml:space="preserve"> заявление (при обращении заявителя непосредственно в уполномоче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ный орган, в том числе в электронном виде).</w:t>
      </w:r>
    </w:p>
    <w:p w:rsidR="007B6D1C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80.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B6D1C" w:rsidRPr="009C0DCB">
        <w:rPr>
          <w:rFonts w:ascii="Times New Roman" w:hAnsi="Times New Roman"/>
          <w:sz w:val="23"/>
          <w:szCs w:val="23"/>
          <w:lang w:val="ru-RU"/>
        </w:rPr>
        <w:t>Настоящая административная процедура содержит следующие административные действия:</w:t>
      </w:r>
    </w:p>
    <w:p w:rsidR="00AE1F8F" w:rsidRPr="009C0DCB" w:rsidRDefault="00AE1F8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>ров</w:t>
      </w:r>
      <w:r w:rsidRPr="009C0DCB">
        <w:rPr>
          <w:rFonts w:ascii="Times New Roman" w:hAnsi="Times New Roman"/>
          <w:sz w:val="23"/>
          <w:szCs w:val="23"/>
          <w:lang w:val="ru-RU"/>
        </w:rPr>
        <w:t>едение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 проверк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 наличия документов, необходимых для принятия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уполномоченным органом решения 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>о выдаче разрешения на строительство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AE1F8F" w:rsidRPr="009C0DCB" w:rsidRDefault="004A655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Должностное лицо ответственное за предоставление муниципальной услуги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>в течение 1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</w:t>
      </w:r>
      <w:proofErr w:type="gramStart"/>
      <w:r w:rsidR="00023D05" w:rsidRPr="009C0DCB">
        <w:rPr>
          <w:rFonts w:ascii="Times New Roman" w:hAnsi="Times New Roman"/>
          <w:sz w:val="23"/>
          <w:szCs w:val="23"/>
          <w:lang w:val="ru-RU"/>
        </w:rPr>
        <w:t>с даты получения</w:t>
      </w:r>
      <w:proofErr w:type="gramEnd"/>
      <w:r w:rsidR="00023D05" w:rsidRPr="009C0DCB">
        <w:rPr>
          <w:rFonts w:ascii="Times New Roman" w:hAnsi="Times New Roman"/>
          <w:sz w:val="23"/>
          <w:szCs w:val="23"/>
          <w:lang w:val="ru-RU"/>
        </w:rPr>
        <w:t xml:space="preserve"> на рассмотрение документов </w:t>
      </w:r>
      <w:r w:rsidR="00AE1F8F" w:rsidRPr="009C0DCB">
        <w:rPr>
          <w:rFonts w:ascii="Times New Roman" w:hAnsi="Times New Roman"/>
          <w:sz w:val="23"/>
          <w:szCs w:val="23"/>
          <w:lang w:val="ru-RU"/>
        </w:rPr>
        <w:t>осуществляет следующие действия:</w:t>
      </w:r>
    </w:p>
    <w:p w:rsidR="00B81C0F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AE1F8F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>проверяет на полноту предоставленные заявителе</w:t>
      </w:r>
      <w:r w:rsidR="004F3C79" w:rsidRPr="009C0DCB">
        <w:rPr>
          <w:rFonts w:ascii="Times New Roman" w:hAnsi="Times New Roman"/>
          <w:sz w:val="23"/>
          <w:szCs w:val="23"/>
          <w:lang w:val="ru-RU"/>
        </w:rPr>
        <w:t xml:space="preserve">м, в соответствии с 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пунктами 19-22</w:t>
      </w:r>
      <w:r w:rsidR="006041A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 xml:space="preserve">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>егламента, документы</w:t>
      </w:r>
      <w:r w:rsidR="004F3C79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4F3C79" w:rsidRPr="009C0DCB">
        <w:rPr>
          <w:rFonts w:ascii="Times New Roman" w:hAnsi="Times New Roman"/>
          <w:sz w:val="23"/>
          <w:szCs w:val="23"/>
          <w:lang w:val="ru-RU"/>
        </w:rPr>
        <w:t>выявляет отсутствие документов, которые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 в соответствии с </w:t>
      </w:r>
      <w:r w:rsidR="00B344CF" w:rsidRPr="009C0DCB">
        <w:rPr>
          <w:rFonts w:ascii="Times New Roman" w:hAnsi="Times New Roman"/>
          <w:sz w:val="23"/>
          <w:szCs w:val="23"/>
          <w:lang w:val="ru-RU"/>
        </w:rPr>
        <w:t>пунктом 23</w:t>
      </w:r>
      <w:r w:rsidR="000F1D54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егламента,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находятся в распоряжении 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в государственных органах,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 xml:space="preserve">иных 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органах местного сам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управления и подведомственных государственным органам или органам местного самоуправл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ния организациях,</w:t>
      </w:r>
      <w:r w:rsidR="000F1D54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 xml:space="preserve">не представленных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заявителем самостоятельно;</w:t>
      </w:r>
    </w:p>
    <w:p w:rsidR="00B3039B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AE1F8F" w:rsidRPr="009C0DCB">
        <w:rPr>
          <w:rFonts w:ascii="Times New Roman" w:hAnsi="Times New Roman"/>
          <w:sz w:val="23"/>
          <w:szCs w:val="23"/>
          <w:lang w:val="ru-RU"/>
        </w:rPr>
        <w:t>при от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сутствии необходимых документов подготавливает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межведомственные запросы о предоставлении запрашиваемых сведений в форме эле</w:t>
      </w:r>
      <w:r w:rsidRPr="009C0DCB">
        <w:rPr>
          <w:rFonts w:ascii="Times New Roman" w:hAnsi="Times New Roman"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sz w:val="23"/>
          <w:szCs w:val="23"/>
          <w:lang w:val="ru-RU"/>
        </w:rPr>
        <w:t>тронного документа, согласно утвержденным формам запроса, который подписывается эле</w:t>
      </w:r>
      <w:r w:rsidRPr="009C0DCB">
        <w:rPr>
          <w:rFonts w:ascii="Times New Roman" w:hAnsi="Times New Roman"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тронной цифровой подписью,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или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межведомственные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запрос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о предоставлении запрашиваемых сведений на бумажном носителе, согласно требованиям,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>предусмотренным пунктами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1-8 части 1 статьи 7.2 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>Федерального закона от 27 июля 2010 года № 210-ФЗ «Об организации предоставл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>ния государственных и муниципальных услуг»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  <w:proofErr w:type="gramEnd"/>
    </w:p>
    <w:p w:rsidR="00B3039B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направляет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межведомственные запросы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 в государственные органы, органы местного самоуправления и подведомственные государственным органам или органам местного сам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управления организации, в распоряжении которых находятся указанные документы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либопо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почте, курьером или посредством факсимильной связи, при отсутствии технической во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можности направления межведомственного запроса.</w:t>
      </w:r>
    </w:p>
    <w:p w:rsidR="00C87B38" w:rsidRPr="009C0DCB" w:rsidRDefault="00C87B3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В случае отсутствия в уведомлении о планируемом строительстве сведений, предусмо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ренных </w:t>
      </w:r>
      <w:hyperlink w:anchor="sub_51101" w:history="1">
        <w:r w:rsidRPr="009C0DCB">
          <w:rPr>
            <w:rStyle w:val="a7"/>
            <w:rFonts w:ascii="Times New Roman" w:hAnsi="Times New Roman"/>
            <w:b w:val="0"/>
            <w:color w:val="auto"/>
            <w:sz w:val="23"/>
            <w:szCs w:val="23"/>
            <w:lang w:val="ru-RU"/>
          </w:rPr>
          <w:t>частью 1</w:t>
        </w:r>
      </w:hyperlink>
      <w:r w:rsidRPr="009C0DCB">
        <w:rPr>
          <w:rFonts w:ascii="Times New Roman" w:hAnsi="Times New Roman"/>
          <w:sz w:val="23"/>
          <w:szCs w:val="23"/>
          <w:lang w:val="ru-RU"/>
        </w:rPr>
        <w:t xml:space="preserve"> статьи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51.1 Градостроительного кодекса Российской Федерации</w:t>
      </w:r>
      <w:r w:rsidRPr="009C0DCB">
        <w:rPr>
          <w:rFonts w:ascii="Times New Roman" w:hAnsi="Times New Roman"/>
          <w:sz w:val="23"/>
          <w:szCs w:val="23"/>
          <w:lang w:val="ru-RU"/>
        </w:rPr>
        <w:t>, или докуме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тов, предусмотренных </w:t>
      </w:r>
      <w:hyperlink w:anchor="sub_51132" w:history="1">
        <w:r w:rsidR="00097A1D" w:rsidRPr="009C0DCB">
          <w:rPr>
            <w:rStyle w:val="a7"/>
            <w:rFonts w:ascii="Times New Roman" w:hAnsi="Times New Roman"/>
            <w:b w:val="0"/>
            <w:color w:val="auto"/>
            <w:sz w:val="23"/>
            <w:szCs w:val="23"/>
            <w:lang w:val="ru-RU"/>
          </w:rPr>
          <w:t>пунктом</w:t>
        </w:r>
      </w:hyperlink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19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астоящего Регламента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,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уполномоченныей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ем причин возврата.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В этом случае уведомление о планируемом строительстве считается нен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правленным.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23041" w:rsidRPr="009C0DCB" w:rsidRDefault="00E23041" w:rsidP="00445E39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Формирование уполномоченным органом документов, являющихся результатом предоставления муниципальной услуги и передача их в МФЦ (если заявление было подано через МФЦ)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26A41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81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Должностное лицо ответственное за предоставление муниципальной услуги, в течение 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7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 (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семи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) рабочих дней с даты получения на рассмотрение документов 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проводит проверку соо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т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ветствия указанных в уведомлении о планируемом строительстве параметров объекта индивид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у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ального жилищного строительства или садового дома предельным параметрам разрешенного 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lastRenderedPageBreak/>
        <w:t>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е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бованиям к параметрам объектов капитального</w:t>
      </w:r>
      <w:proofErr w:type="gramEnd"/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</w:t>
      </w:r>
      <w:proofErr w:type="gramStart"/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строительства, установленным настоящим К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о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и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лищного строительства или садового дома в соответствии с разрешенным использованием з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е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мельного участка и ограничениями, установленными в соответствии с </w:t>
      </w:r>
      <w:hyperlink r:id="rId14" w:history="1">
        <w:r w:rsidR="003C0E0D" w:rsidRPr="009C0DCB">
          <w:rPr>
            <w:rFonts w:ascii="Times New Roman" w:hAnsi="Times New Roman"/>
            <w:bCs/>
            <w:sz w:val="23"/>
            <w:szCs w:val="23"/>
            <w:lang w:val="ru-RU" w:eastAsia="ru-RU" w:bidi="ar-SA"/>
          </w:rPr>
          <w:t>земельным</w:t>
        </w:r>
      </w:hyperlink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и иным зак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о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нодательством Российской </w:t>
      </w:r>
      <w:proofErr w:type="spellStart"/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Федераци</w:t>
      </w:r>
      <w:proofErr w:type="spellEnd"/>
      <w:r w:rsidR="001A04FE"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gramEnd"/>
    </w:p>
    <w:p w:rsidR="00E23041" w:rsidRPr="009C0DCB" w:rsidRDefault="005A70F2" w:rsidP="00E26A41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82</w:t>
      </w:r>
      <w:r w:rsidR="00E26A41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>По результатам рассмотрения заявления (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) и документов, 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главой админ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страции Кадыйского муниципального района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 принимается одно из следующих решений:</w:t>
      </w:r>
    </w:p>
    <w:p w:rsidR="000E56CF" w:rsidRPr="009C0DCB" w:rsidRDefault="00E23041" w:rsidP="000E56CF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о пред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оставлении муниципальной услуги;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2) об отказе в предоставлении муниципальной услуги, при наличии оснований для отказа в предоставление муниципальной услуги, в соответствии с действующим законодательством и пунктами </w:t>
      </w:r>
      <w:r w:rsidR="005A70F2" w:rsidRPr="009C0DCB">
        <w:rPr>
          <w:rFonts w:ascii="Times New Roman" w:hAnsi="Times New Roman"/>
          <w:sz w:val="23"/>
          <w:szCs w:val="23"/>
          <w:lang w:val="ru-RU"/>
        </w:rPr>
        <w:t>33-35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Исполнение данной административной процедуры возложено на </w:t>
      </w:r>
      <w:r w:rsidR="005A70F2" w:rsidRPr="009C0DCB">
        <w:rPr>
          <w:rFonts w:ascii="Times New Roman" w:hAnsi="Times New Roman"/>
          <w:sz w:val="23"/>
          <w:szCs w:val="23"/>
          <w:lang w:val="ru-RU"/>
        </w:rPr>
        <w:t>главу администрации Кадыйского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должностное лицо ответственное за предоставление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ответственного за формирование и направление межведомственных запр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сов.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11079" w:rsidRPr="009C0DCB" w:rsidRDefault="00E11079" w:rsidP="005A70F2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Рассмотрение заявления уполномоченным органом и формирование результата пр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доставления муниципальной услуги в соответствии с заявлением.</w:t>
      </w:r>
    </w:p>
    <w:p w:rsidR="00E11079" w:rsidRPr="009C0DCB" w:rsidRDefault="00E1107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DF5967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83.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 xml:space="preserve"> Основанием для начала процедуры является принятие уполномоченным органом р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>шения о предоставлении муниципальной услуги либо об отказе в ее предоставлении.</w:t>
      </w:r>
    </w:p>
    <w:p w:rsidR="00DF5967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84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>. Настоящая административная процедура содержит следующие административные действия:</w:t>
      </w:r>
    </w:p>
    <w:p w:rsidR="009D1A06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85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 xml:space="preserve">. Подготовка </w:t>
      </w:r>
      <w:r w:rsidR="009D1A06" w:rsidRPr="009C0DCB">
        <w:rPr>
          <w:rFonts w:ascii="Times New Roman" w:hAnsi="Times New Roman"/>
          <w:sz w:val="23"/>
          <w:szCs w:val="23"/>
          <w:lang w:val="ru-RU"/>
        </w:rPr>
        <w:t>документов, являющихся результатом предоставления муниципальной у</w:t>
      </w:r>
      <w:r w:rsidR="009D1A06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9D1A06" w:rsidRPr="009C0DCB">
        <w:rPr>
          <w:rFonts w:ascii="Times New Roman" w:hAnsi="Times New Roman"/>
          <w:sz w:val="23"/>
          <w:szCs w:val="23"/>
          <w:lang w:val="ru-RU"/>
        </w:rPr>
        <w:t>луги.</w:t>
      </w:r>
    </w:p>
    <w:p w:rsidR="00BC5279" w:rsidRPr="009C0DCB" w:rsidRDefault="009D1A0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1) </w:t>
      </w:r>
      <w:r w:rsidR="00E17DCF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 xml:space="preserve"> течение</w:t>
      </w:r>
      <w:r w:rsidR="00E17DCF" w:rsidRPr="009C0DCB">
        <w:rPr>
          <w:rFonts w:ascii="Times New Roman" w:hAnsi="Times New Roman"/>
          <w:sz w:val="23"/>
          <w:szCs w:val="23"/>
          <w:lang w:val="ru-RU"/>
        </w:rPr>
        <w:t xml:space="preserve"> 1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E17DCF"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со дня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принятии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решения о предоставлении мун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ципальной услуги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>должностное лицо, ответственное за предоставление муниципальной услуги</w:t>
      </w:r>
      <w:r w:rsidRPr="009C0DCB">
        <w:rPr>
          <w:rFonts w:ascii="Times New Roman" w:hAnsi="Times New Roman"/>
          <w:sz w:val="23"/>
          <w:szCs w:val="23"/>
          <w:lang w:val="ru-RU"/>
        </w:rPr>
        <w:t>, в соответствии с заявлением (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>уведомлением</w:t>
      </w:r>
      <w:r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1D1293" w:rsidRPr="009C0DCB">
        <w:rPr>
          <w:rFonts w:ascii="Times New Roman" w:hAnsi="Times New Roman"/>
          <w:sz w:val="23"/>
          <w:szCs w:val="23"/>
          <w:lang w:val="ru-RU"/>
        </w:rPr>
        <w:t xml:space="preserve"> заявителя</w:t>
      </w:r>
      <w:r w:rsidR="001602BA" w:rsidRPr="009C0DCB">
        <w:rPr>
          <w:rFonts w:ascii="Times New Roman" w:hAnsi="Times New Roman"/>
          <w:sz w:val="23"/>
          <w:szCs w:val="23"/>
          <w:lang w:val="ru-RU"/>
        </w:rPr>
        <w:t xml:space="preserve"> оформляет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1602BA" w:rsidRPr="009C0DCB" w:rsidRDefault="001602B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соответствии указанных в уведомлении о планируемом строительстве п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56BB5" w:rsidRPr="009C0DCB" w:rsidRDefault="001602B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E0470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86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>. Согласование и п</w:t>
      </w:r>
      <w:r w:rsidR="00C85B21" w:rsidRPr="009C0DCB">
        <w:rPr>
          <w:rFonts w:ascii="Times New Roman" w:hAnsi="Times New Roman"/>
          <w:sz w:val="23"/>
          <w:szCs w:val="23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9C0DCB" w:rsidRDefault="00345C5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течение 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87DE1" w:rsidRPr="009C0DCB">
        <w:rPr>
          <w:rFonts w:ascii="Times New Roman" w:hAnsi="Times New Roman"/>
          <w:sz w:val="23"/>
          <w:szCs w:val="23"/>
          <w:lang w:val="ru-RU"/>
        </w:rPr>
        <w:t>рабоч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>его дня</w:t>
      </w:r>
      <w:r w:rsidRPr="009C0DCB">
        <w:rPr>
          <w:rFonts w:ascii="Times New Roman" w:hAnsi="Times New Roman"/>
          <w:sz w:val="23"/>
          <w:szCs w:val="23"/>
          <w:lang w:val="ru-RU"/>
        </w:rPr>
        <w:t>, д</w:t>
      </w:r>
      <w:r w:rsidR="00C85B21" w:rsidRPr="009C0DCB">
        <w:rPr>
          <w:rFonts w:ascii="Times New Roman" w:hAnsi="Times New Roman"/>
          <w:sz w:val="23"/>
          <w:szCs w:val="23"/>
          <w:lang w:val="ru-RU"/>
        </w:rPr>
        <w:t>окументы, являющиеся результатом предоставления муниципальной услуги</w:t>
      </w:r>
      <w:r w:rsidRPr="009C0DCB">
        <w:rPr>
          <w:rFonts w:ascii="Times New Roman" w:hAnsi="Times New Roman"/>
          <w:sz w:val="23"/>
          <w:szCs w:val="23"/>
          <w:lang w:val="ru-RU"/>
        </w:rPr>
        <w:t>,</w:t>
      </w:r>
      <w:r w:rsidR="00C85B21" w:rsidRPr="009C0DCB">
        <w:rPr>
          <w:rFonts w:ascii="Times New Roman" w:hAnsi="Times New Roman"/>
          <w:sz w:val="23"/>
          <w:szCs w:val="23"/>
          <w:lang w:val="ru-RU"/>
        </w:rPr>
        <w:t xml:space="preserve"> подписываются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42241" w:rsidRPr="009C0DCB">
        <w:rPr>
          <w:rFonts w:ascii="Times New Roman" w:hAnsi="Times New Roman"/>
          <w:sz w:val="23"/>
          <w:szCs w:val="23"/>
          <w:lang w:val="ru-RU"/>
        </w:rPr>
        <w:t>глав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ой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8119D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7D1FAE" w:rsidRPr="009C0DCB">
        <w:rPr>
          <w:rFonts w:ascii="Times New Roman" w:hAnsi="Times New Roman"/>
          <w:sz w:val="23"/>
          <w:szCs w:val="23"/>
          <w:lang w:val="ru-RU"/>
        </w:rPr>
        <w:t xml:space="preserve">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 xml:space="preserve"> район.</w:t>
      </w:r>
    </w:p>
    <w:p w:rsidR="00345C55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87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Регистрация документов, являющихся результатом предоставления муниципальной услуги.</w:t>
      </w:r>
    </w:p>
    <w:p w:rsidR="001450BA" w:rsidRPr="009C0DCB" w:rsidRDefault="006D72E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Должностное лицо, ответственное за предоставление муниципальной услуги, </w:t>
      </w:r>
      <w:r w:rsidR="001450BA" w:rsidRPr="009C0DCB">
        <w:rPr>
          <w:rFonts w:ascii="Times New Roman" w:hAnsi="Times New Roman"/>
          <w:sz w:val="23"/>
          <w:szCs w:val="23"/>
          <w:lang w:val="ru-RU"/>
        </w:rPr>
        <w:t xml:space="preserve">в день 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по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писания документов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 xml:space="preserve">, являющихся результатом предоставления муниципальной </w:t>
      </w:r>
      <w:proofErr w:type="spellStart"/>
      <w:r w:rsidR="002F29EA" w:rsidRPr="009C0DCB">
        <w:rPr>
          <w:rFonts w:ascii="Times New Roman" w:hAnsi="Times New Roman"/>
          <w:sz w:val="23"/>
          <w:szCs w:val="23"/>
          <w:lang w:val="ru-RU"/>
        </w:rPr>
        <w:t>усл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>ги</w:t>
      </w:r>
      <w:proofErr w:type="gramStart"/>
      <w:r w:rsidR="002F29EA" w:rsidRPr="009C0DCB">
        <w:rPr>
          <w:rFonts w:ascii="Times New Roman" w:hAnsi="Times New Roman"/>
          <w:sz w:val="23"/>
          <w:szCs w:val="23"/>
          <w:lang w:val="ru-RU"/>
        </w:rPr>
        <w:t>,р</w:t>
      </w:r>
      <w:proofErr w:type="gramEnd"/>
      <w:r w:rsidR="002F29EA" w:rsidRPr="009C0DCB">
        <w:rPr>
          <w:rFonts w:ascii="Times New Roman" w:hAnsi="Times New Roman"/>
          <w:sz w:val="23"/>
          <w:szCs w:val="23"/>
          <w:lang w:val="ru-RU"/>
        </w:rPr>
        <w:t>егистрирует</w:t>
      </w:r>
      <w:proofErr w:type="spellEnd"/>
      <w:r w:rsidR="002F29EA" w:rsidRPr="009C0DCB">
        <w:rPr>
          <w:rFonts w:ascii="Times New Roman" w:hAnsi="Times New Roman"/>
          <w:sz w:val="23"/>
          <w:szCs w:val="23"/>
          <w:lang w:val="ru-RU"/>
        </w:rPr>
        <w:t xml:space="preserve"> их в соответствующих журналах</w:t>
      </w:r>
      <w:r w:rsidR="00382CBF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6D72E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88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. Заявитель имеет возможность получения информации о ходе предоставления муниц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пальной услуги, при подаче заявления в электронной форме.</w:t>
      </w:r>
    </w:p>
    <w:p w:rsidR="006D72E4" w:rsidRPr="009C0DCB" w:rsidRDefault="006D72E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Информация о ходе предоставления муниципальной услуги направляется в личный каб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нет заявителя на Региональном портале в срок, не превышающий 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1 (</w:t>
      </w:r>
      <w:r w:rsidRPr="009C0DCB">
        <w:rPr>
          <w:rFonts w:ascii="Times New Roman" w:hAnsi="Times New Roman"/>
          <w:sz w:val="23"/>
          <w:szCs w:val="23"/>
          <w:lang w:val="ru-RU"/>
        </w:rPr>
        <w:t>одного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после завершения должностным лицом, ответственным за предоставление муниципальной услуги, 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полнения соответствующего действия, с использованием средств Регионального портала.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F3953" w:rsidRPr="009C0DCB" w:rsidRDefault="009F3953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Передача уполномоченным органом результата предоставления муниципальной 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луги в МФЦ (если заявление было подано через МФЦ)</w:t>
      </w:r>
    </w:p>
    <w:p w:rsidR="009F3953" w:rsidRPr="009C0DCB" w:rsidRDefault="009F395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9591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89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>. Передача документов, являющихся результатом предоставления муниципальной усл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 xml:space="preserve">ги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 xml:space="preserve">, если заявление было подано в уполномоченный орган через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E95914" w:rsidRPr="009C0DCB" w:rsidRDefault="00E9591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Передача документов из уполномоченного органа в </w:t>
      </w:r>
      <w:proofErr w:type="spellStart"/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0E2BCB" w:rsidRPr="009C0DCB">
        <w:rPr>
          <w:rFonts w:ascii="Times New Roman" w:hAnsi="Times New Roman"/>
          <w:sz w:val="23"/>
          <w:szCs w:val="23"/>
          <w:lang w:val="ru-RU"/>
        </w:rPr>
        <w:t>осуществляется</w:t>
      </w:r>
      <w:proofErr w:type="spellEnd"/>
      <w:r w:rsidR="000E2BC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в течение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1 (о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ного)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рабоч</w:t>
      </w:r>
      <w:r w:rsidR="000E2BCB" w:rsidRPr="009C0DCB">
        <w:rPr>
          <w:rFonts w:ascii="Times New Roman" w:hAnsi="Times New Roman"/>
          <w:sz w:val="23"/>
          <w:szCs w:val="23"/>
          <w:lang w:val="ru-RU"/>
        </w:rPr>
        <w:t>его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дн</w:t>
      </w:r>
      <w:r w:rsidR="000E2BCB"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после подписания документов, являющихся результатом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 на основании реестра, который составляется в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2(</w:t>
      </w:r>
      <w:r w:rsidRPr="009C0DCB">
        <w:rPr>
          <w:rFonts w:ascii="Times New Roman" w:hAnsi="Times New Roman"/>
          <w:sz w:val="23"/>
          <w:szCs w:val="23"/>
          <w:lang w:val="ru-RU"/>
        </w:rPr>
        <w:t>двух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экземплярах и 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держит дату и время передачи.</w:t>
      </w:r>
    </w:p>
    <w:p w:rsidR="00E95914" w:rsidRPr="009C0DCB" w:rsidRDefault="00E9591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График приема-передачи документов из уполномоченного органа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согласовывае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ся с руководителем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54059B" w:rsidRPr="009C0DCB" w:rsidRDefault="00E9591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передаче пакета документов работник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, принимающий их, проверяет в прису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ствии курьера соответствие и количество документов с данными, указанными в реестре, 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ставляет дату, время получения документов и подпись. Первый экземпляр реестра остается у 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ботника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, второй – подлежит возврату курьеру. Информация о получении документов зан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сится в электронную базу.</w:t>
      </w:r>
    </w:p>
    <w:p w:rsidR="006D72E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90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Результатом исполнения административной процедуры заявителя является подгото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ленные к выдаче заявителю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уведомления о соответствии (несоответствии) указанных в уведо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лении о планируемом строительстве параметров объекта индивидуального жилищного стро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тельства или садового дома установленным параметрам и допустимости (недопустимости) ра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з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мещения объекта индивидуального жилищного строительства или садового дома на земельном участке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, и передача данных документов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, если заявление было подано в уполномоченный орган через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gramEnd"/>
    </w:p>
    <w:p w:rsidR="006D72E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91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 xml:space="preserve">. Исполнение данной административной процедуры возложено на </w:t>
      </w:r>
      <w:r w:rsidR="00996EA0" w:rsidRPr="009C0DCB">
        <w:rPr>
          <w:rFonts w:ascii="Times New Roman" w:hAnsi="Times New Roman"/>
          <w:sz w:val="23"/>
          <w:szCs w:val="23"/>
          <w:lang w:val="ru-RU"/>
        </w:rPr>
        <w:t xml:space="preserve">специалиста </w:t>
      </w:r>
      <w:r w:rsidRPr="009C0DCB">
        <w:rPr>
          <w:rFonts w:ascii="Times New Roman" w:hAnsi="Times New Roman"/>
          <w:sz w:val="23"/>
          <w:szCs w:val="23"/>
          <w:lang w:val="ru-RU"/>
        </w:rPr>
        <w:t>админ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страции Кадыйского муниципального района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231CC0" w:rsidRPr="009C0DCB" w:rsidRDefault="00231CC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F450AB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8C541A" w:rsidRPr="009C0DCB">
        <w:rPr>
          <w:rFonts w:ascii="Times New Roman" w:hAnsi="Times New Roman"/>
          <w:b/>
          <w:sz w:val="23"/>
          <w:szCs w:val="23"/>
          <w:lang w:val="ru-RU"/>
        </w:rPr>
        <w:t>Выдача результата предоставления муниципальной услуги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92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Основанием для начала процедуры является готовый к выдаче результат предоставл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ния услуги.</w:t>
      </w:r>
    </w:p>
    <w:p w:rsidR="000E56CF" w:rsidRPr="009C0DCB" w:rsidRDefault="000E56C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Результат </w:t>
      </w:r>
      <w:r w:rsidR="00B2671D" w:rsidRPr="009C0DCB">
        <w:rPr>
          <w:rFonts w:ascii="Times New Roman" w:hAnsi="Times New Roman"/>
          <w:sz w:val="23"/>
          <w:szCs w:val="23"/>
          <w:lang w:val="ru-RU"/>
        </w:rPr>
        <w:t>муниципальной услуги направляется заявителю способом, определенным им в уведомлении.</w:t>
      </w: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93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. Специалист </w:t>
      </w:r>
      <w:r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муниципального района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в течение 1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с момента подписания документов, являющихся р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>езультатом муниципальной усл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 xml:space="preserve">ги, 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2E260A" w:rsidRPr="009C0DCB">
        <w:rPr>
          <w:rFonts w:ascii="Times New Roman" w:hAnsi="Times New Roman"/>
          <w:sz w:val="23"/>
          <w:szCs w:val="23"/>
          <w:lang w:val="ru-RU"/>
        </w:rPr>
        <w:t>уполномоченном органе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, если данный способ получ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ния результата услуги указан заявителем.</w:t>
      </w:r>
    </w:p>
    <w:p w:rsidR="007E6629" w:rsidRPr="009C0DCB" w:rsidRDefault="00811B5E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94</w:t>
      </w:r>
      <w:r w:rsidR="002E260A" w:rsidRPr="009C0DCB">
        <w:rPr>
          <w:rFonts w:ascii="Times New Roman" w:hAnsi="Times New Roman"/>
          <w:sz w:val="23"/>
          <w:szCs w:val="23"/>
          <w:lang w:val="ru-RU"/>
        </w:rPr>
        <w:t>. В случае если, запрос подан в электронном виде, документы, являющиеся результатом муниципальной услуги, заявитель по его выбору вправе получить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7E6629" w:rsidRPr="009C0DCB" w:rsidRDefault="007E6629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6629" w:rsidRPr="009C0DCB" w:rsidRDefault="007E6629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б) 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, подтверждающего содержание электронного д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окумента, н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правленного уполномоченным органом</w:t>
      </w:r>
      <w:r w:rsidRPr="009C0DCB">
        <w:rPr>
          <w:rFonts w:ascii="Times New Roman" w:hAnsi="Times New Roman"/>
          <w:sz w:val="23"/>
          <w:szCs w:val="23"/>
          <w:lang w:val="ru-RU"/>
        </w:rPr>
        <w:t>, в многофункциональном центре;</w:t>
      </w:r>
    </w:p>
    <w:p w:rsidR="007E6629" w:rsidRPr="009C0DCB" w:rsidRDefault="007E6629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в) 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, обратившись в </w:t>
      </w:r>
      <w:r w:rsidR="00811B5E" w:rsidRPr="009C0DCB">
        <w:rPr>
          <w:rFonts w:ascii="Times New Roman" w:hAnsi="Times New Roman"/>
          <w:sz w:val="23"/>
          <w:szCs w:val="23"/>
          <w:lang w:val="ru-RU"/>
        </w:rPr>
        <w:t>администрацию Кадыйского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Заявитель вправе получить результат предоставления муницип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альной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услуги в форме электронного документа или документа на бумажном носителе в течение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срока действия резул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тата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4A2FA3" w:rsidRPr="009C0DCB" w:rsidRDefault="00811B5E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95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 xml:space="preserve">. Заявитель имеет возможность получения информации о ходе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пальной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 xml:space="preserve"> услуги.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Информация о ходе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 направляется заявителю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уполномоченным органом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в срок, не превышающий одного рабочего дня после завершения 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полнения соответствующего действия, на адрес электронной почты или с использованием </w:t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средств Единого портала государственных и муниципальных услуг (функций), Регионального портала по выбору заявителя.</w:t>
      </w:r>
    </w:p>
    <w:p w:rsidR="004A2FA3" w:rsidRPr="009C0DCB" w:rsidRDefault="00811B5E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96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 xml:space="preserve">. При предоставлении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муниципальной 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>услуги в электронн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ой форме заявителю напра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ляется: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а) уведомление о записи на прием в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уполномоченный </w:t>
      </w:r>
      <w:r w:rsidRPr="009C0DCB">
        <w:rPr>
          <w:rFonts w:ascii="Times New Roman" w:hAnsi="Times New Roman"/>
          <w:sz w:val="23"/>
          <w:szCs w:val="23"/>
          <w:lang w:val="ru-RU"/>
        </w:rPr>
        <w:t>орган или многофункциональный центр;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в) уведомление о начале процедуры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г) уведомление об окончании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муниципальной </w:t>
      </w:r>
      <w:r w:rsidRPr="009C0DCB">
        <w:rPr>
          <w:rFonts w:ascii="Times New Roman" w:hAnsi="Times New Roman"/>
          <w:sz w:val="23"/>
          <w:szCs w:val="23"/>
          <w:lang w:val="ru-RU"/>
        </w:rPr>
        <w:t>услуги либо мотивирова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ном отказе в приеме запроса и иных документов, необходимых для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ь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уведомление о факте получения информации, подтверждающей оплату муниципальной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е) уведомление о результатах рассмотрения документов, необходимых для предоставл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ж) уведомление о возможности получить результат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 либо мотивированный отказ в предоставлении муниципальной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) уведомление о мотивированном отказе в предоставлении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.</w:t>
      </w:r>
    </w:p>
    <w:p w:rsidR="004A2FA3" w:rsidRPr="009C0DCB" w:rsidRDefault="00811B5E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97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. Заявителям обеспечивается возможность оценить доступность и качество муниц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пальной услуги на Едином </w:t>
      </w:r>
      <w:proofErr w:type="gramStart"/>
      <w:r w:rsidR="004A2FA3" w:rsidRPr="009C0DCB">
        <w:rPr>
          <w:rFonts w:ascii="Times New Roman" w:hAnsi="Times New Roman"/>
          <w:sz w:val="23"/>
          <w:szCs w:val="23"/>
          <w:lang w:val="ru-RU"/>
        </w:rPr>
        <w:t>портале</w:t>
      </w:r>
      <w:proofErr w:type="gramEnd"/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 государственных и муниципальных услуг (функций), Реги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нальном портале.</w:t>
      </w: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98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Порядок выдачи результата предоставления муниципальной услуги.</w:t>
      </w:r>
    </w:p>
    <w:p w:rsidR="0073704B" w:rsidRPr="009C0DCB" w:rsidRDefault="0073704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Порядок выдачи результата предоставления муниципальной услуги осуществляется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основании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заключенного соглашения между МФЦ и муниципальным образование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м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5B3645" w:rsidRPr="009C0DCB" w:rsidRDefault="005B364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B3645" w:rsidRPr="009C0DCB" w:rsidRDefault="005B3645" w:rsidP="005B3645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bookmarkStart w:id="8" w:name="_GoBack"/>
      <w:bookmarkEnd w:id="8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4. Формы 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контроля за</w:t>
      </w:r>
      <w:proofErr w:type="gram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предоставлением муниципальной услуги</w:t>
      </w:r>
    </w:p>
    <w:p w:rsidR="00B2671D" w:rsidRPr="009C0DCB" w:rsidRDefault="00B2671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9A510F" w:rsidP="004C7EB7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Порядок осуществления текущего контроля за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соблюдениеми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исполнением должностн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ми лицами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, ответственными специалистами </w:t>
      </w:r>
      <w:r w:rsidRPr="009C0DCB">
        <w:rPr>
          <w:rFonts w:ascii="Times New Roman" w:hAnsi="Times New Roman"/>
          <w:sz w:val="23"/>
          <w:szCs w:val="23"/>
          <w:lang w:val="ru-RU"/>
        </w:rPr>
        <w:t>положений регламента и иных нормативных прав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вых актов, устанавливающих требования к предо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ставлению муниципальной услуги, </w:t>
      </w:r>
      <w:r w:rsidRPr="009C0DCB">
        <w:rPr>
          <w:rFonts w:ascii="Times New Roman" w:hAnsi="Times New Roman"/>
          <w:sz w:val="23"/>
          <w:szCs w:val="23"/>
          <w:lang w:val="ru-RU"/>
        </w:rPr>
        <w:t>а также пр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нятием ими решений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99.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Проверки полноты и качества предоставления муниципальной услуги включают в 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шения и (или) действия (бездействие) должностных лиц, муниципальных служащих админис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рации муниципального </w:t>
      </w:r>
      <w:proofErr w:type="spellStart"/>
      <w:r w:rsidR="008C541A" w:rsidRPr="009C0DCB">
        <w:rPr>
          <w:rFonts w:ascii="Times New Roman" w:hAnsi="Times New Roman"/>
          <w:sz w:val="23"/>
          <w:szCs w:val="23"/>
          <w:lang w:val="ru-RU"/>
        </w:rPr>
        <w:t>образования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proofErr w:type="spellEnd"/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, ответственных за предоставление мун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ципальной услуги.</w:t>
      </w:r>
      <w:proofErr w:type="gramEnd"/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100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Ответственные специалисты уполномоченного органа, </w:t>
      </w:r>
      <w:r w:rsidR="002E260A" w:rsidRPr="009C0DCB">
        <w:rPr>
          <w:rFonts w:ascii="Times New Roman" w:hAnsi="Times New Roman"/>
          <w:sz w:val="23"/>
          <w:szCs w:val="23"/>
          <w:lang w:val="ru-RU"/>
        </w:rPr>
        <w:t>руководствуются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положени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я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ми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и иных нормативных правовых актов, устанавливающих требования к предоста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лению муниципальной услуги.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предоставлении муниципальной услуги гражданину гарантируется право на получ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101.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Текущий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контроль за</w:t>
      </w:r>
      <w:proofErr w:type="gramEnd"/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соблюдением и исполнением ответственными специалистами уполномоченного органа положений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и иных нормативных правовых а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тов, устанавливающих требования к предоставлению муниципальной услуги, осуществляется постоянно непосредственно начальником 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>управления архитектуры и градостроительства адм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путем проведения проверок.</w:t>
      </w:r>
    </w:p>
    <w:p w:rsidR="00F47856" w:rsidRPr="009C0DCB" w:rsidRDefault="00F4785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4C06DD" w:rsidRPr="009C0DCB" w:rsidRDefault="008C541A" w:rsidP="004C06DD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8C541A" w:rsidRPr="009C0DCB" w:rsidRDefault="008C541A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lastRenderedPageBreak/>
        <w:t>Ответственность должностных лиц, ответственных специалистов за решения и де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ствия (бездействие), принимаемые (осуществляемые) ими в ходе предоставления муниц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пальной услуги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102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По результатам проведенных проверок, в случае выявления нарушения порядка пр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доставления муниципальной услуги, прав заявителей виновные лица привлекаются к ответстве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ности в соответствии с законодательством Российской Федерации, и принимаются меры по ус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ранению нарушений.</w:t>
      </w: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103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ва Российской Федерации.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8C541A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Положения, характеризующие требования к порядку и формам 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контроля за</w:t>
      </w:r>
      <w:proofErr w:type="gram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предо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тавлением муниципальной услуги, в том числе со стороны граждан, их объединений и 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ганизаций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104.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Порядок и формы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контроля за</w:t>
      </w:r>
      <w:proofErr w:type="gramEnd"/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предоставлением муниципальной услуги со стороны уполномоченных должностных лиц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должен быть постоянным, всесторонним, объективным и эффективным.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Должностные лица, осуществляющие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контроль за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предоставление</w:t>
      </w:r>
      <w:r w:rsidR="00750D4F"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муниципальной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ги, должны принимать меры по предотвращению конфликта интересов при предоставлении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услуги.</w:t>
      </w: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105.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Контроль за</w:t>
      </w:r>
      <w:proofErr w:type="gramEnd"/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исполнением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со стороны граждан, их объединений и орган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заций является самостоятельной формой контроля и осуществляется путем направления обращ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ний в администрацию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, в том числе обжалования действий (бездействия) и решений, осуществляемых (принятых) в ходе исполнения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в судебном порядке, в соответствии с законодательством Российской Федерации.</w:t>
      </w:r>
    </w:p>
    <w:p w:rsidR="00D15146" w:rsidRPr="009C0DCB" w:rsidRDefault="00D1514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5. </w:t>
      </w:r>
      <w:r w:rsidR="00D15146" w:rsidRPr="009C0DCB">
        <w:rPr>
          <w:rFonts w:ascii="Times New Roman" w:hAnsi="Times New Roman"/>
          <w:b/>
          <w:sz w:val="23"/>
          <w:szCs w:val="23"/>
          <w:lang w:val="ru-RU"/>
        </w:rPr>
        <w:t xml:space="preserve">Формы </w:t>
      </w:r>
      <w:proofErr w:type="gramStart"/>
      <w:r w:rsidR="00D15146" w:rsidRPr="009C0DCB">
        <w:rPr>
          <w:rFonts w:ascii="Times New Roman" w:hAnsi="Times New Roman"/>
          <w:b/>
          <w:sz w:val="23"/>
          <w:szCs w:val="23"/>
          <w:lang w:val="ru-RU"/>
        </w:rPr>
        <w:t>контроля за</w:t>
      </w:r>
      <w:proofErr w:type="gramEnd"/>
      <w:r w:rsidR="00D15146" w:rsidRPr="009C0DCB">
        <w:rPr>
          <w:rFonts w:ascii="Times New Roman" w:hAnsi="Times New Roman"/>
          <w:b/>
          <w:sz w:val="23"/>
          <w:szCs w:val="23"/>
          <w:lang w:val="ru-RU"/>
        </w:rPr>
        <w:t xml:space="preserve"> исполнением 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административного регламента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106. Текущий контроль соблюдения и исполнения ответственными должностными лиц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а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ми администрации Кадыйского муниципального района положений настоящего администрати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в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ного регламента и иных нормативных правовых актов, устанавливающих требования к предо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тавлению муниципальной услуги (далее – текущий контроль), осуществляется главой админис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рации Кадыйского муниципального района, а в период его отсутствия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исполняющим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обязанн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сти главы администрации Кадыйского муниципального района.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107. Текущий контроль осуществляется путем проведения проверок с целью выявления и устранения нарушений прав заявителей, а также иных  заинтересованных лиц (граждан, их объ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динений и организаций, чьи права и законные интересы нарушены  при предоставлении муниц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пальной услуги) (далее – заинтересованные лица), рассмотрения, подготовки ответов на обращ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ния заявителей и заинтересованных лиц.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108. Проверки могут быть плановыми - осуществляться на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основании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матические проверки. 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Внеплановая проверка проводится в связи с конкретным обращением заявителя, посту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п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109.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Контроль за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полнотой и качеством предоставления муниципальной услуги включает в себя: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lastRenderedPageBreak/>
        <w:t>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выявление и устранение нарушений прав граждан, юридических лиц, индивидуальных предпринимателей. 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110. Для проведения проверки формируется комиссия, деятельность которой осуществл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я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ется в соответствии с планом проведения проверки. Состав комиссии и план проведения прове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р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ки утверждаются постановлением администрации Кадыйского муниципального района. Резул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ь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111. Персональная ответственность должностных лиц администрации Кадыйского мун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ципального района закрепляется в их должностных инструкциях  в соответствии с требованиями законодательства.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112. Должностные лица администрации Кадыйского муниципального района в случае 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надлежащих предоставления муниципальной услуги и (или) исполнения служебных обязанн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стей, совершения противоправных действий (бездействия) при проведении проверки несут 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ветственность в соответствии с законодательством Российской Федерации.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bCs/>
          <w:sz w:val="23"/>
          <w:szCs w:val="23"/>
          <w:lang w:val="ru-RU"/>
        </w:rPr>
        <w:t>113.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Администрация Кадыйского муниципального района ведет учет случаев ненадлеж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а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114.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Заинтересованные лица вправе обратиться устно, направить обращение в письменной форме или в форме электронного документа в адрес главы администрации Кадыйского муниц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пального района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стративного регламента, устанавливающих требования к полноте и качеству предоставления м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у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ниципальной услуги, в случае предполагаемого нарушения прав и законных интересов при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пр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доставлении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муниципальной услуги.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115. Обращение заинтересованных лиц, поступившее в администрацию Кадыйского м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у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ниципального района,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ь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му представителю лично под расписку или в форме электронного документа на адрес электро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ной почты обратившегося лица.</w:t>
      </w:r>
    </w:p>
    <w:p w:rsidR="00D15146" w:rsidRPr="009C0DCB" w:rsidRDefault="00D15146" w:rsidP="00D15146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116. Жалоба заявителя рассматривается в порядке, установленном 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>пунктами 116-128 н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 xml:space="preserve">стоящего </w:t>
      </w:r>
      <w:r w:rsidRPr="009C0DCB">
        <w:rPr>
          <w:rFonts w:ascii="Times New Roman" w:hAnsi="Times New Roman"/>
          <w:sz w:val="23"/>
          <w:szCs w:val="23"/>
          <w:lang w:val="ru-RU"/>
        </w:rPr>
        <w:t>административного регламента.</w:t>
      </w:r>
    </w:p>
    <w:p w:rsidR="00D15146" w:rsidRPr="009C0DCB" w:rsidRDefault="00D15146" w:rsidP="00D15146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D15146" w:rsidP="00D15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Досудебный (внесудебный) порядок обжалования решений и действий (бездействия) орг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на, предоставляющего муниципальную услугу, а также должностных лиц, муниципальных служащих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116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Заявители имеют право на обжалование органа местного самоуправления, предо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тавляющего муниципальную услугу, должностных лиц органа местного самоуправления, пр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117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ва на оспаривание указанных решений, действий (бездействия) в судебном порядке.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118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Заявитель может обратиться с жалобой, в том числе в следующих случаях: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    нарушение срока предоставления муниципальной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3) требование у заявителя документов, не предусмотренных нормативными правовыми </w:t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актами Российской Федерации, нормативными правовыми актами Костромской области, мун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ципальными правовыми актами для предоставления муниципальной 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ласти, муниципальными правовыми актами  для предоставления муниципальной 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5) отказ в предоставлении муниципальной услуги, если основания отказа не предусмо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рены федеральными законами и принятыми в соответствии с ними иными нормативными прав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6) требование с заявителя при предоставлении муниципальной услуги платы, не пред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смотренной нормативными правовыми актами Российской Федерации, нормативными правов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ми актами Костромской области, муниципальными правовыми актами;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7) отказ администрации Кадыйского муниципального района, должностного лица  адм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нистрации Кадыйского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тановленного срока таких исправлений.</w:t>
      </w:r>
      <w:proofErr w:type="gramEnd"/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119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Жалоба подается в письменной форме на бумажном носителе, в электронной форме в администрацию Кадыйского муниципального района</w:t>
      </w:r>
      <w:r w:rsidR="00D15146" w:rsidRPr="009C0DCB">
        <w:rPr>
          <w:rFonts w:ascii="Times New Roman" w:hAnsi="Times New Roman"/>
          <w:i/>
          <w:sz w:val="23"/>
          <w:szCs w:val="23"/>
          <w:lang w:val="ru-RU"/>
        </w:rPr>
        <w:t>.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 Жалобы на решения, принятые 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>главой а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>д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 xml:space="preserve">министрации Кадыйского муниципального района 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рассматриваются главой администрации К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дыйского муниципального района.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120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Жалоба может быть направлена по почте, через МФЦ,  официальный сайт админис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рации Кадыйского муниципального района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>,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15" w:history="1">
        <w:r w:rsidR="00D15146" w:rsidRPr="009C0DCB">
          <w:rPr>
            <w:rFonts w:ascii="Times New Roman" w:hAnsi="Times New Roman"/>
            <w:sz w:val="23"/>
            <w:szCs w:val="23"/>
          </w:rPr>
          <w:t>www</w:t>
        </w:r>
        <w:r w:rsidR="00D15146" w:rsidRPr="009C0DCB">
          <w:rPr>
            <w:rFonts w:ascii="Times New Roman" w:hAnsi="Times New Roman"/>
            <w:sz w:val="23"/>
            <w:szCs w:val="23"/>
            <w:lang w:val="ru-RU"/>
          </w:rPr>
          <w:t>.</w:t>
        </w:r>
        <w:proofErr w:type="spellStart"/>
        <w:r w:rsidR="00D15146" w:rsidRPr="009C0DCB">
          <w:rPr>
            <w:rFonts w:ascii="Times New Roman" w:hAnsi="Times New Roman"/>
            <w:sz w:val="23"/>
            <w:szCs w:val="23"/>
          </w:rPr>
          <w:t>gosuslugi</w:t>
        </w:r>
        <w:proofErr w:type="spellEnd"/>
        <w:r w:rsidR="00D15146" w:rsidRPr="009C0DCB">
          <w:rPr>
            <w:rFonts w:ascii="Times New Roman" w:hAnsi="Times New Roman"/>
            <w:sz w:val="23"/>
            <w:szCs w:val="23"/>
            <w:lang w:val="ru-RU"/>
          </w:rPr>
          <w:t>.</w:t>
        </w:r>
        <w:proofErr w:type="spellStart"/>
        <w:r w:rsidR="00D15146" w:rsidRPr="009C0DCB">
          <w:rPr>
            <w:rFonts w:ascii="Times New Roman" w:hAnsi="Times New Roman"/>
            <w:sz w:val="23"/>
            <w:szCs w:val="23"/>
          </w:rPr>
          <w:t>ru</w:t>
        </w:r>
        <w:proofErr w:type="spellEnd"/>
      </w:hyperlink>
      <w:r w:rsidR="00D15146" w:rsidRPr="009C0DCB">
        <w:rPr>
          <w:rFonts w:ascii="Times New Roman" w:hAnsi="Times New Roman"/>
          <w:sz w:val="23"/>
          <w:szCs w:val="23"/>
          <w:lang w:val="ru-RU"/>
        </w:rPr>
        <w:t>), региональную информационную систему «Единый портал Костромской 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б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ласти» (44</w:t>
      </w:r>
      <w:proofErr w:type="spellStart"/>
      <w:r w:rsidR="00D15146" w:rsidRPr="009C0DCB">
        <w:rPr>
          <w:rFonts w:ascii="Times New Roman" w:hAnsi="Times New Roman"/>
          <w:sz w:val="23"/>
          <w:szCs w:val="23"/>
        </w:rPr>
        <w:t>gosuslugi</w:t>
      </w:r>
      <w:proofErr w:type="spellEnd"/>
      <w:r w:rsidR="00D15146"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="00D15146"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="00D15146" w:rsidRPr="009C0DCB">
        <w:rPr>
          <w:rFonts w:ascii="Times New Roman" w:hAnsi="Times New Roman"/>
          <w:sz w:val="23"/>
          <w:szCs w:val="23"/>
          <w:lang w:val="ru-RU"/>
        </w:rPr>
        <w:t>), а также может быть принята при личном приеме заявителя.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121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Жалоба должна содержать: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2) фамилию, имя, отчество (последнее - при наличии), сведения о месте жительства за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вителя - физического лица либо наименование, сведения о месте нахождения заявителя - юрид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3"/>
          <w:szCs w:val="23"/>
          <w:u w:val="single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сведения об обжалуемых решениях и действиях (бездействии) органа, предоставля</w:t>
      </w:r>
      <w:r w:rsidRPr="009C0DCB">
        <w:rPr>
          <w:rFonts w:ascii="Times New Roman" w:hAnsi="Times New Roman"/>
          <w:sz w:val="23"/>
          <w:szCs w:val="23"/>
          <w:lang w:val="ru-RU"/>
        </w:rPr>
        <w:t>ю</w:t>
      </w:r>
      <w:r w:rsidRPr="009C0DCB">
        <w:rPr>
          <w:rFonts w:ascii="Times New Roman" w:hAnsi="Times New Roman"/>
          <w:sz w:val="23"/>
          <w:szCs w:val="23"/>
          <w:lang w:val="ru-RU"/>
        </w:rPr>
        <w:t>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4) доводы,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основании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которых заявитель не согласен с решением и действием (безде</w:t>
      </w:r>
      <w:r w:rsidRPr="009C0DCB">
        <w:rPr>
          <w:rFonts w:ascii="Times New Roman" w:hAnsi="Times New Roman"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sz w:val="23"/>
          <w:szCs w:val="23"/>
          <w:lang w:val="ru-RU"/>
        </w:rPr>
        <w:t>ствием) администрации Кадыйского муниципального района, должностного лица администрации Кадыйского муниципального района</w:t>
      </w:r>
      <w:r w:rsidRPr="009C0DCB">
        <w:rPr>
          <w:rFonts w:ascii="Times New Roman" w:hAnsi="Times New Roman"/>
          <w:i/>
          <w:iCs/>
          <w:sz w:val="23"/>
          <w:szCs w:val="23"/>
          <w:lang w:val="ru-RU"/>
        </w:rPr>
        <w:t>,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либо муниципального служащего. </w:t>
      </w:r>
    </w:p>
    <w:p w:rsidR="00D15146" w:rsidRPr="009C0DCB" w:rsidRDefault="005B3645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122</w:t>
      </w:r>
      <w:r w:rsidR="00D15146" w:rsidRPr="009C0DCB">
        <w:rPr>
          <w:rFonts w:ascii="Times New Roman" w:eastAsia="Calibri" w:hAnsi="Times New Roman"/>
          <w:sz w:val="23"/>
          <w:szCs w:val="23"/>
          <w:lang w:val="ru-RU"/>
        </w:rPr>
        <w:t xml:space="preserve">.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При рассмотрении жалобы заявитель имеет право: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представлять документы (их копии), подтверждающие доводы заявителя, либо обр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щаться с просьбой об их истребовании, в том числе в электронной форме;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тах и материалах не содержатся сведения, составляющие государственную или иную охраня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мую федеральным законом тайну;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4) обращаться с заявлением о прекращении рассмотрения жалобы.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123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proofErr w:type="gramStart"/>
      <w:r w:rsidR="00D15146" w:rsidRPr="009C0DCB">
        <w:rPr>
          <w:rFonts w:ascii="Times New Roman" w:hAnsi="Times New Roman"/>
          <w:sz w:val="23"/>
          <w:szCs w:val="23"/>
          <w:lang w:val="ru-RU"/>
        </w:rPr>
        <w:t>Жалоба, поступившая в администрацию Кадыйского муниципального района</w:t>
      </w:r>
      <w:r w:rsidR="00D15146"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,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по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нистрации Кадыйского муниципального района</w:t>
      </w:r>
      <w:r w:rsidR="00D15146"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,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должностного лица администрации Кадыйского муниципального района в приеме документов у заявителя либо в исправлении допущенных оп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lastRenderedPageBreak/>
        <w:t>чаток и ошибок или в случае обжалования нарушения установленного срока таких</w:t>
      </w:r>
      <w:proofErr w:type="gramEnd"/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исправлений - в течение пяти рабочих дней со дня ее регистрации. 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124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Основания для приостановления рассмотрения жалобы отсутствуют.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125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Ответ на жалобу не дается в случаях, если в ней</w:t>
      </w:r>
      <w:r w:rsidR="00D15146" w:rsidRPr="009C0DCB">
        <w:rPr>
          <w:rFonts w:ascii="Times New Roman" w:hAnsi="Times New Roman"/>
          <w:i/>
          <w:sz w:val="23"/>
          <w:szCs w:val="23"/>
          <w:lang w:val="ru-RU"/>
        </w:rPr>
        <w:t>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i/>
          <w:sz w:val="23"/>
          <w:szCs w:val="23"/>
          <w:lang w:val="ru-RU"/>
        </w:rPr>
        <w:t xml:space="preserve">1)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не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указаны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фамилия заявителя, направившего жалобу, и адрес, по которому должен быть направлен ответ;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обжалуется судебное решение (в течение семи дней со дня регистрации возвращается заявителю, направившему жалобу, с разъяснением порядка обжалования данного судебного 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шения);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ву поставленных в ней вопросов, при этом заявителю, направившему жалобу, сообщается о 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 злоупотребления правом);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направл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лись в один и тот же государственный орган или одному и тому же должностному лицу. О да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ном решении уведомляется заявитель, направивший жалобу;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6) содержится вопрос, ответ на который не может быть дан без разглашения сведений, 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проса в связи с недопустимостью разглашения указанных сведений).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126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По результатам рассмотрения жалобы администрация Кадыйского муниципального района принимает одно из следующих решений: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1) удовлетворяет жалобу, в том числе, в форме отмены принятого решения, исправления допущенных администрацией Кадыйского муниципального района опечаток и ошибок в выда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результате предоставления муниципальной услуги документах, возврата заявителю дене</w:t>
      </w:r>
      <w:r w:rsidRPr="009C0DCB">
        <w:rPr>
          <w:rFonts w:ascii="Times New Roman" w:hAnsi="Times New Roman"/>
          <w:sz w:val="23"/>
          <w:szCs w:val="23"/>
          <w:lang w:val="ru-RU"/>
        </w:rPr>
        <w:t>ж</w:t>
      </w:r>
      <w:r w:rsidRPr="009C0DCB">
        <w:rPr>
          <w:rFonts w:ascii="Times New Roman" w:hAnsi="Times New Roman"/>
          <w:sz w:val="23"/>
          <w:szCs w:val="23"/>
          <w:lang w:val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тивными актами, а также в иных формах;</w:t>
      </w:r>
      <w:proofErr w:type="gramEnd"/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отказывает в удовлетворении жалобы.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127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. Не позднее дня, следующего за днем принятия решения, указанного в пункте </w:t>
      </w:r>
      <w:r w:rsidRPr="009C0DCB">
        <w:rPr>
          <w:rFonts w:ascii="Times New Roman" w:hAnsi="Times New Roman"/>
          <w:sz w:val="23"/>
          <w:szCs w:val="23"/>
          <w:lang w:val="ru-RU"/>
        </w:rPr>
        <w:t>126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н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стоящего административного регламента, заявителю в письменной форме и по желанию заявит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ля в электронной форме направляется мотивированный ответ о результатах рассмотрения жал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бы.</w:t>
      </w:r>
    </w:p>
    <w:p w:rsidR="00D15146" w:rsidRPr="009C0DCB" w:rsidRDefault="005B3645" w:rsidP="00D15146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128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.  В случае установления в ходе или по результатам </w:t>
      </w:r>
      <w:proofErr w:type="gramStart"/>
      <w:r w:rsidR="00D15146" w:rsidRPr="009C0DCB">
        <w:rPr>
          <w:rFonts w:ascii="Times New Roman" w:hAnsi="Times New Roman"/>
          <w:sz w:val="23"/>
          <w:szCs w:val="23"/>
          <w:lang w:val="ru-RU"/>
        </w:rPr>
        <w:t>рассмотрения жалобы признаков состава административного правонарушения</w:t>
      </w:r>
      <w:proofErr w:type="gramEnd"/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или преступления должностное    лицо,   наделе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ное   полномочиями   по   рассмотрению   жалоб, </w:t>
      </w:r>
    </w:p>
    <w:p w:rsidR="00D15146" w:rsidRPr="009C0DCB" w:rsidRDefault="00D15146" w:rsidP="00D15146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незамедлительно направляет имеющиеся материалы в органы прокуратуры.</w:t>
      </w:r>
    </w:p>
    <w:p w:rsidR="005B3645" w:rsidRPr="009C0DCB" w:rsidRDefault="005B3645">
      <w:pPr>
        <w:spacing w:after="200" w:line="276" w:lineRule="auto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br w:type="page"/>
      </w:r>
    </w:p>
    <w:p w:rsidR="005B3645" w:rsidRPr="009C0DCB" w:rsidRDefault="005B3645" w:rsidP="005B3645">
      <w:pPr>
        <w:ind w:left="5103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ПРИЛОЖЕНИЕ № 1</w:t>
      </w:r>
    </w:p>
    <w:p w:rsidR="005B3645" w:rsidRPr="009C0DCB" w:rsidRDefault="005B3645" w:rsidP="005B3645">
      <w:pPr>
        <w:ind w:left="4853"/>
        <w:jc w:val="center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</w:p>
    <w:p w:rsidR="005B3645" w:rsidRPr="009C0DCB" w:rsidRDefault="005B3645" w:rsidP="005B3645">
      <w:pPr>
        <w:ind w:left="4853"/>
        <w:jc w:val="center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уведомления о соответствии (несоответствии) указанных в уведомлении о планируемом строительстве п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ным параметрам и допустимости (недопустим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сти) размещения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на земельном участке»</w:t>
      </w:r>
    </w:p>
    <w:p w:rsidR="005B3645" w:rsidRPr="009C0DCB" w:rsidRDefault="005B3645" w:rsidP="005B3645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after="0"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9" w:name="P39"/>
      <w:bookmarkEnd w:id="9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планируемых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строительстве или реконструкции объекта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"__" _________ 20__ г.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(наименование уполномоченного на выдачу разрешений на строительство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власти субъекта Российской Федерации, органа местного самоуправления)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застройщике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Реквизиты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удостоверяющего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1.2.3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Государственный регистрационный номер записи о государственной регистрации юр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Идентификационный номер налогоплател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щика, за исключением случая, если заявит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лем является иностранное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Адрес или описание местоположения земел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участка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наличии прав иных лиц на з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мельный участок (при наличии)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земельного участка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объекта капитального строительства (объект индивидуального жилищного стро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тельства или садовый дом)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Сведения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о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планируемых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параметрах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надземных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этажей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Высота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3.3.4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Площадь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застройки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3.3.5.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Сведения о </w:t>
            </w:r>
            <w:proofErr w:type="gramStart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решении</w:t>
            </w:r>
            <w:proofErr w:type="gramEnd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 предоставлении 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з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решения на отклонение от предельных пар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метров разрешенного строительства, реко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струкции (при наличии)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Сведения о типовом </w:t>
            </w:r>
            <w:proofErr w:type="gramStart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архитектурном решении</w:t>
            </w:r>
            <w:proofErr w:type="gramEnd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объекта капитального строительства, в случае строительства или реконструкции такого об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ъ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523A94">
      <w:pPr>
        <w:pStyle w:val="ConsPlusNormal"/>
        <w:spacing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4. Схематичное изображение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планируемого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строительству или реконструкции объекта капитального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9C0DCB">
        <w:rPr>
          <w:rFonts w:ascii="Times New Roman" w:hAnsi="Times New Roman" w:cs="Times New Roman"/>
          <w:sz w:val="23"/>
          <w:szCs w:val="23"/>
        </w:rPr>
        <w:t>строительства</w:t>
      </w:r>
      <w:proofErr w:type="spellEnd"/>
      <w:proofErr w:type="gramEnd"/>
      <w:r w:rsidRPr="009C0DCB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p w:rsidR="00523A94" w:rsidRPr="009C0DCB" w:rsidRDefault="00523A94" w:rsidP="00523A94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3A94" w:rsidRPr="009C0DCB" w:rsidTr="00523A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rPr>
          <w:trHeight w:val="1801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Почтовый адрес и (или) адрес электронной почты для связи: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ленным  параметрам  и допустимости размещения объекта индивидуального жилищного стро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тельства или садового  дома  на  земельном  участке  либо  о  несоответствии указанных в ув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домлении   о   планируемых   строительстве   или  реконструкции  объекта индивидуального   жилищного  строительства  или  садового  дома  параметров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объекта   индивидуального   ж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лищного   строительства   или  садового  дома установленным   параметрам   и   (или)  недопу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(путем  направления  на  почтовый адрес и (или) адрес электронной почты или нарочным в упо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 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подтверждаю, что 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(объект индивидуального жилищного строительства или садовый дом)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предназначен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для раздела на самостоятельные объекты недвижимости.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я 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(фамилия, имя, отчество (при наличии)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даю  согласие  на обработку персональных данных (в случае если застройщиком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является физическое лицо).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   ___________   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(должность, в случае если     (подпись)         (расшифровка подписи)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застройщиком является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юридическое лицо)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М.П.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(при наличии)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настоящему уведомлению прилагаются: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(документы, предусмотренные </w:t>
      </w:r>
      <w:hyperlink r:id="rId16" w:history="1">
        <w:r w:rsidRPr="009C0DCB">
          <w:rPr>
            <w:rFonts w:ascii="Times New Roman" w:hAnsi="Times New Roman" w:cs="Times New Roman"/>
            <w:sz w:val="23"/>
            <w:szCs w:val="23"/>
            <w:lang w:val="ru-RU"/>
          </w:rPr>
          <w:t>частью 3 статьи 51.1</w:t>
        </w:r>
      </w:hyperlink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Градостроительного кодекса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Российской Федерации (Собрание законодательства Российской Федерации, 2005,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1, ст.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16; 2018,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32, ст. 5133, 5135)</w:t>
      </w:r>
      <w:proofErr w:type="gramEnd"/>
    </w:p>
    <w:p w:rsidR="003F2B83" w:rsidRPr="009C0DCB" w:rsidRDefault="003F2B83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br w:type="page"/>
      </w:r>
    </w:p>
    <w:p w:rsidR="005B3645" w:rsidRPr="009C0DCB" w:rsidRDefault="005B3645" w:rsidP="005B3645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2</w:t>
      </w:r>
    </w:p>
    <w:p w:rsidR="002302EF" w:rsidRPr="009C0DCB" w:rsidRDefault="002302EF" w:rsidP="009C0DCB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9C0DCB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</w:t>
      </w:r>
      <w:r w:rsidR="009C0DCB">
        <w:rPr>
          <w:rFonts w:ascii="Times New Roman" w:hAnsi="Times New Roman"/>
          <w:sz w:val="23"/>
          <w:szCs w:val="23"/>
          <w:lang w:val="ru-RU"/>
        </w:rPr>
        <w:t xml:space="preserve">ного строительства или садового </w:t>
      </w:r>
      <w:r w:rsidRPr="009C0DCB">
        <w:rPr>
          <w:rFonts w:ascii="Times New Roman" w:hAnsi="Times New Roman"/>
          <w:sz w:val="23"/>
          <w:szCs w:val="23"/>
          <w:lang w:val="ru-RU"/>
        </w:rPr>
        <w:t>дома на земельном участке»</w:t>
      </w:r>
    </w:p>
    <w:p w:rsidR="002302EF" w:rsidRPr="009C0DCB" w:rsidRDefault="002302EF" w:rsidP="002302EF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2302EF" w:rsidRPr="009C0DCB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наименование уполномоченного на выдачу разрешений на строительство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 власти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субъекта Российской Федерации, органа местного самоуправления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0" w:name="P216"/>
      <w:bookmarkEnd w:id="10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указанных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в уведомлении о планируемых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строительстве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реконструкции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садового дома параметров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строительства или садового дома установленным параметрам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 допустимости размещения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строительства или садового дома на земельном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 результатам рассмотрения уведомления о планируемых строительстве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реконструкции 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или уведомления об 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менении параметров планируемого строительства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(далее - уведомление),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зарегистрированного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уведомляем  о  соответствии  указанных  в  уведомлении  параметров  объекта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 жилищного  строительства  или  садового дома установленным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параметрам  и  допустимости  размещения  объекта 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строительства     или     садового     дома     на     земельном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(кадастровый номер земельного участка (при наличии), адрес или описани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местоположения земельного участка)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Глава администрации </w:t>
      </w:r>
    </w:p>
    <w:p w:rsidR="003F2B83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Кадыйского муниципального района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_______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ФИО</w:t>
      </w:r>
    </w:p>
    <w:p w:rsidR="003F2B83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(подпись)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3F2B83" w:rsidP="003F2B83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br w:type="page"/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3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302EF" w:rsidRPr="009C0DCB" w:rsidRDefault="002302EF" w:rsidP="002302EF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2302EF" w:rsidRPr="009C0DCB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3F2B83" w:rsidP="003F2B83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наименование уполномоченного на выдачу разрешений на строительство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 власти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субъекта Российской Федерации, органа местного самоуправления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1" w:name="P289"/>
      <w:bookmarkEnd w:id="11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несоответствии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указанных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в уведомлении о планируемых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строительстве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реконструкции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садового дома параметров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строительства или садового дома установленным параметрам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 (или) недопустимости размещения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жилищного строительства или садового дома на земельном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  результатам  рассмотрения  уведомления  о планируемых строительстве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или уведомления об 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менении параметров планируемого строительства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(далее - уведомление),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зарегистрированного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уведомляем:</w:t>
      </w:r>
    </w:p>
    <w:p w:rsidR="00523A94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1)   о   несоответствии  параметров,  указанных  в  уведомлении  предельным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параметрам  разр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шенного  строительства, реконструкции объекта капитального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по следующим 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нованиям: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gramStart"/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о предельных параметрах разрешенного строительства, реконструкции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объектов   капитального   строительства,   которые   установлены  правилами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землепользования  и  з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стройки, документацией по планировке территории, или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    обязательных   требованиях   к   параметрам   объектов   капитального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строительства,  которые  установлены  Градостро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тельным </w:t>
      </w:r>
      <w:hyperlink r:id="rId17" w:history="1">
        <w:r w:rsidR="00523A94" w:rsidRPr="00E83DF7">
          <w:rPr>
            <w:rFonts w:ascii="Times New Roman" w:hAnsi="Times New Roman" w:cs="Times New Roman"/>
            <w:i/>
            <w:sz w:val="23"/>
            <w:szCs w:val="23"/>
            <w:lang w:val="ru-RU"/>
          </w:rPr>
          <w:t>кодексом</w:t>
        </w:r>
      </w:hyperlink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Российской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Федерации  (Собрание  законодательства Российской Федер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ции, 2005, </w:t>
      </w:r>
      <w:r w:rsidR="00523A94"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1, ст.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16;</w:t>
      </w:r>
      <w:proofErr w:type="gramEnd"/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</w:t>
      </w:r>
      <w:proofErr w:type="gramStart"/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2018,  </w:t>
      </w:r>
      <w:r w:rsidR="00523A94"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32, ст. 5135), другими федеральными законами, действующими на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дату  поступления уведомления, и которым не соответствуют параметры объекта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индив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дуального  жилищного  строительства  или  садового  дома, указанные в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уведомлении)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2)   о   недопустимости   размещения   объекта   индивидуального  жилищного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  или   садового  дома  на  земельном  участке  по  следующим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основаниям: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о  видах  разрешенного  использования земельного участка и (или)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ограничениях,   у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с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тановленных   в   соответствии   с   земельным   и   иным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законода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тельством  Российской 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Ф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дерации и действующими на дату поступления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уведомления)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3)  о  том,  что  уведомление  подано  или  направлено лицом, не являющимся</w:t>
      </w:r>
      <w:r w:rsidR="00E83DF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застройщиком  в  связи с отсутствием прав на земельный участок по следующим</w:t>
      </w:r>
      <w:r w:rsidR="00E83DF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основаниям: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 о  том,  что  лицо,  подавшее  или  направившее  уведомление  о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планируемом стро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тельстве, не является застройщиком в связи с отсутствием у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него прав на земельный участок)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4)  о  несоответствии  описания  внешнего  облика  объекта  индивидуального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 строительства  или  садового  дома предмету охраны исторического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поселения  и  требованиям  к  архитектурным  решениям объектов капитального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строительства,  установленным градостро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тельным регламентом применительно к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территориальной  зоне,  расположенной  в  границах те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ритории исторического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поселения федерального или регионального значения по следующим 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нованиям: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(реквизиты  уведомления  органа  исполнительной  власти субъекта Российской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Федерации, уполномоченного в области охраны объектов культурного наследия)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3F2B83" w:rsidRPr="009C0DCB" w:rsidRDefault="003F2B83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Глава администрации </w:t>
      </w:r>
    </w:p>
    <w:p w:rsidR="003F2B83" w:rsidRPr="009C0DCB" w:rsidRDefault="003F2B83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Кадыйского муниципального района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_______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ФИО</w:t>
      </w:r>
    </w:p>
    <w:p w:rsidR="003F2B83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(подпись)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настоящему уведомлению прилагаются:</w:t>
      </w:r>
    </w:p>
    <w:p w:rsidR="00994C86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  <w:r w:rsidR="00994C86" w:rsidRPr="009C0DCB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4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302EF" w:rsidRPr="009C0DCB" w:rsidRDefault="002302EF" w:rsidP="002302EF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2" w:name="P386"/>
      <w:bookmarkEnd w:id="12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об изменении параметров планируемого строительства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или реконструкции объекта индивидуального жилищного строительства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или садового дома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"__" _________ 20__ г.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(наименование уполномоченного на выдачу разрешений на строительство</w:t>
      </w:r>
      <w:proofErr w:type="gramEnd"/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</w:t>
      </w:r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власти субъекта Российской Федерации, органа местного самоуправления)</w:t>
      </w:r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застройщике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>:</w:t>
      </w: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F14AAD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Реквизиты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удостоверяющего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Государственный регистрационный номер 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записи о государственной регистрации юр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1.2.4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Идентификационный номер налогоплател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щика, за исключением случая, если заявит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лем является иностранное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F14AAD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Адрес или описание местоположения земел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участка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3. Сведения об изменении параметров планируемого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реконструкции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строительства или садового дома,</w:t>
      </w: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523A94" w:rsidRPr="00F14AAD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N п/п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Наименование параме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ров планируемого строительства или 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конструкции объекта индивидуального ж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лищного строительства или садового дома</w:t>
            </w:r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Значения параметров планиру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мого строительства или реко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струкции объекта индивидуал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жилищного строительства или садового дома, указанные в уведомлении о планируемых строительстве или реконстру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ции объекта индивидуального жилищного строительства или садового дома</w:t>
            </w:r>
            <w:proofErr w:type="gramEnd"/>
          </w:p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______________________</w:t>
            </w:r>
          </w:p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дата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направления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уведомления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Измененные значения параметров планиру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мого строительства или реконструкции объекта индивидуального ж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лищного строительства или садового дома</w:t>
            </w:r>
          </w:p>
        </w:tc>
      </w:tr>
      <w:tr w:rsidR="00523A94" w:rsidRPr="009C0DCB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надземных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этажей</w:t>
            </w:r>
            <w:proofErr w:type="spellEnd"/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Высота</w:t>
            </w:r>
            <w:proofErr w:type="spellEnd"/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F14AAD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Площадь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застройки</w:t>
            </w:r>
            <w:proofErr w:type="spellEnd"/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4. Схематичное изображение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планируемого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к строительству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или реконструкции объекта капитального строительства на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земельном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 (в случае если изменились значения параметров планируемого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реконструкции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садового дома, предусмотренные пунктом 3.3 Формы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настоящего уведомления об изменении параметров планируемого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реконструкции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жилищного строительства или садового дома)</w:t>
      </w: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3A94" w:rsidRPr="00F14AAD" w:rsidTr="00523A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F14AAD" w:rsidTr="00523A9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Почтовый адрес и (или) адрес электронной почты для связи: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  о  соответствии  указанных  в  уведомлении  о  планируемых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строительстве   или   реконструкции   объекта   индивидуального   жилищного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  или   садового   дома  параметров  объекта  индивидуального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 строительства  или  садового  дома  устано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ленным  параметрам  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допустимости размещения объекта индивидуального жилищного стро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тельства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садового  дома  на  земельном  участке  либо  о  несоответствии указанных в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ув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домлении   о   планируемых   строительстве   или  реконструкции  объекта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  жилищного  строительства  или  садового  дома  параметров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объекта   инд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видуального   жилищного   строительства   или  садового  дома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установленным   параметрам   и   (или)  недопустимости  размещения  объекта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 жилищного  строительства  или  садового  дома на земельном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 прошу направить следующим способом: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(путем  направления  на  почтовый адрес и (или) адрес электронной почты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нарочным в упо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номоченном на выдачу разрешений на строительство федеральном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органе   исполнительной   власти,  органе  исполнительной  власти  субъекта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Российской  Федерации или органе местного самоуправления, в том числе через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многофункциональный центр)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Настоящим уведомлением я 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(фамилия, имя, отчество (при наличии)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даю  согласие  на обработку персональных данных (в случае если застройщиком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является физическое лицо).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   ___________   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(должность, в случае если     (подпись)         (расшифровка подписи)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застройщиком является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юридическое лицо)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М.П.</w:t>
      </w:r>
    </w:p>
    <w:p w:rsidR="00523A94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(при наличии)</w:t>
      </w:r>
    </w:p>
    <w:p w:rsidR="00E83DF7" w:rsidRDefault="00E83DF7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br w:type="page"/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spacing w:after="200" w:line="276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5</w:t>
      </w:r>
    </w:p>
    <w:p w:rsidR="00994C86" w:rsidRPr="009C0DCB" w:rsidRDefault="00994C86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994C86" w:rsidRPr="009C0DCB" w:rsidRDefault="00994C86" w:rsidP="00994C86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994C86" w:rsidRPr="009C0DCB" w:rsidRDefault="00994C86" w:rsidP="00994C86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3" w:name="P528"/>
      <w:bookmarkEnd w:id="13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994C86" w:rsidRPr="009C0DCB" w:rsidRDefault="00994C86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об окончании строительства или реконструкции объекта</w:t>
      </w:r>
    </w:p>
    <w:p w:rsidR="00994C86" w:rsidRPr="009C0DCB" w:rsidRDefault="00994C86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"__" __________ 20__ г.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(наименование уполномоченного на выдачу разрешений на строительство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федерального органа исполнительной власти, органа исполнительной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власти субъекта Российской Федерации, органа местного самоуправления)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застройщике</w:t>
      </w:r>
      <w:proofErr w:type="spell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Реквизиты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удостоверяющего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Государственный регистрационный номер записи о государственной регистрации юр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дического лица в едином государственном 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реестре юридических лиц, за исключением случая, если заявителем является иностра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ное юридическое лицо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1.2.4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Идентификационный номер налогоплател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щика, за исключением случая, если заявит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лем является иностранное юридическое лицо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Адрес или описание местоположения земел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участка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праве застройщика на земельный участок</w:t>
            </w:r>
          </w:p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правоустанавливающие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наличии прав иных лиц на з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мельный участок (при наличии)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земельного участка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об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объекте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капитального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строительства</w:t>
      </w:r>
      <w:proofErr w:type="spell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объекта капитального строительства (объект индивидуального жилищного стро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тельства или садовый дом)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Цель подачи уведомления</w:t>
            </w:r>
          </w:p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Сведения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о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параметрах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надземных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этажей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Высота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F14AAD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3.3.4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Площадь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застройки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</w:rPr>
        <w:t xml:space="preserve">      4.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Схематичное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изображение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построенного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реконструированного</w:t>
      </w:r>
      <w:proofErr w:type="spell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объекта капитального строительства на земельном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84"/>
      </w:tblGrid>
      <w:tr w:rsidR="00994C86" w:rsidRPr="00F14AAD" w:rsidTr="00994C86">
        <w:trPr>
          <w:trHeight w:val="14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94C86">
        <w:trPr>
          <w:trHeight w:val="167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94C86">
        <w:trPr>
          <w:trHeight w:val="158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94C86">
        <w:trPr>
          <w:trHeight w:val="158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F14AAD" w:rsidTr="00994C86">
        <w:trPr>
          <w:trHeight w:val="167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Почтовый адрес и (или) адрес электронной почты для связи: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Уведомление  о  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построенных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реконструированных объекта индивидуальн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го  жилищного  строительства  или  садового  дома  требованиям законодательства  о  град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конодательства   о градостроительной деятельности прошу направить следующим способом: ________________________________________________________________________________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(путем  направления  на  почтовый адрес и (или) адрес электронной почты или нарочным в упо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подтверждаю, что 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(объект индивидуального жилищного строительства или садовый дом)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не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предназначен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для  раздела  на  самостоятельные объекты недвижимости, а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также  оплату  государственной  пошлины  за  осуществление  государственной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регистрации прав _________________________________________________________.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(реквизиты платежного документа)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я 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(фамилия, имя, отчество (при наличии)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даю  согласие  на обработку персональных данных (в случае если застройщиком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является физическое лицо).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   ___________   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(должность, в случае если     (подпись)         (расшифровка подписи)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застройщиком является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юридическое лицо)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М.П.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(при наличии)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настоящему уведомлению прилагается: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(документы,  предусмотренные </w:t>
      </w:r>
      <w:hyperlink r:id="rId18" w:history="1">
        <w:r w:rsidRPr="009C0DCB">
          <w:rPr>
            <w:rFonts w:ascii="Times New Roman" w:hAnsi="Times New Roman" w:cs="Times New Roman"/>
            <w:sz w:val="23"/>
            <w:szCs w:val="23"/>
            <w:lang w:val="ru-RU"/>
          </w:rPr>
          <w:t>частью 16 статьи 55</w:t>
        </w:r>
      </w:hyperlink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Градостроительного кодекса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Российской Федерации (Собрание законодательства Российской Федерации, 2005,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1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,  ст.  16; 2006,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31, ст. 3442;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52, ст. 5498; 2008,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20, ст. 2251;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30, ст. 3616; 2009,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48, ст. 5711; 2010,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31, ст. 4195; 2011,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13, ст.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1688;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27, ст. 3880;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30, ст. 4591;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49, ст. 7015; 2012,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26, ст. 3446;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2014,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43, ст. 5799; 2015,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29, ст. 4342, 4378; 2016,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1, ст. 79; 2016,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26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,  ст.  3867;  2016,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27, ст. 4294, 4303, 4305, 4306; 2016,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52, ст.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7494; 2018,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32, ст. 5133, 5134, 5135)</w:t>
      </w:r>
      <w:proofErr w:type="gram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2302EF" w:rsidRPr="009C0DCB" w:rsidRDefault="00523A94" w:rsidP="002302EF">
      <w:pPr>
        <w:ind w:left="4853"/>
        <w:jc w:val="center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6</w:t>
      </w:r>
      <w:r w:rsidR="002302EF" w:rsidRPr="009C0DCB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333388" w:rsidP="0033338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b/>
          <w:sz w:val="23"/>
          <w:szCs w:val="23"/>
          <w:lang w:val="ru-RU"/>
        </w:rPr>
        <w:t>Администрация Кадыйского муниципального района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4" w:name="P702"/>
      <w:bookmarkEnd w:id="14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построенных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реконструированных объекта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требованиям законодательства о градостроительной деятельности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  результатам рассмотрения уведомления об окончании строительства ил</w:t>
      </w:r>
      <w:r w:rsidR="002302EF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реконструкции  объекта индивидуального жилищного строительства или </w:t>
      </w:r>
      <w:proofErr w:type="spell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садовогодома</w:t>
      </w:r>
      <w:proofErr w:type="spell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(далее - уведомление),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зарегистрированного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уведомляет о соответствии 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(построенного или реконструированного)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__________________________________________________________________________,</w:t>
      </w:r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lastRenderedPageBreak/>
        <w:t>(объекта индивидуального жилищного строительства или садового дома)</w:t>
      </w:r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указанного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в   уведомлении   и   расположенного   на   земельном  участке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(кадастровый номер земельного участка (при наличии), адрес или описание</w:t>
      </w:r>
      <w:proofErr w:type="gramEnd"/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местоположения земельного участка)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требованиям законодательства о градостроительной деятельности.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   ___________   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 уполномоченного лица    (подпись)       (расшифровка подписи)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уполномоченного на выдачу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разрешений на строительство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федерального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исполнительной власти,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исполнительной власти субъекта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Российской Федерации,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местного самоуправления)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83DF7" w:rsidRDefault="00E83DF7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br w:type="page"/>
      </w:r>
    </w:p>
    <w:p w:rsidR="00523A94" w:rsidRPr="009C0DCB" w:rsidRDefault="00523A94" w:rsidP="002302EF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7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302EF" w:rsidRPr="009C0DCB" w:rsidRDefault="002302EF" w:rsidP="002302EF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наименование уполномоченного на выдачу разрешений на строительство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федерального органа исполнительной власти, органа исполнительной власти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субъекта Российской Федерации, органа местного самоуправления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5" w:name="P772"/>
      <w:bookmarkEnd w:id="15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несоответствии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построенных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реконструированных объекта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требованиям законодательства о градостроительной деятельности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  результатам рассмотрения уведомления об окончании строительства или</w:t>
      </w:r>
      <w:r w:rsidR="002302EF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2302EF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(далее - уведомление),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зарегистрированного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уведомляем о несоответствии 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(построенного или реконструированного)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__________________________________________________________________________,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(объекта индивидуального жилищного строительства или садового дома)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указанного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в   уведомлении   и   расположенного   на   земельном  участке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(кадастровый номер земельного участка (при наличии), адрес или описание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местоположения земельного участка)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требованиям  законодательства о градостроительной деятельности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следующим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основаниям: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1.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о  несоответствии  параметров построенных или реконструированных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объекта и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дивидуального жилищного строительства или садового дома указанным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в  </w:t>
      </w:r>
      <w:hyperlink r:id="rId19" w:history="1">
        <w:r w:rsidRPr="00E83DF7">
          <w:rPr>
            <w:rFonts w:ascii="Times New Roman" w:hAnsi="Times New Roman" w:cs="Times New Roman"/>
            <w:i/>
            <w:sz w:val="23"/>
            <w:szCs w:val="23"/>
            <w:lang w:val="ru-RU"/>
          </w:rPr>
          <w:t>пункте  1  части  19  статьи  55</w:t>
        </w:r>
      </w:hyperlink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Градостроительного  кодекса Российской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Федерации  (Собрание  законодательс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ва Российской Федерации, 2005,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1, ст.16;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2018, 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32,  5135) предельным параметрам разр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шенного строительства,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реконструкции  объектов капитального строительства, установле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ным правилами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землепользования  и  застройки, документацией по планировке территории, или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обязательным  требованиям к параметрам объектов капитального строительства,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устано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ленным  Градостроительным  кодексом  Российской  Федерации,  другими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федеральными зак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нами)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2.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 о   несоответствии   внешнего  облика  объекта  индивидуального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жилищного  строительства  или  садового дома описанию внешнего облика таких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объекта  или  дома,  </w:t>
      </w:r>
      <w:proofErr w:type="spell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яляющемуся</w:t>
      </w:r>
      <w:proofErr w:type="spell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приложением  к  уведомлению о планируемых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строительстве   или   реконс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рукции   объекта   индивидуального   жилищного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строительства   или  садового  дома  (далее  -  уведо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м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ление  о  планируемом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строительстве),   или   типовому   архитектурному   решению,  указа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ному 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уведомлении   о   планируемом   строительстве,  или  сведения  о  том,  что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застройщ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ку  было  направлено  уведомление  о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несоответствии  указанных 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уведомлении  о планируемом строительстве параметров объекта индивидуального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жилищного  строительства или садового дома установленным параметрам и (или)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недопустимости  размещения  объекта индивидуал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ь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ного жилищного строительства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или  садового дома на земельном участке по основанию, ук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занному в </w:t>
      </w:r>
      <w:hyperlink r:id="rId20" w:history="1">
        <w:r w:rsidRPr="00E83DF7">
          <w:rPr>
            <w:rFonts w:ascii="Times New Roman" w:hAnsi="Times New Roman" w:cs="Times New Roman"/>
            <w:i/>
            <w:sz w:val="23"/>
            <w:szCs w:val="23"/>
            <w:lang w:val="ru-RU"/>
          </w:rPr>
          <w:t>пункте 4</w:t>
        </w:r>
      </w:hyperlink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части  10  статьи  51.1  Градостроительного  кодекса  Российской  Федер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ции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(Собрание  законодательства  Российской Федерации, 2005,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1, ст. 16;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2018,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32,  ст.  5133, 5135), в  случае строительства или реконструкции объекта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индивидуального  жилищного  строительства  или  садового  дома  в  границах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исторического поселения федерального или 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гионального значения)</w:t>
      </w:r>
      <w:proofErr w:type="gramEnd"/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3.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о несоответствии вида разрешенного использования построенного или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реконструир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ванного  объекта  капитального  строительства виду разрешенного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использования  объекта и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дивидуального жилищного строительства или садового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дома, указанному в уведомлении о пл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нируемом строительстве)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4.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о  недопустимости  размещения  объекта индивидуального жилищного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ь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ства   или   садового   дома   в   соответствии  с  ограничениями,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установленными   в   соо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ствии  с  земельным  и  иным  законодательством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Российской  Федерации  на  дату  поступл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ния  уведомления,  за  исключением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случаев,  если указанные ограничения предусмотрены реш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нием об установлении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или изменении зоны с особыми условиями использования территории, принятым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отношении  планируемого к строительству, реконструкции объекта капитального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строительства,  и  такой  объект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капитального  строительства  не 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введен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эксплуатацию)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_______________________________   ___________   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 уполномоченного лица    (подпись)       (расшифровка подписи)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уполномоченного на выдачу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разрешений на строительство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федерального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исполнительной власти,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исполнительной власти субъекта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Российской Федерации,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местного самоуправления)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800FC6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0FC6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206868" w:rsidRDefault="0082372C" w:rsidP="00994C86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206868" w:rsidRDefault="00206868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br w:type="page"/>
      </w:r>
    </w:p>
    <w:p w:rsidR="00206868" w:rsidRPr="009C0DCB" w:rsidRDefault="00206868" w:rsidP="00206868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  <w:lang w:val="ru-RU"/>
        </w:rPr>
        <w:t>8</w:t>
      </w:r>
    </w:p>
    <w:p w:rsidR="00206868" w:rsidRPr="009C0DCB" w:rsidRDefault="00206868" w:rsidP="00206868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06868" w:rsidRPr="00206868" w:rsidRDefault="00206868" w:rsidP="00206868">
      <w:pPr>
        <w:pStyle w:val="ConsPlusNormal"/>
        <w:tabs>
          <w:tab w:val="left" w:pos="0"/>
        </w:tabs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206868" w:rsidRPr="00206868" w:rsidRDefault="00206868" w:rsidP="00206868">
      <w:pPr>
        <w:pStyle w:val="ConsPlusNormal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06868" w:rsidRPr="00206868" w:rsidRDefault="00206868" w:rsidP="00206868">
      <w:pPr>
        <w:pStyle w:val="ConsPlusNormal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16" w:name="Par516"/>
      <w:bookmarkEnd w:id="16"/>
      <w:r w:rsidRPr="00206868">
        <w:rPr>
          <w:rFonts w:ascii="Times New Roman" w:hAnsi="Times New Roman"/>
          <w:sz w:val="20"/>
          <w:szCs w:val="20"/>
          <w:lang w:val="ru-RU"/>
        </w:rPr>
        <w:t>Сведения о местонахождении и номерах контактных телефонов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206868">
        <w:rPr>
          <w:rFonts w:ascii="Times New Roman" w:hAnsi="Times New Roman"/>
          <w:sz w:val="20"/>
          <w:szCs w:val="20"/>
          <w:lang w:val="ru-RU"/>
        </w:rPr>
        <w:t>органов и организаций, в которых заявители могут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206868">
        <w:rPr>
          <w:rFonts w:ascii="Times New Roman" w:hAnsi="Times New Roman"/>
          <w:sz w:val="20"/>
          <w:szCs w:val="20"/>
          <w:lang w:val="ru-RU"/>
        </w:rPr>
        <w:t>получить документы, необходимые для предоставления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206868">
        <w:rPr>
          <w:rFonts w:ascii="Times New Roman" w:hAnsi="Times New Roman"/>
          <w:sz w:val="20"/>
          <w:szCs w:val="20"/>
          <w:lang w:val="ru-RU"/>
        </w:rPr>
        <w:t>муниципальной услуги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268"/>
        <w:gridCol w:w="1614"/>
        <w:gridCol w:w="1614"/>
      </w:tblGrid>
      <w:tr w:rsidR="00206868" w:rsidRPr="00F71EC7" w:rsidTr="002216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C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местоположения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Интернет-адрес</w:t>
            </w:r>
            <w:proofErr w:type="spellEnd"/>
          </w:p>
        </w:tc>
      </w:tr>
      <w:tr w:rsidR="00206868" w:rsidRPr="00F71EC7" w:rsidTr="002216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Кадыйского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206868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п.Кадый, ул</w:t>
            </w:r>
            <w:proofErr w:type="gramStart"/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C7">
              <w:rPr>
                <w:rFonts w:ascii="Times New Roman" w:hAnsi="Times New Roman"/>
                <w:sz w:val="20"/>
                <w:szCs w:val="20"/>
              </w:rPr>
              <w:t>3-40-08 (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приемная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961448" w:rsidP="002216A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206868" w:rsidRPr="00F71EC7">
                <w:rPr>
                  <w:rStyle w:val="afc"/>
                  <w:rFonts w:ascii="Times New Roman" w:hAnsi="Times New Roman"/>
                  <w:sz w:val="20"/>
                  <w:szCs w:val="20"/>
                </w:rPr>
                <w:t>www.admkad.ru</w:t>
              </w:r>
            </w:hyperlink>
          </w:p>
        </w:tc>
      </w:tr>
    </w:tbl>
    <w:p w:rsidR="00206868" w:rsidRPr="00F71EC7" w:rsidRDefault="00206868" w:rsidP="002068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6868" w:rsidRPr="00F71EC7" w:rsidRDefault="00206868" w:rsidP="002068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proofErr w:type="spellStart"/>
      <w:r w:rsidRPr="00F71EC7">
        <w:rPr>
          <w:rFonts w:ascii="Times New Roman" w:hAnsi="Times New Roman"/>
          <w:bCs/>
          <w:sz w:val="20"/>
          <w:szCs w:val="20"/>
        </w:rPr>
        <w:t>График</w:t>
      </w:r>
      <w:proofErr w:type="spellEnd"/>
    </w:p>
    <w:p w:rsidR="00206868" w:rsidRPr="00F14AAD" w:rsidRDefault="00206868" w:rsidP="002068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F14AAD">
        <w:rPr>
          <w:rFonts w:ascii="Times New Roman" w:hAnsi="Times New Roman"/>
          <w:bCs/>
          <w:sz w:val="20"/>
          <w:szCs w:val="20"/>
          <w:lang w:val="ru-RU"/>
        </w:rPr>
        <w:t>приема и консультирования граждан специалистами</w:t>
      </w:r>
    </w:p>
    <w:p w:rsidR="00206868" w:rsidRPr="00F14AAD" w:rsidRDefault="00206868" w:rsidP="002068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F14AAD">
        <w:rPr>
          <w:rFonts w:ascii="Times New Roman" w:hAnsi="Times New Roman"/>
          <w:bCs/>
          <w:i/>
          <w:sz w:val="20"/>
          <w:szCs w:val="20"/>
          <w:lang w:val="ru-RU"/>
        </w:rPr>
        <w:t>(наименование органа местного самоуправления)</w:t>
      </w:r>
    </w:p>
    <w:p w:rsidR="00206868" w:rsidRPr="00F14AAD" w:rsidRDefault="00206868" w:rsidP="002068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206868" w:rsidRPr="00F71EC7" w:rsidTr="002216A4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Выходные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дни</w:t>
            </w:r>
            <w:proofErr w:type="spellEnd"/>
          </w:p>
        </w:tc>
      </w:tr>
      <w:tr w:rsidR="00206868" w:rsidRPr="00F71EC7" w:rsidTr="00206868">
        <w:trPr>
          <w:trHeight w:val="1700"/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206868" w:rsidRDefault="00206868" w:rsidP="002216A4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Отдел архитектуры,  строительс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ва, ЖКХ, дорожного хозяйства, транспорта, природных ресурсов и охраны окружающей среды    а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министрации Кадыйского муниц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пального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  <w:proofErr w:type="spellEnd"/>
          </w:p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с 8-00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17-00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суббота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воскресенье</w:t>
            </w:r>
            <w:proofErr w:type="spellEnd"/>
          </w:p>
        </w:tc>
      </w:tr>
    </w:tbl>
    <w:p w:rsidR="00206868" w:rsidRPr="009C0DCB" w:rsidRDefault="00206868" w:rsidP="00206868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F71EC7">
        <w:rPr>
          <w:rFonts w:ascii="Times New Roman" w:hAnsi="Times New Roman"/>
          <w:bCs/>
          <w:sz w:val="20"/>
          <w:szCs w:val="20"/>
        </w:rPr>
        <w:br w:type="page"/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  <w:lang w:val="ru-RU"/>
        </w:rPr>
        <w:t>8</w:t>
      </w:r>
    </w:p>
    <w:p w:rsidR="00206868" w:rsidRDefault="00206868" w:rsidP="00206868">
      <w:pPr>
        <w:ind w:left="4853"/>
        <w:jc w:val="both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06868" w:rsidRPr="009C0DCB" w:rsidRDefault="00206868" w:rsidP="00206868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</w:p>
    <w:p w:rsid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206868">
        <w:rPr>
          <w:rFonts w:ascii="Times New Roman" w:hAnsi="Times New Roman"/>
          <w:sz w:val="26"/>
          <w:szCs w:val="26"/>
          <w:lang w:val="ru-RU"/>
        </w:rPr>
        <w:t>Блок-схема предоставления муниципальной услуги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06868" w:rsidRPr="00206868" w:rsidRDefault="00206868" w:rsidP="00206868">
      <w:pPr>
        <w:pStyle w:val="ConsPlusNonformat"/>
        <w:jc w:val="center"/>
        <w:rPr>
          <w:lang w:val="ru-RU"/>
        </w:rPr>
      </w:pPr>
      <w:r w:rsidRPr="00206868">
        <w:rPr>
          <w:rFonts w:ascii="Times New Roman" w:hAnsi="Times New Roman" w:cs="Times New Roman"/>
          <w:sz w:val="24"/>
          <w:szCs w:val="24"/>
          <w:lang w:val="ru-RU"/>
        </w:rPr>
        <w:t>Обращение заявителя с заявлением  и документами, необходимыми для предоставления м</w:t>
      </w:r>
      <w:r w:rsidRPr="002068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06868">
        <w:rPr>
          <w:rFonts w:ascii="Times New Roman" w:hAnsi="Times New Roman" w:cs="Times New Roman"/>
          <w:sz w:val="24"/>
          <w:szCs w:val="24"/>
          <w:lang w:val="ru-RU"/>
        </w:rPr>
        <w:t>ниципальной услуги</w:t>
      </w:r>
    </w:p>
    <w:p w:rsidR="006E559F" w:rsidRDefault="00961448" w:rsidP="00994C86">
      <w:pPr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3.4pt;margin-top:458.8pt;width:40.9pt;height:36.85pt;z-index:251674624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43" type="#_x0000_t32" style="position:absolute;left:0;text-align:left;margin-left:260.2pt;margin-top:466.15pt;width:45pt;height:29.5pt;flip:x;z-index:251675648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112.15pt;margin-top:495.65pt;width:217.6pt;height:23.7pt;z-index:251673600">
            <v:textbox>
              <w:txbxContent>
                <w:p w:rsidR="00206868" w:rsidRPr="00F74F41" w:rsidRDefault="00206868" w:rsidP="00206868">
                  <w:pPr>
                    <w:jc w:val="center"/>
                    <w:rPr>
                      <w:rFonts w:ascii="Times New Roman" w:hAnsi="Times New Roman"/>
                      <w:i/>
                      <w:u w:val="single"/>
                    </w:rPr>
                  </w:pPr>
                  <w:proofErr w:type="spellStart"/>
                  <w:r w:rsidRPr="00F74F41">
                    <w:rPr>
                      <w:rFonts w:ascii="Times New Roman" w:hAnsi="Times New Roman"/>
                    </w:rPr>
                    <w:t>Выдача</w:t>
                  </w:r>
                  <w:proofErr w:type="spellEnd"/>
                  <w:r w:rsidRPr="00F74F4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74F41">
                    <w:rPr>
                      <w:rFonts w:ascii="Times New Roman" w:hAnsi="Times New Roman"/>
                    </w:rPr>
                    <w:t>документов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заявителю</w:t>
                  </w:r>
                  <w:proofErr w:type="spellEnd"/>
                </w:p>
                <w:p w:rsidR="00206868" w:rsidRDefault="00206868"/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40" type="#_x0000_t32" style="position:absolute;left:0;text-align:left;margin-left:378.85pt;margin-top:313.15pt;width:.85pt;height:22.05pt;z-index:251672576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9" type="#_x0000_t32" style="position:absolute;left:0;text-align:left;margin-left:57.3pt;margin-top:313.15pt;width:0;height:27.8pt;z-index:251671552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7" type="#_x0000_t109" style="position:absolute;left:0;text-align:left;margin-left:-28.6pt;margin-top:340.95pt;width:236.45pt;height:117.85pt;z-index:251669504">
            <v:textbox>
              <w:txbxContent>
                <w:p w:rsidR="00206868" w:rsidRPr="00206868" w:rsidRDefault="00206868" w:rsidP="00206868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20686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Принятие решения о </w:t>
                  </w:r>
                  <w:r w:rsidRPr="00206868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ствии указанных в уведомлении о планируемых стро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тельстве или реконструкции объекта индивидуального жилищного строительства или садового дома параме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ров объекта индивидуального жилищного строительс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ва или садового дома установленным параметрам и д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пустимости размещения объекта индивидуального ж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лищного строительства или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садового дома на з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е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мельном участке</w:t>
                  </w:r>
                  <w:r w:rsidRPr="00206868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, в том числе в электронном виде</w:t>
                  </w:r>
                  <w:r w:rsidRPr="0020686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</w:t>
                  </w:r>
                  <w:proofErr w:type="gramEnd"/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8" type="#_x0000_t109" style="position:absolute;left:0;text-align:left;margin-left:244.7pt;margin-top:335.2pt;width:234.8pt;height:130.95pt;z-index:251670528">
            <v:textbox>
              <w:txbxContent>
                <w:p w:rsidR="00206868" w:rsidRPr="00206868" w:rsidRDefault="00206868" w:rsidP="00206868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20686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Принятие решения об отказе в </w:t>
                  </w:r>
                  <w:r w:rsidRPr="00206868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соответствии указанных в уведомлении о планируемых строительстве или реконструкции объекта индивид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ального жилищного строительства или садового дома параметров объекта индивидуального жилищного строительства или садового дома установленным пар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метрам и допустимости размещения объекта индивид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ального жилищного строительства или садового дома на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земельном участке</w:t>
                  </w:r>
                  <w:r w:rsidRPr="00206868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, в том числе в электронном виде</w:t>
                  </w:r>
                  <w:r w:rsidRPr="0020686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</w:t>
                  </w:r>
                  <w:proofErr w:type="gramEnd"/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6" type="#_x0000_t32" style="position:absolute;left:0;text-align:left;margin-left:305.2pt;margin-top:234.6pt;width:47.5pt;height:27pt;z-index:251668480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5" type="#_x0000_t32" style="position:absolute;left:0;text-align:left;margin-left:112.15pt;margin-top:234.6pt;width:41.7pt;height:27pt;flip:x;z-index:251667456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4" type="#_x0000_t109" style="position:absolute;left:0;text-align:left;margin-left:283.95pt;margin-top:261.6pt;width:182.45pt;height:51.55pt;z-index:251666432">
            <v:textbox>
              <w:txbxContent>
                <w:p w:rsidR="00206868" w:rsidRPr="00206868" w:rsidRDefault="00206868" w:rsidP="0020686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06868">
                    <w:rPr>
                      <w:rFonts w:ascii="Times New Roman" w:hAnsi="Times New Roman"/>
                      <w:lang w:val="ru-RU"/>
                    </w:rPr>
                    <w:t>Наличие оснований для отказа в предоставлении муниципальной услуги</w:t>
                  </w:r>
                </w:p>
                <w:p w:rsidR="00206868" w:rsidRPr="00206868" w:rsidRDefault="00206868" w:rsidP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3" type="#_x0000_t109" style="position:absolute;left:0;text-align:left;margin-left:-28.6pt;margin-top:261.6pt;width:182.45pt;height:51.55pt;z-index:251665408">
            <v:textbox>
              <w:txbxContent>
                <w:p w:rsidR="00206868" w:rsidRPr="00206868" w:rsidRDefault="00206868" w:rsidP="0020686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06868">
                    <w:rPr>
                      <w:rFonts w:ascii="Times New Roman" w:hAnsi="Times New Roman"/>
                      <w:lang w:val="ru-RU"/>
                    </w:rPr>
                    <w:t>Отсутствие оснований для отк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за в предоставлении муниц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пальной услуги</w:t>
                  </w:r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2" type="#_x0000_t32" style="position:absolute;left:0;text-align:left;margin-left:225.05pt;margin-top:175.7pt;width:.05pt;height:30.25pt;flip:x;z-index:251664384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1" type="#_x0000_t109" style="position:absolute;left:0;text-align:left;margin-left:121.95pt;margin-top:205.95pt;width:235.6pt;height:28.65pt;z-index:251663360">
            <v:textbox>
              <w:txbxContent>
                <w:p w:rsidR="00206868" w:rsidRPr="00F634FF" w:rsidRDefault="00206868" w:rsidP="0020686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Экспертиза</w:t>
                  </w:r>
                  <w:proofErr w:type="spellEnd"/>
                  <w:r w:rsidRPr="00F634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634FF">
                    <w:rPr>
                      <w:rFonts w:ascii="Times New Roman" w:hAnsi="Times New Roman"/>
                    </w:rPr>
                    <w:t>документов</w:t>
                  </w:r>
                  <w:proofErr w:type="spellEnd"/>
                </w:p>
                <w:p w:rsidR="00206868" w:rsidRDefault="00206868"/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9" type="#_x0000_t109" style="position:absolute;left:0;text-align:left;margin-left:-12.25pt;margin-top:137.25pt;width:478.65pt;height:38.45pt;z-index:251661312">
            <v:textbox>
              <w:txbxContent>
                <w:p w:rsidR="00206868" w:rsidRPr="00206868" w:rsidRDefault="00206868" w:rsidP="0020686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06868">
                    <w:rPr>
                      <w:rFonts w:ascii="Times New Roman" w:hAnsi="Times New Roman"/>
                      <w:lang w:val="ru-RU"/>
                    </w:rPr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0" type="#_x0000_t32" style="position:absolute;left:0;text-align:left;margin-left:225.05pt;margin-top:111.05pt;width:0;height:26.2pt;z-index:251662336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7" type="#_x0000_t109" style="position:absolute;left:0;text-align:left;margin-left:43.4pt;margin-top:80.8pt;width:374.75pt;height:30.25pt;z-index:251659264">
            <v:textbox>
              <w:txbxContent>
                <w:p w:rsidR="00206868" w:rsidRPr="007C7B9B" w:rsidRDefault="00206868" w:rsidP="0020686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C7B9B">
                    <w:rPr>
                      <w:rFonts w:ascii="Times New Roman" w:hAnsi="Times New Roman"/>
                    </w:rPr>
                    <w:t>Прием</w:t>
                  </w:r>
                  <w:proofErr w:type="spellEnd"/>
                  <w:r w:rsidRPr="007C7B9B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7C7B9B">
                    <w:rPr>
                      <w:rFonts w:ascii="Times New Roman" w:hAnsi="Times New Roman"/>
                    </w:rPr>
                    <w:t>регистрация</w:t>
                  </w:r>
                  <w:proofErr w:type="spellEnd"/>
                  <w:r w:rsidRPr="007C7B9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C7B9B">
                    <w:rPr>
                      <w:rFonts w:ascii="Times New Roman" w:hAnsi="Times New Roman"/>
                    </w:rPr>
                    <w:t>документов</w:t>
                  </w:r>
                  <w:proofErr w:type="spellEnd"/>
                </w:p>
                <w:p w:rsidR="00206868" w:rsidRDefault="00206868"/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8" type="#_x0000_t32" style="position:absolute;left:0;text-align:left;margin-left:225.05pt;margin-top:53.8pt;width:.05pt;height:27pt;z-index:251660288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6" type="#_x0000_t109" style="position:absolute;left:0;text-align:left;margin-left:-12.25pt;margin-top:16.15pt;width:491.75pt;height:37.65pt;z-index:251658240">
            <v:textbox>
              <w:txbxContent>
                <w:p w:rsidR="00206868" w:rsidRPr="00206868" w:rsidRDefault="00206868" w:rsidP="00206868">
                  <w:pPr>
                    <w:pStyle w:val="ConsPlusNonformat"/>
                    <w:jc w:val="center"/>
                    <w:rPr>
                      <w:lang w:val="ru-RU"/>
                    </w:rPr>
                  </w:pPr>
                  <w:r w:rsidRPr="002068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Обращение заявителя с заявлением  и документами, необходимыми для предоставления м</w:t>
                  </w:r>
                  <w:r w:rsidRPr="002068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2068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ниципальной услуги</w:t>
                  </w:r>
                </w:p>
                <w:p w:rsidR="00206868" w:rsidRPr="00206868" w:rsidRDefault="00206868" w:rsidP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8C541A" w:rsidRDefault="00961448" w:rsidP="006E559F">
      <w:pPr>
        <w:tabs>
          <w:tab w:val="left" w:pos="7298"/>
        </w:tabs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7" type="#_x0000_t32" style="position:absolute;margin-left:16.4pt;margin-top:143.85pt;width:62.2pt;height:12.3pt;flip:x;z-index:251679744" o:connectortype="straight">
            <v:stroke endarrow="block"/>
          </v:shape>
        </w:pict>
      </w:r>
      <w:r w:rsidR="006E559F">
        <w:rPr>
          <w:rFonts w:ascii="Times New Roman" w:hAnsi="Times New Roman"/>
          <w:sz w:val="23"/>
          <w:szCs w:val="23"/>
          <w:lang w:val="ru-RU"/>
        </w:rPr>
        <w:tab/>
      </w:r>
    </w:p>
    <w:p w:rsidR="006E559F" w:rsidRPr="006E559F" w:rsidRDefault="00961448" w:rsidP="006E559F">
      <w:pPr>
        <w:jc w:val="center"/>
        <w:rPr>
          <w:lang w:val="ru-RU"/>
        </w:rPr>
      </w:pPr>
      <w:r w:rsidRPr="00961448">
        <w:rPr>
          <w:rFonts w:ascii="Times New Roman" w:hAnsi="Times New Roman"/>
          <w:noProof/>
          <w:sz w:val="23"/>
          <w:szCs w:val="23"/>
          <w:lang w:val="ru-RU" w:eastAsia="ru-RU" w:bidi="ar-SA"/>
        </w:rPr>
        <w:lastRenderedPageBreak/>
        <w:pict>
          <v:shape id="_x0000_s1050" type="#_x0000_t32" style="position:absolute;left:0;text-align:left;margin-left:323.2pt;margin-top:-49.75pt;width:57.3pt;height:48.3pt;z-index:251682816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9" type="#_x0000_t32" style="position:absolute;left:0;text-align:left;margin-left:200.5pt;margin-top:-49.75pt;width:0;height:59.7pt;z-index:251681792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8" type="#_x0000_t32" style="position:absolute;left:0;text-align:left;margin-left:43.4pt;margin-top:-56.3pt;width:63.8pt;height:54.85pt;flip:x;z-index:251680768" o:connectortype="straight">
            <v:stroke endarrow="block"/>
          </v:shape>
        </w:pict>
      </w:r>
      <w:r w:rsidRPr="009614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6" type="#_x0000_t109" style="position:absolute;left:0;text-align:left;margin-left:305.5pt;margin-top:9.95pt;width:161.2pt;height:183.3pt;z-index:251678720">
            <v:textbox>
              <w:txbxContent>
                <w:p w:rsidR="006E559F" w:rsidRPr="006E559F" w:rsidRDefault="006E559F" w:rsidP="006E559F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proofErr w:type="gramStart"/>
                  <w:r w:rsidRPr="006E55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Уведомление об отказе </w:t>
                  </w:r>
                  <w:r w:rsidRPr="006E559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в </w:t>
                  </w:r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соответствии указа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ных в уведомлении о планируемых строительстве или реконструкции объекта индивидуального жилищн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строительства или садового дома параметров объекта индивидуальн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жилищного строительства или садового дома установленным пар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метрам и допустимости размещения объекта индивидуального жилищн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строительства или садового дома на земельном участке</w:t>
                  </w:r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, в том числе в электронном виде</w:t>
                  </w:r>
                  <w:r w:rsidRPr="006E55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»</w:t>
                  </w:r>
                  <w:proofErr w:type="gramEnd"/>
                </w:p>
                <w:p w:rsidR="006E559F" w:rsidRPr="006E559F" w:rsidRDefault="006E559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9614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5" type="#_x0000_t109" style="position:absolute;left:0;text-align:left;margin-left:120.85pt;margin-top:9.95pt;width:161.2pt;height:183.3pt;z-index:251677696">
            <v:textbox>
              <w:txbxContent>
                <w:p w:rsidR="006E559F" w:rsidRPr="006E559F" w:rsidRDefault="006E559F" w:rsidP="006E559F">
                  <w:pPr>
                    <w:pStyle w:val="ConsPlusNormal"/>
                    <w:tabs>
                      <w:tab w:val="left" w:pos="0"/>
                    </w:tabs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proofErr w:type="gramStart"/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Выдаче  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соответствии указанных в уведомлении о план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руемых строительстве или реконс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рукции объекта индивидуального жилищного строительства или сад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вого дома параметров объекта инд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видуального жилищного строител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ь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ства или садового дома установле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ным параметрам и допустимости размещения объекта индивидуальн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жилищного строительства или садового дома на земельном участке</w:t>
                  </w:r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, в том числе в электронном виде</w:t>
                  </w:r>
                  <w:r w:rsidRPr="006E55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»</w:t>
                  </w:r>
                  <w:proofErr w:type="gramEnd"/>
                </w:p>
                <w:p w:rsidR="006E559F" w:rsidRPr="0006369D" w:rsidRDefault="006E559F" w:rsidP="006E559F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</w:t>
                  </w:r>
                  <w:proofErr w:type="gramEnd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внесенными</w:t>
                  </w:r>
                  <w:proofErr w:type="spellEnd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изменениями</w:t>
                  </w:r>
                  <w:proofErr w:type="spellEnd"/>
                </w:p>
                <w:p w:rsidR="006E559F" w:rsidRDefault="006E559F" w:rsidP="006E559F">
                  <w:pPr>
                    <w:jc w:val="center"/>
                  </w:pPr>
                </w:p>
                <w:p w:rsidR="006E559F" w:rsidRDefault="006E559F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4" type="#_x0000_t109" style="position:absolute;left:0;text-align:left;margin-left:-54pt;margin-top:9.95pt;width:161.2pt;height:178.4pt;z-index:251676672">
            <v:textbox style="mso-next-textbox:#_x0000_s1044">
              <w:txbxContent>
                <w:p w:rsidR="006E559F" w:rsidRPr="006E559F" w:rsidRDefault="006E559F" w:rsidP="006E559F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вии указанных в уведомлении о пл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нируемых строительстве или реко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струкции объекта индивидуального жилищного строительства или сад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вого дома параметров объекта инд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видуального жилищного строител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ь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ства или садового дома установле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ным параметрам и допустимости размещения объекта индивидуальн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жилищного строительства или</w:t>
                  </w:r>
                  <w:r w:rsidRPr="006E559F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садового дома на земельном уч</w:t>
                  </w:r>
                  <w:r w:rsidRPr="006E559F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а</w:t>
                  </w:r>
                  <w:r w:rsidRPr="006E559F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стке</w:t>
                  </w:r>
                  <w:r w:rsidRPr="006E559F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, в том числе в электронном виде</w:t>
                  </w:r>
                  <w:r w:rsidRPr="006E559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</w:t>
                  </w:r>
                  <w:proofErr w:type="gramEnd"/>
                </w:p>
                <w:p w:rsidR="006E559F" w:rsidRPr="006E559F" w:rsidRDefault="006E559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E559F" w:rsidRPr="006E559F" w:rsidRDefault="006E559F" w:rsidP="006E559F">
      <w:pPr>
        <w:tabs>
          <w:tab w:val="left" w:pos="7298"/>
        </w:tabs>
        <w:rPr>
          <w:rFonts w:ascii="Times New Roman" w:hAnsi="Times New Roman"/>
          <w:sz w:val="23"/>
          <w:szCs w:val="23"/>
          <w:lang w:val="ru-RU"/>
        </w:rPr>
      </w:pPr>
    </w:p>
    <w:sectPr w:rsidR="006E559F" w:rsidRPr="006E559F" w:rsidSect="001B0C05">
      <w:headerReference w:type="even" r:id="rId22"/>
      <w:headerReference w:type="default" r:id="rId23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8F" w:rsidRDefault="00B57F8F">
      <w:r>
        <w:separator/>
      </w:r>
    </w:p>
  </w:endnote>
  <w:endnote w:type="continuationSeparator" w:id="0">
    <w:p w:rsidR="00B57F8F" w:rsidRDefault="00B5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8F" w:rsidRDefault="00B57F8F">
      <w:r>
        <w:separator/>
      </w:r>
    </w:p>
  </w:footnote>
  <w:footnote w:type="continuationSeparator" w:id="0">
    <w:p w:rsidR="00B57F8F" w:rsidRDefault="00B5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B" w:rsidRDefault="00961448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9C0DCB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C0DCB" w:rsidRDefault="009C0D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B" w:rsidRDefault="00961448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9C0DCB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F14AAD">
      <w:rPr>
        <w:rStyle w:val="aff"/>
        <w:noProof/>
      </w:rPr>
      <w:t>46</w:t>
    </w:r>
    <w:r>
      <w:rPr>
        <w:rStyle w:val="aff"/>
      </w:rPr>
      <w:fldChar w:fldCharType="end"/>
    </w:r>
  </w:p>
  <w:p w:rsidR="009C0DCB" w:rsidRDefault="009C0DCB" w:rsidP="00CE6663">
    <w:pPr>
      <w:pStyle w:val="a4"/>
      <w:framePr w:wrap="around" w:vAnchor="text" w:hAnchor="page" w:x="1702" w:y="-288"/>
      <w:rPr>
        <w:rStyle w:val="aff"/>
      </w:rPr>
    </w:pPr>
  </w:p>
  <w:p w:rsidR="009C0DCB" w:rsidRPr="00E546B1" w:rsidRDefault="00961448" w:rsidP="003F51FB">
    <w:pPr>
      <w:pStyle w:val="a4"/>
      <w:jc w:val="center"/>
      <w:rPr>
        <w:szCs w:val="28"/>
      </w:rPr>
    </w:pPr>
    <w:r w:rsidRPr="00961448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9C0DCB" w:rsidRPr="00E546B1" w:rsidRDefault="00961448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9C0DCB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F14AAD">
                  <w:rPr>
                    <w:noProof/>
                    <w:sz w:val="28"/>
                    <w:szCs w:val="28"/>
                  </w:rPr>
                  <w:t>46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D05"/>
    <w:rsid w:val="00023F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9E7"/>
    <w:rsid w:val="000539B0"/>
    <w:rsid w:val="00054499"/>
    <w:rsid w:val="000564AE"/>
    <w:rsid w:val="00056AA5"/>
    <w:rsid w:val="00057B9E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6728"/>
    <w:rsid w:val="00087603"/>
    <w:rsid w:val="0009041D"/>
    <w:rsid w:val="00092F97"/>
    <w:rsid w:val="00093CC5"/>
    <w:rsid w:val="00094A8D"/>
    <w:rsid w:val="00094FD1"/>
    <w:rsid w:val="0009538E"/>
    <w:rsid w:val="0009548E"/>
    <w:rsid w:val="000965C0"/>
    <w:rsid w:val="00097A1D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23D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56CF"/>
    <w:rsid w:val="000E68D6"/>
    <w:rsid w:val="000E7D1F"/>
    <w:rsid w:val="000F00C5"/>
    <w:rsid w:val="000F0B2C"/>
    <w:rsid w:val="000F0B6C"/>
    <w:rsid w:val="000F1633"/>
    <w:rsid w:val="000F17E3"/>
    <w:rsid w:val="000F1D54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62A1"/>
    <w:rsid w:val="0015717F"/>
    <w:rsid w:val="001602BA"/>
    <w:rsid w:val="001605D3"/>
    <w:rsid w:val="0016088E"/>
    <w:rsid w:val="00160E1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5C3B"/>
    <w:rsid w:val="00175F91"/>
    <w:rsid w:val="001762E0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1B31"/>
    <w:rsid w:val="001B2470"/>
    <w:rsid w:val="001B26A1"/>
    <w:rsid w:val="001B2759"/>
    <w:rsid w:val="001B278D"/>
    <w:rsid w:val="001B286C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28D"/>
    <w:rsid w:val="00203671"/>
    <w:rsid w:val="002046AA"/>
    <w:rsid w:val="00204FA5"/>
    <w:rsid w:val="00206868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C28"/>
    <w:rsid w:val="002178AD"/>
    <w:rsid w:val="0022017C"/>
    <w:rsid w:val="002207AD"/>
    <w:rsid w:val="00220C8C"/>
    <w:rsid w:val="00221138"/>
    <w:rsid w:val="002211E3"/>
    <w:rsid w:val="00221327"/>
    <w:rsid w:val="002216A4"/>
    <w:rsid w:val="00221E6D"/>
    <w:rsid w:val="00224466"/>
    <w:rsid w:val="00224FA3"/>
    <w:rsid w:val="002302EF"/>
    <w:rsid w:val="00230C20"/>
    <w:rsid w:val="002312F2"/>
    <w:rsid w:val="00231755"/>
    <w:rsid w:val="00231795"/>
    <w:rsid w:val="00231B46"/>
    <w:rsid w:val="00231CC0"/>
    <w:rsid w:val="00231FC4"/>
    <w:rsid w:val="00234249"/>
    <w:rsid w:val="00234CD8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394F"/>
    <w:rsid w:val="0024510B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19B"/>
    <w:rsid w:val="0026783E"/>
    <w:rsid w:val="00275088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48E"/>
    <w:rsid w:val="002926F7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0195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5CE7"/>
    <w:rsid w:val="003061E8"/>
    <w:rsid w:val="00306503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27B07"/>
    <w:rsid w:val="003306C1"/>
    <w:rsid w:val="003308E6"/>
    <w:rsid w:val="00330C9A"/>
    <w:rsid w:val="003323F2"/>
    <w:rsid w:val="00333388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A62"/>
    <w:rsid w:val="00366416"/>
    <w:rsid w:val="0036649A"/>
    <w:rsid w:val="00366F9D"/>
    <w:rsid w:val="00367274"/>
    <w:rsid w:val="003677B9"/>
    <w:rsid w:val="00371884"/>
    <w:rsid w:val="0037263E"/>
    <w:rsid w:val="003727C0"/>
    <w:rsid w:val="00372CDD"/>
    <w:rsid w:val="0037326C"/>
    <w:rsid w:val="0037343C"/>
    <w:rsid w:val="00373B16"/>
    <w:rsid w:val="00374221"/>
    <w:rsid w:val="003752F3"/>
    <w:rsid w:val="003755A8"/>
    <w:rsid w:val="00376076"/>
    <w:rsid w:val="00376EBD"/>
    <w:rsid w:val="0037781E"/>
    <w:rsid w:val="00377AD9"/>
    <w:rsid w:val="00377D9D"/>
    <w:rsid w:val="00377E2F"/>
    <w:rsid w:val="003801C1"/>
    <w:rsid w:val="00381199"/>
    <w:rsid w:val="00382CBF"/>
    <w:rsid w:val="003830DC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0E0D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86B"/>
    <w:rsid w:val="003C5BB9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2B83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7374"/>
    <w:rsid w:val="004273A2"/>
    <w:rsid w:val="00427C72"/>
    <w:rsid w:val="0043031F"/>
    <w:rsid w:val="0043073B"/>
    <w:rsid w:val="00430BC3"/>
    <w:rsid w:val="00430FA1"/>
    <w:rsid w:val="004340FE"/>
    <w:rsid w:val="00435BA0"/>
    <w:rsid w:val="00436578"/>
    <w:rsid w:val="00440264"/>
    <w:rsid w:val="004414AA"/>
    <w:rsid w:val="00441DBA"/>
    <w:rsid w:val="00442205"/>
    <w:rsid w:val="00442255"/>
    <w:rsid w:val="004441E7"/>
    <w:rsid w:val="00444D43"/>
    <w:rsid w:val="004458A3"/>
    <w:rsid w:val="00445E39"/>
    <w:rsid w:val="00446118"/>
    <w:rsid w:val="00447FB8"/>
    <w:rsid w:val="00450C4B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5944"/>
    <w:rsid w:val="00487E50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97A44"/>
    <w:rsid w:val="004A030A"/>
    <w:rsid w:val="004A246D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ECA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6D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1F10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10738"/>
    <w:rsid w:val="005107D3"/>
    <w:rsid w:val="005112EB"/>
    <w:rsid w:val="00511402"/>
    <w:rsid w:val="00511E30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3A94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331F"/>
    <w:rsid w:val="00583A81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0F2"/>
    <w:rsid w:val="005A71DC"/>
    <w:rsid w:val="005A746E"/>
    <w:rsid w:val="005B0473"/>
    <w:rsid w:val="005B08EE"/>
    <w:rsid w:val="005B11EE"/>
    <w:rsid w:val="005B12B3"/>
    <w:rsid w:val="005B1390"/>
    <w:rsid w:val="005B1BB0"/>
    <w:rsid w:val="005B1D3C"/>
    <w:rsid w:val="005B3645"/>
    <w:rsid w:val="005B3C21"/>
    <w:rsid w:val="005B4C6E"/>
    <w:rsid w:val="005B5D21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47F2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5F5B"/>
    <w:rsid w:val="006D60DA"/>
    <w:rsid w:val="006D72E4"/>
    <w:rsid w:val="006D72F8"/>
    <w:rsid w:val="006D7721"/>
    <w:rsid w:val="006D7790"/>
    <w:rsid w:val="006D7A6F"/>
    <w:rsid w:val="006E334C"/>
    <w:rsid w:val="006E38DE"/>
    <w:rsid w:val="006E44B3"/>
    <w:rsid w:val="006E469F"/>
    <w:rsid w:val="006E4BB8"/>
    <w:rsid w:val="006E559F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6DC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0FC6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1B5E"/>
    <w:rsid w:val="008124B6"/>
    <w:rsid w:val="00813079"/>
    <w:rsid w:val="00816AD7"/>
    <w:rsid w:val="00817B80"/>
    <w:rsid w:val="008210AF"/>
    <w:rsid w:val="008223B4"/>
    <w:rsid w:val="00822964"/>
    <w:rsid w:val="008230C6"/>
    <w:rsid w:val="0082372C"/>
    <w:rsid w:val="0082389F"/>
    <w:rsid w:val="008239CC"/>
    <w:rsid w:val="00825105"/>
    <w:rsid w:val="00825DDE"/>
    <w:rsid w:val="0082740C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55"/>
    <w:rsid w:val="008420BC"/>
    <w:rsid w:val="0084243E"/>
    <w:rsid w:val="008467A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48"/>
    <w:rsid w:val="008754B1"/>
    <w:rsid w:val="00875A03"/>
    <w:rsid w:val="00877655"/>
    <w:rsid w:val="008813EA"/>
    <w:rsid w:val="00881A25"/>
    <w:rsid w:val="00881B3C"/>
    <w:rsid w:val="0088303B"/>
    <w:rsid w:val="00883481"/>
    <w:rsid w:val="008834CE"/>
    <w:rsid w:val="008837F3"/>
    <w:rsid w:val="00883D71"/>
    <w:rsid w:val="00885EE9"/>
    <w:rsid w:val="0088642C"/>
    <w:rsid w:val="00886CFF"/>
    <w:rsid w:val="00887592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82E"/>
    <w:rsid w:val="0092498F"/>
    <w:rsid w:val="009251F6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CE8"/>
    <w:rsid w:val="0093739B"/>
    <w:rsid w:val="00937804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E1"/>
    <w:rsid w:val="009554A6"/>
    <w:rsid w:val="0095575D"/>
    <w:rsid w:val="0095725E"/>
    <w:rsid w:val="00961339"/>
    <w:rsid w:val="00961448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4C86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2374"/>
    <w:rsid w:val="009B2FE4"/>
    <w:rsid w:val="009B3B08"/>
    <w:rsid w:val="009B3E86"/>
    <w:rsid w:val="009B5ADD"/>
    <w:rsid w:val="009B5DB2"/>
    <w:rsid w:val="009B79B4"/>
    <w:rsid w:val="009C085B"/>
    <w:rsid w:val="009C0DC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6BB4"/>
    <w:rsid w:val="009F6DCE"/>
    <w:rsid w:val="00A00205"/>
    <w:rsid w:val="00A0029B"/>
    <w:rsid w:val="00A01574"/>
    <w:rsid w:val="00A01B43"/>
    <w:rsid w:val="00A01B7E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505D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0403"/>
    <w:rsid w:val="00A529A1"/>
    <w:rsid w:val="00A52B6A"/>
    <w:rsid w:val="00A52E87"/>
    <w:rsid w:val="00A54653"/>
    <w:rsid w:val="00A55917"/>
    <w:rsid w:val="00A561FC"/>
    <w:rsid w:val="00A56445"/>
    <w:rsid w:val="00A5673A"/>
    <w:rsid w:val="00A57AAB"/>
    <w:rsid w:val="00A61167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2ED7"/>
    <w:rsid w:val="00A83064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67A9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1AC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71D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4CF"/>
    <w:rsid w:val="00B34830"/>
    <w:rsid w:val="00B35040"/>
    <w:rsid w:val="00B3564F"/>
    <w:rsid w:val="00B3582C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BB4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481"/>
    <w:rsid w:val="00B54AAD"/>
    <w:rsid w:val="00B555A1"/>
    <w:rsid w:val="00B55737"/>
    <w:rsid w:val="00B5594D"/>
    <w:rsid w:val="00B57F8F"/>
    <w:rsid w:val="00B600B0"/>
    <w:rsid w:val="00B605C4"/>
    <w:rsid w:val="00B61016"/>
    <w:rsid w:val="00B6199E"/>
    <w:rsid w:val="00B622DE"/>
    <w:rsid w:val="00B625F5"/>
    <w:rsid w:val="00B6346B"/>
    <w:rsid w:val="00B641C8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0E40"/>
    <w:rsid w:val="00B810F4"/>
    <w:rsid w:val="00B814CC"/>
    <w:rsid w:val="00B81C0F"/>
    <w:rsid w:val="00B8209D"/>
    <w:rsid w:val="00B825C5"/>
    <w:rsid w:val="00B82693"/>
    <w:rsid w:val="00B834F0"/>
    <w:rsid w:val="00B841E5"/>
    <w:rsid w:val="00B84D03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E700D"/>
    <w:rsid w:val="00BF05EB"/>
    <w:rsid w:val="00BF1B30"/>
    <w:rsid w:val="00BF21F2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2AF9"/>
    <w:rsid w:val="00C83808"/>
    <w:rsid w:val="00C84813"/>
    <w:rsid w:val="00C849F6"/>
    <w:rsid w:val="00C857A5"/>
    <w:rsid w:val="00C85972"/>
    <w:rsid w:val="00C85B21"/>
    <w:rsid w:val="00C863F2"/>
    <w:rsid w:val="00C87B38"/>
    <w:rsid w:val="00C9037D"/>
    <w:rsid w:val="00C9057C"/>
    <w:rsid w:val="00C90A2B"/>
    <w:rsid w:val="00C90E30"/>
    <w:rsid w:val="00C9127D"/>
    <w:rsid w:val="00C91BEE"/>
    <w:rsid w:val="00C92F2E"/>
    <w:rsid w:val="00C93B3E"/>
    <w:rsid w:val="00C94B0A"/>
    <w:rsid w:val="00C97192"/>
    <w:rsid w:val="00CA0DB9"/>
    <w:rsid w:val="00CA1CA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16D9"/>
    <w:rsid w:val="00CD2E55"/>
    <w:rsid w:val="00CD34BE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193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08"/>
    <w:rsid w:val="00D0293D"/>
    <w:rsid w:val="00D03983"/>
    <w:rsid w:val="00D03B03"/>
    <w:rsid w:val="00D04755"/>
    <w:rsid w:val="00D04873"/>
    <w:rsid w:val="00D0560B"/>
    <w:rsid w:val="00D10863"/>
    <w:rsid w:val="00D13598"/>
    <w:rsid w:val="00D14266"/>
    <w:rsid w:val="00D146B7"/>
    <w:rsid w:val="00D149AE"/>
    <w:rsid w:val="00D14D3F"/>
    <w:rsid w:val="00D15146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3404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591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74E2"/>
    <w:rsid w:val="00E77537"/>
    <w:rsid w:val="00E775E4"/>
    <w:rsid w:val="00E77830"/>
    <w:rsid w:val="00E77E30"/>
    <w:rsid w:val="00E817D6"/>
    <w:rsid w:val="00E82941"/>
    <w:rsid w:val="00E83DF7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35A0"/>
    <w:rsid w:val="00F140AE"/>
    <w:rsid w:val="00F14A45"/>
    <w:rsid w:val="00F14AAD"/>
    <w:rsid w:val="00F14FFE"/>
    <w:rsid w:val="00F15E04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05CB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AED"/>
    <w:rsid w:val="00F83CBB"/>
    <w:rsid w:val="00F84AC4"/>
    <w:rsid w:val="00F87338"/>
    <w:rsid w:val="00F87C80"/>
    <w:rsid w:val="00F908C1"/>
    <w:rsid w:val="00F918F4"/>
    <w:rsid w:val="00F91A64"/>
    <w:rsid w:val="00F9316F"/>
    <w:rsid w:val="00F95745"/>
    <w:rsid w:val="00F959BA"/>
    <w:rsid w:val="00F95C0D"/>
    <w:rsid w:val="00F95FE6"/>
    <w:rsid w:val="00F96674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589B"/>
    <w:rsid w:val="00FC5B6B"/>
    <w:rsid w:val="00FC636E"/>
    <w:rsid w:val="00FC6E85"/>
    <w:rsid w:val="00FC7272"/>
    <w:rsid w:val="00FC7A8A"/>
    <w:rsid w:val="00FC7EF8"/>
    <w:rsid w:val="00FD092A"/>
    <w:rsid w:val="00FD263D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4" type="connector" idref="#_x0000_s1036"/>
        <o:r id="V:Rule15" type="connector" idref="#_x0000_s1047"/>
        <o:r id="V:Rule16" type="connector" idref="#_x0000_s1039"/>
        <o:r id="V:Rule17" type="connector" idref="#_x0000_s1048"/>
        <o:r id="V:Rule18" type="connector" idref="#_x0000_s1050"/>
        <o:r id="V:Rule19" type="connector" idref="#_x0000_s1035"/>
        <o:r id="V:Rule20" type="connector" idref="#_x0000_s1049"/>
        <o:r id="V:Rule21" type="connector" idref="#_x0000_s1030"/>
        <o:r id="V:Rule22" type="connector" idref="#_x0000_s1032"/>
        <o:r id="V:Rule23" type="connector" idref="#_x0000_s1028"/>
        <o:r id="V:Rule24" type="connector" idref="#_x0000_s1040"/>
        <o:r id="V:Rule25" type="connector" idref="#_x0000_s1042"/>
        <o:r id="V:Rule2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4">
    <w:name w:val="Знак Знак Знак Знак Знак Знак Знак Знак Знак Знак1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3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4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5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6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8">
    <w:name w:val="Title"/>
    <w:basedOn w:val="a"/>
    <w:next w:val="a"/>
    <w:link w:val="aff9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8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a">
    <w:name w:val="Subtitle"/>
    <w:basedOn w:val="a"/>
    <w:next w:val="a"/>
    <w:link w:val="affb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b">
    <w:name w:val="Подзаголовок Знак"/>
    <w:basedOn w:val="a0"/>
    <w:link w:val="affa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c">
    <w:name w:val="Strong"/>
    <w:basedOn w:val="a0"/>
    <w:uiPriority w:val="22"/>
    <w:qFormat/>
    <w:rsid w:val="00FC410C"/>
    <w:rPr>
      <w:b/>
      <w:bCs/>
    </w:rPr>
  </w:style>
  <w:style w:type="character" w:styleId="affd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">
    <w:name w:val="Выделенная цитата Знак"/>
    <w:basedOn w:val="a0"/>
    <w:link w:val="affe"/>
    <w:uiPriority w:val="30"/>
    <w:rsid w:val="00FC410C"/>
    <w:rPr>
      <w:b/>
      <w:i/>
      <w:sz w:val="24"/>
    </w:rPr>
  </w:style>
  <w:style w:type="character" w:styleId="afff0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1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2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3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4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  <w:style w:type="character" w:customStyle="1" w:styleId="ConsPlusNormal0">
    <w:name w:val="ConsPlusNormal Знак"/>
    <w:link w:val="ConsPlusNormal"/>
    <w:uiPriority w:val="99"/>
    <w:rsid w:val="0020686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egion.kostroma.ru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hyperlink" Target="consultantplus://offline/ref=8FEFF68C06C94C0DF0873DDC388C0DF885F2BD4C517A1D2B4728B3611DC2FC7255CA2D26D505AF5D3ED48F2C62B2D8EDE09DC445D1CEh4r8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ad.ru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8FEFF68C06C94C0DF0873DDC388C0DF885F2BD4C517A1D2B4728B3611DC2FC7247CA7529D109B5576A9BC9796EhBr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EFF68C06C94C0DF0873DDC388C0DF885F2BD4C517A1D2B4728B3611DC2FC7255CA2D26D609AA5D3ED48F2C62B2D8EDE09DC445D1CEh4r8F" TargetMode="External"/><Relationship Id="rId20" Type="http://schemas.openxmlformats.org/officeDocument/2006/relationships/hyperlink" Target="consultantplus://offline/ref=8FEFF68C06C94C0DF0873DDC388C0DF885F2BD4C517A1D2B4728B3611DC2FC7255CA2D26D501AA5D3ED48F2C62B2D8EDE09DC445D1CEh4r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rg.ru/1995/11/24/invalidy-dok.html" TargetMode="External"/><Relationship Id="rId19" Type="http://schemas.openxmlformats.org/officeDocument/2006/relationships/hyperlink" Target="consultantplus://offline/ref=8FEFF68C06C94C0DF0873DDC388C0DF885F2BD4C517A1D2B4728B3611DC2FC7255CA2D26D506AA5D3ED48F2C62B2D8EDE09DC445D1CEh4r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4gosuslugi.ru" TargetMode="External"/><Relationship Id="rId14" Type="http://schemas.openxmlformats.org/officeDocument/2006/relationships/hyperlink" Target="garantF1://12024624.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F607-6DC5-4C46-B494-E708CEF0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46</Pages>
  <Words>18439</Words>
  <Characters>105107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123300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Архитектура</cp:lastModifiedBy>
  <cp:revision>3</cp:revision>
  <cp:lastPrinted>2019-02-11T07:50:00Z</cp:lastPrinted>
  <dcterms:created xsi:type="dcterms:W3CDTF">2018-10-10T11:45:00Z</dcterms:created>
  <dcterms:modified xsi:type="dcterms:W3CDTF">2019-02-27T06:54:00Z</dcterms:modified>
</cp:coreProperties>
</file>