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FD" w:rsidRDefault="00DB1EAE" w:rsidP="00DA3DF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DA3DFD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A3DFD" w:rsidRDefault="00DA3DFD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DA3DFD" w:rsidRDefault="00DA3DF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DA3DFD" w:rsidRDefault="00DA3DF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DA3DFD" w:rsidRDefault="00DA3DF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210</w:t>
                        </w:r>
                      </w:p>
                      <w:p w:rsidR="00DA3DFD" w:rsidRDefault="00DA3DF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21 января</w:t>
                        </w:r>
                      </w:p>
                      <w:p w:rsidR="00DA3DFD" w:rsidRDefault="00DA3DF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DA3DFD" w:rsidRDefault="00DA3DF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DA3DFD" w:rsidRDefault="00DA3DFD" w:rsidP="00DA3DF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A3DFD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3DFD" w:rsidRDefault="00DA3DFD" w:rsidP="00DA3DFD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DA3DFD" w:rsidRDefault="00DA3DFD" w:rsidP="00DA3DFD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DA3DFD" w:rsidRDefault="00DA3DFD" w:rsidP="00DA3DFD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DA3DFD" w:rsidRDefault="00DA3DFD" w:rsidP="00DA3DFD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DA3DFD" w:rsidRDefault="00DA3DFD" w:rsidP="00DA3DF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DA3DFD" w:rsidRDefault="00DA3DFD" w:rsidP="00DA3DF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DA3DFD" w:rsidRPr="00DA3DFD" w:rsidRDefault="00DA3DFD" w:rsidP="00DA3DFD">
      <w:pPr>
        <w:ind w:left="5103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Утверждено</w:t>
      </w:r>
    </w:p>
    <w:p w:rsidR="00DA3DFD" w:rsidRPr="00DA3DFD" w:rsidRDefault="00DA3DFD" w:rsidP="00DA3DFD">
      <w:pPr>
        <w:ind w:left="5103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Постановлением администрации </w:t>
      </w:r>
    </w:p>
    <w:p w:rsidR="00DA3DFD" w:rsidRPr="00DA3DFD" w:rsidRDefault="00DA3DFD" w:rsidP="00DA3DFD">
      <w:pPr>
        <w:ind w:left="5103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Кадыйского муниципального района </w:t>
      </w:r>
    </w:p>
    <w:p w:rsidR="00DA3DFD" w:rsidRPr="00DA3DFD" w:rsidRDefault="00DA3DFD" w:rsidP="00DA3DFD">
      <w:pPr>
        <w:ind w:left="5040"/>
        <w:jc w:val="both"/>
        <w:rPr>
          <w:b/>
          <w:sz w:val="20"/>
          <w:szCs w:val="20"/>
        </w:rPr>
      </w:pPr>
      <w:r w:rsidRPr="00DA3DFD">
        <w:rPr>
          <w:sz w:val="20"/>
          <w:szCs w:val="20"/>
        </w:rPr>
        <w:t>от 16.01.2019 года № 16</w:t>
      </w:r>
    </w:p>
    <w:p w:rsidR="00DA3DFD" w:rsidRPr="00DA3DFD" w:rsidRDefault="00DA3DFD" w:rsidP="00DA3DFD">
      <w:pPr>
        <w:ind w:firstLine="851"/>
        <w:jc w:val="both"/>
        <w:rPr>
          <w:b/>
          <w:sz w:val="20"/>
          <w:szCs w:val="20"/>
        </w:rPr>
      </w:pPr>
    </w:p>
    <w:p w:rsidR="00DA3DFD" w:rsidRPr="00DA3DFD" w:rsidRDefault="00DA3DFD" w:rsidP="00DA3DFD">
      <w:pPr>
        <w:ind w:firstLine="851"/>
        <w:jc w:val="both"/>
        <w:rPr>
          <w:b/>
          <w:sz w:val="20"/>
          <w:szCs w:val="20"/>
        </w:rPr>
      </w:pPr>
    </w:p>
    <w:p w:rsidR="00DA3DFD" w:rsidRPr="00DA3DFD" w:rsidRDefault="00DA3DFD" w:rsidP="00DA3DFD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A3DFD">
        <w:rPr>
          <w:rFonts w:ascii="Times New Roman" w:hAnsi="Times New Roman" w:cs="Times New Roman"/>
          <w:sz w:val="20"/>
          <w:szCs w:val="20"/>
          <w:lang w:val="ru-RU"/>
        </w:rPr>
        <w:t>ИЗВЕЩЕНИЕ</w:t>
      </w:r>
    </w:p>
    <w:p w:rsidR="00DA3DFD" w:rsidRPr="00DA3DFD" w:rsidRDefault="00DA3DFD" w:rsidP="00DA3DFD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A3DFD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DA3DFD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DA3DFD">
        <w:rPr>
          <w:rFonts w:ascii="Times New Roman" w:hAnsi="Times New Roman" w:cs="Times New Roman"/>
          <w:sz w:val="20"/>
          <w:szCs w:val="20"/>
          <w:lang w:val="ru-RU"/>
        </w:rPr>
        <w:t>кциона по продаже земельного участка, расположенного</w:t>
      </w:r>
    </w:p>
    <w:p w:rsidR="00DA3DFD" w:rsidRPr="00DA3DFD" w:rsidRDefault="00DA3DFD" w:rsidP="00DA3DFD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A3DFD">
        <w:rPr>
          <w:rFonts w:ascii="Times New Roman" w:hAnsi="Times New Roman" w:cs="Times New Roman"/>
          <w:sz w:val="20"/>
          <w:szCs w:val="20"/>
          <w:lang w:val="ru-RU"/>
        </w:rPr>
        <w:t>на территории Кадыйского муниципального района Костромской области,</w:t>
      </w:r>
    </w:p>
    <w:p w:rsidR="00DA3DFD" w:rsidRPr="00DA3DFD" w:rsidRDefault="00DA3DFD" w:rsidP="00DA3DFD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A3DFD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государственная </w:t>
      </w:r>
      <w:proofErr w:type="gramStart"/>
      <w:r w:rsidRPr="00DA3DFD">
        <w:rPr>
          <w:rFonts w:ascii="Times New Roman" w:hAnsi="Times New Roman" w:cs="Times New Roman"/>
          <w:sz w:val="20"/>
          <w:szCs w:val="20"/>
          <w:lang w:val="ru-RU"/>
        </w:rPr>
        <w:t>собственность</w:t>
      </w:r>
      <w:proofErr w:type="gramEnd"/>
      <w:r w:rsidRPr="00DA3DFD">
        <w:rPr>
          <w:rFonts w:ascii="Times New Roman" w:hAnsi="Times New Roman" w:cs="Times New Roman"/>
          <w:sz w:val="20"/>
          <w:szCs w:val="20"/>
          <w:lang w:val="ru-RU"/>
        </w:rPr>
        <w:t xml:space="preserve"> на которые не разграничена</w:t>
      </w:r>
    </w:p>
    <w:p w:rsidR="00DA3DFD" w:rsidRPr="00DA3DFD" w:rsidRDefault="00DA3DFD" w:rsidP="00DA3DFD">
      <w:pPr>
        <w:pStyle w:val="11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DA3DFD">
        <w:rPr>
          <w:sz w:val="20"/>
          <w:szCs w:val="20"/>
        </w:rPr>
        <w:t>www.torgi.gov.ru</w:t>
      </w:r>
      <w:proofErr w:type="spellEnd"/>
      <w:r w:rsidRPr="00DA3DFD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Кадыйского муниципального района.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АДМИНИСТРАЦИЯ КАДЫЙСКОГО МУНИЦИПАЛЬНОГО РАЙОНА КОСТРОМСКОЙ ОБЛАСТИ</w:t>
      </w:r>
    </w:p>
    <w:p w:rsidR="00DA3DFD" w:rsidRPr="00DA3DFD" w:rsidRDefault="00DA3DFD" w:rsidP="00DA3DFD">
      <w:pPr>
        <w:ind w:firstLine="540"/>
        <w:jc w:val="both"/>
        <w:rPr>
          <w:sz w:val="20"/>
          <w:szCs w:val="20"/>
        </w:rPr>
      </w:pP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объявляет о проведении 27 февраля  2019 года в 10 часов 00 минут по московскому времени по адресу: </w:t>
      </w:r>
      <w:proofErr w:type="spellStart"/>
      <w:r w:rsidRPr="00DA3DFD">
        <w:rPr>
          <w:sz w:val="20"/>
          <w:szCs w:val="20"/>
        </w:rPr>
        <w:t>п</w:t>
      </w:r>
      <w:proofErr w:type="gramStart"/>
      <w:r w:rsidRPr="00DA3DFD">
        <w:rPr>
          <w:sz w:val="20"/>
          <w:szCs w:val="20"/>
        </w:rPr>
        <w:t>.К</w:t>
      </w:r>
      <w:proofErr w:type="gramEnd"/>
      <w:r w:rsidRPr="00DA3DFD">
        <w:rPr>
          <w:sz w:val="20"/>
          <w:szCs w:val="20"/>
        </w:rPr>
        <w:t>адый</w:t>
      </w:r>
      <w:proofErr w:type="spellEnd"/>
      <w:r w:rsidRPr="00DA3DFD">
        <w:rPr>
          <w:sz w:val="20"/>
          <w:szCs w:val="20"/>
        </w:rPr>
        <w:t xml:space="preserve">, ул.Центральная,д.3(актовый зал) аукциона по продаже земельного участка, расположенного по адресу: местоположение установлено относительно ориентира, расположенного в границах участка. Почтовый адрес ориентира: Костромская область, р-н Кадыйский, </w:t>
      </w:r>
      <w:proofErr w:type="spellStart"/>
      <w:r w:rsidRPr="00DA3DFD">
        <w:rPr>
          <w:sz w:val="20"/>
          <w:szCs w:val="20"/>
        </w:rPr>
        <w:t>д</w:t>
      </w:r>
      <w:proofErr w:type="gramStart"/>
      <w:r w:rsidRPr="00DA3DFD">
        <w:rPr>
          <w:sz w:val="20"/>
          <w:szCs w:val="20"/>
        </w:rPr>
        <w:t>.Л</w:t>
      </w:r>
      <w:proofErr w:type="gramEnd"/>
      <w:r w:rsidRPr="00DA3DFD">
        <w:rPr>
          <w:sz w:val="20"/>
          <w:szCs w:val="20"/>
        </w:rPr>
        <w:t>убяны</w:t>
      </w:r>
      <w:proofErr w:type="spellEnd"/>
      <w:r w:rsidRPr="00DA3DFD">
        <w:rPr>
          <w:sz w:val="20"/>
          <w:szCs w:val="20"/>
        </w:rPr>
        <w:t xml:space="preserve">, государственная собственность на который не разграничена.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1. Организатор аукциона: Администрация Кадыйского муниципального района Костромской области; место нахождения: 157980, Костромская область, </w:t>
      </w:r>
      <w:proofErr w:type="spellStart"/>
      <w:r w:rsidRPr="00DA3DFD">
        <w:rPr>
          <w:sz w:val="20"/>
          <w:szCs w:val="20"/>
        </w:rPr>
        <w:t>п</w:t>
      </w:r>
      <w:proofErr w:type="gramStart"/>
      <w:r w:rsidRPr="00DA3DFD">
        <w:rPr>
          <w:sz w:val="20"/>
          <w:szCs w:val="20"/>
        </w:rPr>
        <w:t>.К</w:t>
      </w:r>
      <w:proofErr w:type="gramEnd"/>
      <w:r w:rsidRPr="00DA3DFD">
        <w:rPr>
          <w:sz w:val="20"/>
          <w:szCs w:val="20"/>
        </w:rPr>
        <w:t>адый</w:t>
      </w:r>
      <w:proofErr w:type="spellEnd"/>
      <w:r w:rsidRPr="00DA3DFD">
        <w:rPr>
          <w:sz w:val="20"/>
          <w:szCs w:val="20"/>
        </w:rPr>
        <w:t xml:space="preserve">, ул.Центральная, д. 3; телефон (49442) 34005.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Администрация Кадыйского муниципального района от 16.01.2019 № 16 «О проведен</w:t>
      </w:r>
      <w:proofErr w:type="gramStart"/>
      <w:r w:rsidRPr="00DA3DFD">
        <w:rPr>
          <w:sz w:val="20"/>
          <w:szCs w:val="20"/>
        </w:rPr>
        <w:t>ии ау</w:t>
      </w:r>
      <w:proofErr w:type="gramEnd"/>
      <w:r w:rsidRPr="00DA3DFD">
        <w:rPr>
          <w:sz w:val="20"/>
          <w:szCs w:val="20"/>
        </w:rPr>
        <w:t xml:space="preserve">кциона по продаже земельного участка, местоположение установлено относительно ориентира, расположенного в границах участка. Почтовый адрес ориентира: Костромская область, р-н </w:t>
      </w:r>
      <w:proofErr w:type="spellStart"/>
      <w:r w:rsidRPr="00DA3DFD">
        <w:rPr>
          <w:sz w:val="20"/>
          <w:szCs w:val="20"/>
        </w:rPr>
        <w:t>Кадыйский,д</w:t>
      </w:r>
      <w:proofErr w:type="gramStart"/>
      <w:r w:rsidRPr="00DA3DFD">
        <w:rPr>
          <w:sz w:val="20"/>
          <w:szCs w:val="20"/>
        </w:rPr>
        <w:t>.Л</w:t>
      </w:r>
      <w:proofErr w:type="gramEnd"/>
      <w:r w:rsidRPr="00DA3DFD">
        <w:rPr>
          <w:sz w:val="20"/>
          <w:szCs w:val="20"/>
        </w:rPr>
        <w:t>убяны</w:t>
      </w:r>
      <w:proofErr w:type="spellEnd"/>
      <w:r w:rsidRPr="00DA3DFD">
        <w:rPr>
          <w:sz w:val="20"/>
          <w:szCs w:val="20"/>
        </w:rPr>
        <w:t>.»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4. Характеристика предмета аукциона: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- местоположение установлено относительно ориентира, расположенного в границах участка. Почтовый адрес ориентира: Костромская область, р-н </w:t>
      </w:r>
      <w:proofErr w:type="spellStart"/>
      <w:r w:rsidRPr="00DA3DFD">
        <w:rPr>
          <w:sz w:val="20"/>
          <w:szCs w:val="20"/>
        </w:rPr>
        <w:t>Кадыйский,д</w:t>
      </w:r>
      <w:proofErr w:type="gramStart"/>
      <w:r w:rsidRPr="00DA3DFD">
        <w:rPr>
          <w:sz w:val="20"/>
          <w:szCs w:val="20"/>
        </w:rPr>
        <w:t>.Л</w:t>
      </w:r>
      <w:proofErr w:type="gramEnd"/>
      <w:r w:rsidRPr="00DA3DFD">
        <w:rPr>
          <w:sz w:val="20"/>
          <w:szCs w:val="20"/>
        </w:rPr>
        <w:t>убяны</w:t>
      </w:r>
      <w:proofErr w:type="spellEnd"/>
      <w:r w:rsidRPr="00DA3DFD">
        <w:rPr>
          <w:sz w:val="20"/>
          <w:szCs w:val="20"/>
        </w:rPr>
        <w:t>;</w:t>
      </w:r>
    </w:p>
    <w:p w:rsidR="00DA3DFD" w:rsidRPr="00DA3DFD" w:rsidRDefault="00DA3DFD" w:rsidP="00DA3DFD">
      <w:pPr>
        <w:tabs>
          <w:tab w:val="center" w:pos="5527"/>
        </w:tabs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площадь: 427 квадратных метров;</w:t>
      </w:r>
      <w:r w:rsidRPr="00DA3DFD">
        <w:rPr>
          <w:sz w:val="20"/>
          <w:szCs w:val="20"/>
        </w:rPr>
        <w:tab/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кадастровый номер: 44:05:060713:149;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категория земель: земли населённых пунктов;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разрешенное использование: для ведения личного подсобного хозяйства;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ограничения/обременения: отсутствуют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Начальная цена земельного участка: 96 000 (Девяносто шесть тысяч) рублей.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Шаг аукциона – 2880 (Две тысячи восемьсот восемьдесят</w:t>
      </w:r>
      <w:proofErr w:type="gramStart"/>
      <w:r w:rsidRPr="00DA3DFD">
        <w:rPr>
          <w:sz w:val="20"/>
          <w:szCs w:val="20"/>
        </w:rPr>
        <w:t xml:space="preserve"> )</w:t>
      </w:r>
      <w:proofErr w:type="gramEnd"/>
      <w:r w:rsidRPr="00DA3DFD">
        <w:rPr>
          <w:sz w:val="20"/>
          <w:szCs w:val="20"/>
        </w:rPr>
        <w:t xml:space="preserve"> рублей;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Размер задатка – 19200 (Девятнадцать тысяч двести) рублей.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DA3DFD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DA3DFD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DA3DFD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DA3DFD">
        <w:rPr>
          <w:sz w:val="20"/>
          <w:szCs w:val="20"/>
        </w:rPr>
        <w:t xml:space="preserve">. В течение трех дней со дня принятия решения </w:t>
      </w:r>
      <w:r w:rsidRPr="00DA3DFD">
        <w:rPr>
          <w:rStyle w:val="blk"/>
          <w:sz w:val="20"/>
          <w:szCs w:val="20"/>
        </w:rPr>
        <w:t>об отказе в проведен</w:t>
      </w:r>
      <w:proofErr w:type="gramStart"/>
      <w:r w:rsidRPr="00DA3DFD">
        <w:rPr>
          <w:rStyle w:val="blk"/>
          <w:sz w:val="20"/>
          <w:szCs w:val="20"/>
        </w:rPr>
        <w:t>ии ау</w:t>
      </w:r>
      <w:proofErr w:type="gramEnd"/>
      <w:r w:rsidRPr="00DA3DFD">
        <w:rPr>
          <w:rStyle w:val="blk"/>
          <w:sz w:val="20"/>
          <w:szCs w:val="20"/>
        </w:rPr>
        <w:t xml:space="preserve">кциона </w:t>
      </w:r>
      <w:r w:rsidRPr="00DA3DFD">
        <w:rPr>
          <w:sz w:val="20"/>
          <w:szCs w:val="20"/>
        </w:rPr>
        <w:t xml:space="preserve">организатор аукциона обязан известить </w:t>
      </w:r>
      <w:r w:rsidRPr="00DA3DFD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7. Порядок внесения и возврата задатков: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proofErr w:type="spellStart"/>
      <w:r w:rsidRPr="00DA3DFD">
        <w:rPr>
          <w:sz w:val="20"/>
          <w:szCs w:val="20"/>
        </w:rPr>
        <w:t>Получатель</w:t>
      </w:r>
      <w:proofErr w:type="gramStart"/>
      <w:r w:rsidRPr="00DA3DFD">
        <w:rPr>
          <w:sz w:val="20"/>
          <w:szCs w:val="20"/>
        </w:rPr>
        <w:t>:А</w:t>
      </w:r>
      <w:proofErr w:type="gramEnd"/>
      <w:r w:rsidRPr="00DA3DFD">
        <w:rPr>
          <w:sz w:val="20"/>
          <w:szCs w:val="20"/>
        </w:rPr>
        <w:t>дминистрация</w:t>
      </w:r>
      <w:proofErr w:type="spellEnd"/>
      <w:r w:rsidRPr="00DA3DFD">
        <w:rPr>
          <w:sz w:val="20"/>
          <w:szCs w:val="20"/>
        </w:rPr>
        <w:t xml:space="preserve">  Кадыйского муниципального района Костромской области, л/с 05413004340) ИНН 4412000617, КПП 441201001; расчётный счёт 40302810834693000130; банк получателя: Отделение Кострома </w:t>
      </w:r>
      <w:proofErr w:type="gramStart"/>
      <w:r w:rsidRPr="00DA3DFD">
        <w:rPr>
          <w:sz w:val="20"/>
          <w:szCs w:val="20"/>
        </w:rPr>
        <w:t>г</w:t>
      </w:r>
      <w:proofErr w:type="gramEnd"/>
      <w:r w:rsidRPr="00DA3DFD">
        <w:rPr>
          <w:sz w:val="20"/>
          <w:szCs w:val="20"/>
        </w:rPr>
        <w:t xml:space="preserve">. Кострома, БИК 043469001;ОКТМО 34610444 назначение платежа: «задаток за участие в аукционе по продаже земельного участка местоположение установлено относительно ориентира, расположенного в границах участка. Почтовый адрес ориентира: Костромская область, р-н Кадыйский, </w:t>
      </w:r>
      <w:proofErr w:type="spellStart"/>
      <w:r w:rsidRPr="00DA3DFD">
        <w:rPr>
          <w:sz w:val="20"/>
          <w:szCs w:val="20"/>
        </w:rPr>
        <w:t>д</w:t>
      </w:r>
      <w:proofErr w:type="gramStart"/>
      <w:r w:rsidRPr="00DA3DFD">
        <w:rPr>
          <w:sz w:val="20"/>
          <w:szCs w:val="20"/>
        </w:rPr>
        <w:t>.Л</w:t>
      </w:r>
      <w:proofErr w:type="gramEnd"/>
      <w:r w:rsidRPr="00DA3DFD">
        <w:rPr>
          <w:sz w:val="20"/>
          <w:szCs w:val="20"/>
        </w:rPr>
        <w:t>убяны</w:t>
      </w:r>
      <w:proofErr w:type="spellEnd"/>
      <w:r w:rsidRPr="00DA3DFD">
        <w:rPr>
          <w:sz w:val="20"/>
          <w:szCs w:val="20"/>
        </w:rPr>
        <w:t>». В назначении платежа должно быть указано местоположение земельного участка.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Задаток должен поступить на лицевой счет организатора аукциона до дня окончания приема заявок, т</w:t>
      </w:r>
      <w:proofErr w:type="gramStart"/>
      <w:r w:rsidRPr="00DA3DFD">
        <w:rPr>
          <w:sz w:val="20"/>
          <w:szCs w:val="20"/>
        </w:rPr>
        <w:t>.е</w:t>
      </w:r>
      <w:proofErr w:type="gramEnd"/>
      <w:r w:rsidRPr="00DA3DFD">
        <w:rPr>
          <w:sz w:val="20"/>
          <w:szCs w:val="20"/>
        </w:rPr>
        <w:t xml:space="preserve">  </w:t>
      </w:r>
      <w:r w:rsidRPr="00DA3DFD">
        <w:rPr>
          <w:sz w:val="20"/>
          <w:szCs w:val="20"/>
        </w:rPr>
        <w:lastRenderedPageBreak/>
        <w:t>до 25 февраля 2019 года. Документом, подтверждающим поступление задатка, является выписка из лицевого счета организатора аукциона.</w:t>
      </w:r>
    </w:p>
    <w:p w:rsidR="00DA3DFD" w:rsidRPr="00DA3DFD" w:rsidRDefault="00DA3DFD" w:rsidP="00DA3DFD">
      <w:pPr>
        <w:ind w:firstLine="851"/>
        <w:jc w:val="both"/>
        <w:rPr>
          <w:rStyle w:val="blk"/>
          <w:sz w:val="20"/>
          <w:szCs w:val="20"/>
        </w:rPr>
      </w:pPr>
      <w:r w:rsidRPr="00DA3DFD">
        <w:rPr>
          <w:rStyle w:val="blk"/>
          <w:sz w:val="20"/>
          <w:szCs w:val="20"/>
        </w:rPr>
        <w:t>Задаток засчитываются в оплату приобретаемого земельного участка в случаях, если:</w:t>
      </w:r>
    </w:p>
    <w:p w:rsidR="00DA3DFD" w:rsidRPr="00DA3DFD" w:rsidRDefault="00DA3DFD" w:rsidP="00DA3DFD">
      <w:pPr>
        <w:ind w:firstLine="851"/>
        <w:jc w:val="both"/>
        <w:rPr>
          <w:rStyle w:val="blk"/>
          <w:sz w:val="20"/>
          <w:szCs w:val="20"/>
        </w:rPr>
      </w:pPr>
      <w:r w:rsidRPr="00DA3DFD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DA3DFD" w:rsidRPr="00DA3DFD" w:rsidRDefault="00DA3DFD" w:rsidP="00DA3DFD">
      <w:pPr>
        <w:ind w:firstLine="851"/>
        <w:jc w:val="both"/>
        <w:rPr>
          <w:rStyle w:val="blk"/>
          <w:sz w:val="20"/>
          <w:szCs w:val="20"/>
        </w:rPr>
      </w:pPr>
      <w:r w:rsidRPr="00DA3DFD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DA3DFD" w:rsidRPr="00DA3DFD" w:rsidRDefault="00DA3DFD" w:rsidP="00DA3DFD">
      <w:pPr>
        <w:ind w:firstLine="851"/>
        <w:jc w:val="both"/>
        <w:rPr>
          <w:rStyle w:val="blk"/>
          <w:sz w:val="20"/>
          <w:szCs w:val="20"/>
        </w:rPr>
      </w:pPr>
      <w:r w:rsidRPr="00DA3DFD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DA3DFD">
        <w:rPr>
          <w:sz w:val="20"/>
          <w:szCs w:val="20"/>
        </w:rPr>
        <w:t xml:space="preserve"> </w:t>
      </w:r>
      <w:r w:rsidRPr="00DA3DFD">
        <w:rPr>
          <w:rStyle w:val="blk"/>
          <w:sz w:val="20"/>
          <w:szCs w:val="20"/>
        </w:rPr>
        <w:t>с которым договор купли-продажи заключается в соответствии с пунктом 20 статьи 39.12 Земельного кодекса Российской Федерации.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rStyle w:val="blk"/>
          <w:sz w:val="20"/>
          <w:szCs w:val="20"/>
        </w:rPr>
        <w:t xml:space="preserve">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8. Порядок приема заявок.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proofErr w:type="gramStart"/>
      <w:r w:rsidRPr="00DA3DFD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21 января 2019 года в рабочие дни с 08 часов 00 минут до 12 часов 00 минут и с 13 часов 00 минут до 17 часов 00 минут по московскому времени, по адресу: 157980</w:t>
      </w:r>
      <w:proofErr w:type="gramEnd"/>
      <w:r w:rsidRPr="00DA3DFD">
        <w:rPr>
          <w:sz w:val="20"/>
          <w:szCs w:val="20"/>
        </w:rPr>
        <w:t xml:space="preserve">, Костромская область, </w:t>
      </w:r>
      <w:proofErr w:type="spellStart"/>
      <w:r w:rsidRPr="00DA3DFD">
        <w:rPr>
          <w:sz w:val="20"/>
          <w:szCs w:val="20"/>
        </w:rPr>
        <w:t>п</w:t>
      </w:r>
      <w:proofErr w:type="gramStart"/>
      <w:r w:rsidRPr="00DA3DFD">
        <w:rPr>
          <w:sz w:val="20"/>
          <w:szCs w:val="20"/>
        </w:rPr>
        <w:t>.К</w:t>
      </w:r>
      <w:proofErr w:type="gramEnd"/>
      <w:r w:rsidRPr="00DA3DFD">
        <w:rPr>
          <w:sz w:val="20"/>
          <w:szCs w:val="20"/>
        </w:rPr>
        <w:t>адый</w:t>
      </w:r>
      <w:proofErr w:type="spellEnd"/>
      <w:r w:rsidRPr="00DA3DFD">
        <w:rPr>
          <w:sz w:val="20"/>
          <w:szCs w:val="20"/>
        </w:rPr>
        <w:t xml:space="preserve">, ул.Центральная, д. 3 </w:t>
      </w:r>
      <w:proofErr w:type="spellStart"/>
      <w:r w:rsidRPr="00DA3DFD">
        <w:rPr>
          <w:sz w:val="20"/>
          <w:szCs w:val="20"/>
        </w:rPr>
        <w:t>каб</w:t>
      </w:r>
      <w:proofErr w:type="spellEnd"/>
      <w:r w:rsidRPr="00DA3DFD">
        <w:rPr>
          <w:sz w:val="20"/>
          <w:szCs w:val="20"/>
        </w:rPr>
        <w:t>. 4. Приём заявок на участие в аукционе прекращается 25 февраля 2019 года в 10 часов 00 минут по московскому времени.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копии документов, удостоверяющих личность (для физических лиц);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9. Порядок и срок отзыва заявок.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10. Порядок определения участников.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Заявки на участие в аукционе рассматриваются организатором аукциона с участием членов аукционной комиссии 25 февраля 2019 года в 13 часов 00 минут по московскому времени в месте нахождения организатора аукциона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- об отказе заявителю в допуске к участию в аукционе,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DA3DFD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A3DFD">
        <w:rPr>
          <w:sz w:val="20"/>
          <w:szCs w:val="20"/>
        </w:rPr>
        <w:t>позднее</w:t>
      </w:r>
      <w:proofErr w:type="gramEnd"/>
      <w:r w:rsidRPr="00DA3DFD">
        <w:rPr>
          <w:sz w:val="20"/>
          <w:szCs w:val="20"/>
        </w:rPr>
        <w:t xml:space="preserve"> чем на следующий день после дня подписания протокола одновременно с протоколом о результатах аукциона.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DA3DFD">
        <w:rPr>
          <w:sz w:val="20"/>
          <w:szCs w:val="20"/>
        </w:rPr>
        <w:t>с даты подписания</w:t>
      </w:r>
      <w:proofErr w:type="gramEnd"/>
      <w:r w:rsidRPr="00DA3DFD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30 января 2019 года в 10 часов 00 минут по московскому времени в месте нахождения организатора аукциона (кабинет 4). В аукционе могут участвовать только претенденты, признанные участниками аукциона.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Аукцион ведет аукционист.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Аукцион проводится в следующем порядке: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proofErr w:type="spellStart"/>
      <w:r w:rsidRPr="00DA3DFD">
        <w:rPr>
          <w:sz w:val="20"/>
          <w:szCs w:val="20"/>
        </w:rPr>
        <w:t>д</w:t>
      </w:r>
      <w:proofErr w:type="spellEnd"/>
      <w:r w:rsidRPr="00DA3DFD">
        <w:rPr>
          <w:sz w:val="20"/>
          <w:szCs w:val="20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е) по завершен</w:t>
      </w:r>
      <w:proofErr w:type="gramStart"/>
      <w:r w:rsidRPr="00DA3DFD">
        <w:rPr>
          <w:sz w:val="20"/>
          <w:szCs w:val="20"/>
        </w:rPr>
        <w:t>ии ау</w:t>
      </w:r>
      <w:proofErr w:type="gramEnd"/>
      <w:r w:rsidRPr="00DA3DFD">
        <w:rPr>
          <w:sz w:val="20"/>
          <w:szCs w:val="20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сведения о месте, дате и времени проведения аукциона;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A3DFD" w:rsidRPr="00DA3DFD" w:rsidRDefault="00DA3DFD" w:rsidP="00DA3DFD">
      <w:pPr>
        <w:widowControl/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- сведения о последнем </w:t>
      </w:r>
      <w:proofErr w:type="gramStart"/>
      <w:r w:rsidRPr="00DA3DFD">
        <w:rPr>
          <w:sz w:val="20"/>
          <w:szCs w:val="20"/>
        </w:rPr>
        <w:t>предложении</w:t>
      </w:r>
      <w:proofErr w:type="gramEnd"/>
      <w:r w:rsidRPr="00DA3DFD">
        <w:rPr>
          <w:sz w:val="20"/>
          <w:szCs w:val="20"/>
        </w:rPr>
        <w:t xml:space="preserve"> о цене предмета аукциона (цена приобретаемого в собственность земельного участка).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DA3DFD">
        <w:rPr>
          <w:sz w:val="20"/>
          <w:szCs w:val="20"/>
        </w:rPr>
        <w:t xml:space="preserve">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12. Порядок заключения договора купли-продажи земельного участка (Приложение 2).</w:t>
      </w:r>
    </w:p>
    <w:p w:rsidR="00DA3DFD" w:rsidRPr="00DA3DFD" w:rsidRDefault="00DA3DFD" w:rsidP="00DA3DFD">
      <w:pPr>
        <w:ind w:firstLine="851"/>
        <w:jc w:val="both"/>
        <w:rPr>
          <w:rStyle w:val="blk"/>
          <w:sz w:val="20"/>
          <w:szCs w:val="20"/>
        </w:rPr>
      </w:pPr>
      <w:proofErr w:type="gramStart"/>
      <w:r w:rsidRPr="00DA3DFD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DA3DFD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</w:t>
      </w:r>
      <w:proofErr w:type="gramStart"/>
      <w:r w:rsidRPr="00DA3DFD">
        <w:rPr>
          <w:rStyle w:val="blk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3DFD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DA3DFD">
        <w:rPr>
          <w:rStyle w:val="blk"/>
          <w:sz w:val="20"/>
          <w:szCs w:val="20"/>
        </w:rPr>
        <w:t>ранее</w:t>
      </w:r>
      <w:proofErr w:type="gramEnd"/>
      <w:r w:rsidRPr="00DA3DFD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DA3DFD">
        <w:rPr>
          <w:sz w:val="20"/>
          <w:szCs w:val="20"/>
        </w:rPr>
        <w:t xml:space="preserve"> 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proofErr w:type="gramStart"/>
      <w:r w:rsidRPr="00DA3DFD">
        <w:rPr>
          <w:rStyle w:val="blk"/>
          <w:sz w:val="20"/>
          <w:szCs w:val="20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DA3DFD">
        <w:rPr>
          <w:sz w:val="20"/>
          <w:szCs w:val="20"/>
        </w:rPr>
        <w:t xml:space="preserve"> </w:t>
      </w:r>
      <w:proofErr w:type="gramEnd"/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13. Аукцион признается не состоявшимся в случаях, если:</w:t>
      </w:r>
    </w:p>
    <w:p w:rsidR="00DA3DFD" w:rsidRPr="00DA3DFD" w:rsidRDefault="00DA3DFD" w:rsidP="00DA3DFD">
      <w:pPr>
        <w:ind w:firstLine="851"/>
        <w:jc w:val="both"/>
        <w:rPr>
          <w:rStyle w:val="blk"/>
          <w:sz w:val="20"/>
          <w:szCs w:val="20"/>
        </w:rPr>
      </w:pPr>
      <w:r w:rsidRPr="00DA3DFD">
        <w:rPr>
          <w:sz w:val="20"/>
          <w:szCs w:val="20"/>
        </w:rPr>
        <w:t xml:space="preserve">- </w:t>
      </w:r>
      <w:proofErr w:type="gramStart"/>
      <w:r w:rsidRPr="00DA3DFD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A3DFD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- </w:t>
      </w:r>
      <w:r w:rsidRPr="00DA3DFD">
        <w:rPr>
          <w:rStyle w:val="blk"/>
          <w:sz w:val="20"/>
          <w:szCs w:val="20"/>
        </w:rPr>
        <w:t>в аукционе участвовал только один участник,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</w:t>
      </w:r>
      <w:r w:rsidRPr="00DA3DFD">
        <w:rPr>
          <w:rStyle w:val="blk"/>
          <w:sz w:val="20"/>
          <w:szCs w:val="20"/>
        </w:rPr>
        <w:t xml:space="preserve"> при проведен</w:t>
      </w:r>
      <w:proofErr w:type="gramStart"/>
      <w:r w:rsidRPr="00DA3DFD">
        <w:rPr>
          <w:rStyle w:val="blk"/>
          <w:sz w:val="20"/>
          <w:szCs w:val="20"/>
        </w:rPr>
        <w:t>ии ау</w:t>
      </w:r>
      <w:proofErr w:type="gramEnd"/>
      <w:r w:rsidRPr="00DA3DFD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-</w:t>
      </w:r>
      <w:r w:rsidRPr="00DA3DFD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A3DFD">
        <w:rPr>
          <w:rStyle w:val="blk"/>
          <w:sz w:val="20"/>
          <w:szCs w:val="20"/>
        </w:rPr>
        <w:t>которое</w:t>
      </w:r>
      <w:proofErr w:type="gramEnd"/>
      <w:r w:rsidRPr="00DA3DFD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 либо </w:t>
      </w:r>
      <w:proofErr w:type="gramStart"/>
      <w:r w:rsidRPr="00DA3DFD">
        <w:rPr>
          <w:sz w:val="20"/>
          <w:szCs w:val="20"/>
        </w:rPr>
        <w:t>в течение срока приема заявок по желанию претендента с представителем Организатора аукциона по предварительному обращению к Организатору</w:t>
      </w:r>
      <w:proofErr w:type="gramEnd"/>
      <w:r w:rsidRPr="00DA3DFD">
        <w:rPr>
          <w:sz w:val="20"/>
          <w:szCs w:val="20"/>
        </w:rPr>
        <w:t xml:space="preserve"> аукциона по тел. (49442)3-40-05.</w:t>
      </w:r>
    </w:p>
    <w:p w:rsidR="00DA3DFD" w:rsidRPr="00DA3DFD" w:rsidRDefault="00DA3DFD" w:rsidP="00DA3DFD">
      <w:pPr>
        <w:ind w:firstLine="851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15. Подробно с кадастровым паспортом земельного участка, техническими условиями и информацией о плате за подключение можно ознакомиться по месту приема заявок в течение срока приема заявок.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Глава администрации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Кадыйского муниципального района</w:t>
      </w:r>
      <w:r>
        <w:rPr>
          <w:sz w:val="20"/>
          <w:szCs w:val="20"/>
        </w:rPr>
        <w:t xml:space="preserve">    </w:t>
      </w:r>
      <w:r w:rsidRPr="00DA3DFD">
        <w:rPr>
          <w:sz w:val="20"/>
          <w:szCs w:val="20"/>
        </w:rPr>
        <w:t xml:space="preserve">  В.В.Зайцев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DA3DFD">
        <w:rPr>
          <w:b/>
          <w:sz w:val="20"/>
          <w:szCs w:val="20"/>
        </w:rPr>
        <w:t>Приложение №1 к извещению</w:t>
      </w: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proofErr w:type="gramStart"/>
      <w:r w:rsidRPr="00DA3DFD">
        <w:rPr>
          <w:b/>
          <w:sz w:val="20"/>
          <w:szCs w:val="20"/>
        </w:rPr>
        <w:t>З</w:t>
      </w:r>
      <w:proofErr w:type="gramEnd"/>
      <w:r w:rsidRPr="00DA3DFD">
        <w:rPr>
          <w:b/>
          <w:sz w:val="20"/>
          <w:szCs w:val="20"/>
        </w:rPr>
        <w:t xml:space="preserve"> А Я В К А</w:t>
      </w:r>
    </w:p>
    <w:p w:rsidR="00DA3DFD" w:rsidRPr="00DA3DFD" w:rsidRDefault="00DA3DFD" w:rsidP="00DA3DFD">
      <w:pPr>
        <w:tabs>
          <w:tab w:val="left" w:pos="0"/>
        </w:tabs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на участие в Аукционе по продаже  земельного участка</w:t>
      </w: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</w:t>
      </w:r>
      <w:r w:rsidRPr="00DA3DFD">
        <w:rPr>
          <w:b/>
          <w:sz w:val="20"/>
          <w:szCs w:val="20"/>
        </w:rPr>
        <w:t>_</w:t>
      </w:r>
    </w:p>
    <w:p w:rsidR="00DA3DFD" w:rsidRPr="00DA3DFD" w:rsidRDefault="00DA3DFD" w:rsidP="00DA3DFD">
      <w:pPr>
        <w:tabs>
          <w:tab w:val="left" w:pos="0"/>
        </w:tabs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 xml:space="preserve">_________________________________________________________________________________            </w:t>
      </w:r>
      <w:r>
        <w:rPr>
          <w:b/>
          <w:sz w:val="20"/>
          <w:szCs w:val="20"/>
        </w:rPr>
        <w:t xml:space="preserve">                   </w:t>
      </w:r>
      <w:r w:rsidRPr="00DA3DFD">
        <w:rPr>
          <w:b/>
          <w:sz w:val="20"/>
          <w:szCs w:val="20"/>
        </w:rPr>
        <w:t xml:space="preserve">     (полное наименование  (Ф.И.О.) заявителя)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- выражает намерение участвовать в Аукционе по продаже  земельного участка, адрес (описание местоположения): местоположение установлено относительно ориентира, расположенного в границах участка. Почтовый адрес ориентира:   Костромская область,  </w:t>
      </w:r>
      <w:proofErr w:type="spellStart"/>
      <w:r w:rsidRPr="00DA3DFD">
        <w:rPr>
          <w:sz w:val="20"/>
          <w:szCs w:val="20"/>
        </w:rPr>
        <w:t>р-он</w:t>
      </w:r>
      <w:proofErr w:type="spellEnd"/>
      <w:r w:rsidRPr="00DA3DFD">
        <w:rPr>
          <w:sz w:val="20"/>
          <w:szCs w:val="20"/>
        </w:rPr>
        <w:t xml:space="preserve"> Кадыйский, </w:t>
      </w:r>
      <w:proofErr w:type="spellStart"/>
      <w:r w:rsidRPr="00DA3DFD">
        <w:rPr>
          <w:sz w:val="20"/>
          <w:szCs w:val="20"/>
        </w:rPr>
        <w:t>д</w:t>
      </w:r>
      <w:proofErr w:type="gramStart"/>
      <w:r w:rsidRPr="00DA3DFD">
        <w:rPr>
          <w:sz w:val="20"/>
          <w:szCs w:val="20"/>
        </w:rPr>
        <w:t>.Л</w:t>
      </w:r>
      <w:proofErr w:type="gramEnd"/>
      <w:r w:rsidRPr="00DA3DFD">
        <w:rPr>
          <w:sz w:val="20"/>
          <w:szCs w:val="20"/>
        </w:rPr>
        <w:t>убяны</w:t>
      </w:r>
      <w:proofErr w:type="spellEnd"/>
      <w:r w:rsidRPr="00DA3DFD">
        <w:rPr>
          <w:sz w:val="20"/>
          <w:szCs w:val="20"/>
        </w:rPr>
        <w:t xml:space="preserve">, площадью  427  (четыреста двадцать семь) квадратных метров, кадастровый номер: 44:05:060713:149 (далее по тексту – земельный участок);  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- ознакомлен и соглашается с условиями проведения Аукциона, содержащимися в извещении   о проведении Аукциона  по продаже  земельного участка, размещенном на официальном  сайте </w:t>
      </w:r>
      <w:r w:rsidRPr="00DA3DFD">
        <w:rPr>
          <w:sz w:val="20"/>
          <w:szCs w:val="20"/>
          <w:lang w:val="en-US"/>
        </w:rPr>
        <w:t>www</w:t>
      </w:r>
      <w:r w:rsidRPr="00DA3DFD">
        <w:rPr>
          <w:sz w:val="20"/>
          <w:szCs w:val="20"/>
        </w:rPr>
        <w:t>.</w:t>
      </w:r>
      <w:proofErr w:type="spellStart"/>
      <w:r w:rsidRPr="00DA3DFD">
        <w:rPr>
          <w:sz w:val="20"/>
          <w:szCs w:val="20"/>
          <w:lang w:val="en-US"/>
        </w:rPr>
        <w:t>torgi</w:t>
      </w:r>
      <w:proofErr w:type="spellEnd"/>
      <w:r w:rsidRPr="00DA3DFD">
        <w:rPr>
          <w:sz w:val="20"/>
          <w:szCs w:val="20"/>
        </w:rPr>
        <w:t>.</w:t>
      </w:r>
      <w:proofErr w:type="spellStart"/>
      <w:r w:rsidRPr="00DA3DFD">
        <w:rPr>
          <w:sz w:val="20"/>
          <w:szCs w:val="20"/>
          <w:lang w:val="en-US"/>
        </w:rPr>
        <w:t>gov</w:t>
      </w:r>
      <w:proofErr w:type="spellEnd"/>
      <w:r w:rsidRPr="00DA3DFD">
        <w:rPr>
          <w:sz w:val="20"/>
          <w:szCs w:val="20"/>
        </w:rPr>
        <w:t>.</w:t>
      </w:r>
      <w:proofErr w:type="spellStart"/>
      <w:r w:rsidRPr="00DA3DFD">
        <w:rPr>
          <w:sz w:val="20"/>
          <w:szCs w:val="20"/>
          <w:lang w:val="en-US"/>
        </w:rPr>
        <w:t>ru</w:t>
      </w:r>
      <w:proofErr w:type="spellEnd"/>
      <w:r w:rsidRPr="00DA3DFD">
        <w:rPr>
          <w:sz w:val="20"/>
          <w:szCs w:val="20"/>
        </w:rPr>
        <w:t xml:space="preserve"> ,в </w:t>
      </w:r>
      <w:proofErr w:type="gramStart"/>
      <w:r w:rsidRPr="00DA3DFD">
        <w:rPr>
          <w:sz w:val="20"/>
          <w:szCs w:val="20"/>
        </w:rPr>
        <w:t>связи</w:t>
      </w:r>
      <w:proofErr w:type="gramEnd"/>
      <w:r w:rsidRPr="00DA3DFD">
        <w:rPr>
          <w:sz w:val="20"/>
          <w:szCs w:val="20"/>
        </w:rPr>
        <w:t xml:space="preserve"> с чем принимает на себя, следующие обязательства:</w:t>
      </w:r>
    </w:p>
    <w:p w:rsidR="00DA3DFD" w:rsidRPr="00DA3DFD" w:rsidRDefault="00DA3DFD" w:rsidP="00DA3DFD">
      <w:pPr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1. Подписать направленный администрацией Кадыйского  муниципального района Костромской области проект договора купли – продажи земельного участка в случае признания победителем Аукциона или единственным принявшим участие в Аукционе его участником.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2. Нести материальную ответственность в виде </w:t>
      </w:r>
      <w:proofErr w:type="spellStart"/>
      <w:r w:rsidRPr="00DA3DFD">
        <w:rPr>
          <w:sz w:val="20"/>
          <w:szCs w:val="20"/>
        </w:rPr>
        <w:t>невозврата</w:t>
      </w:r>
      <w:proofErr w:type="spellEnd"/>
      <w:r w:rsidRPr="00DA3DFD">
        <w:rPr>
          <w:sz w:val="20"/>
          <w:szCs w:val="20"/>
        </w:rPr>
        <w:t xml:space="preserve"> внесенного для участия в Аукционе задатка за уклонение или прямой отказ от заключения договора  купли – продажи земельного участка.</w:t>
      </w:r>
    </w:p>
    <w:p w:rsidR="00DA3DFD" w:rsidRPr="00DA3DFD" w:rsidRDefault="00DA3DFD" w:rsidP="00DA3DFD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Адрес и банковские реквизиты Заявителя</w:t>
      </w:r>
      <w:r w:rsidRPr="00DA3DFD">
        <w:rPr>
          <w:sz w:val="20"/>
          <w:szCs w:val="20"/>
        </w:rPr>
        <w:t xml:space="preserve"> (для возврата задатка)</w:t>
      </w:r>
      <w:r w:rsidRPr="00DA3DFD">
        <w:rPr>
          <w:b/>
          <w:sz w:val="20"/>
          <w:szCs w:val="20"/>
        </w:rPr>
        <w:t>:</w:t>
      </w: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Приложения: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1. _______________________________________________________________________________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2. _______________________________________________________________________________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 _______________________________________________________________________________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.......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Подпись Заявителя</w:t>
      </w:r>
      <w:proofErr w:type="gramStart"/>
      <w:r w:rsidRPr="00DA3DFD">
        <w:rPr>
          <w:sz w:val="20"/>
          <w:szCs w:val="20"/>
        </w:rPr>
        <w:t>:  _______________________      (________________________)</w:t>
      </w:r>
      <w:proofErr w:type="gramEnd"/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                                        (подпись)                               (Фамилия и инициалы)                                     </w:t>
      </w:r>
    </w:p>
    <w:p w:rsidR="00DA3DFD" w:rsidRPr="00DA3DFD" w:rsidRDefault="00DA3DFD" w:rsidP="00DA3DFD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DA3DFD">
        <w:rPr>
          <w:sz w:val="20"/>
          <w:szCs w:val="20"/>
        </w:rPr>
        <w:t>М.П.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Заявка принята: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(дата, время и подпись </w:t>
      </w:r>
      <w:proofErr w:type="gramStart"/>
      <w:r w:rsidRPr="00DA3DFD">
        <w:rPr>
          <w:sz w:val="20"/>
          <w:szCs w:val="20"/>
        </w:rPr>
        <w:t>принявшего</w:t>
      </w:r>
      <w:proofErr w:type="gramEnd"/>
      <w:r w:rsidRPr="00DA3DFD">
        <w:rPr>
          <w:sz w:val="20"/>
          <w:szCs w:val="20"/>
        </w:rPr>
        <w:t xml:space="preserve"> заявку)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Регистрационный номер заявки: ____________________________________________________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№2 к извещению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outlineLvl w:val="0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 xml:space="preserve">                                                                                 ДОГОВОР</w:t>
      </w:r>
    </w:p>
    <w:p w:rsidR="00DA3DFD" w:rsidRPr="00DA3DFD" w:rsidRDefault="00DA3DFD" w:rsidP="00DA3DFD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 xml:space="preserve">КУПЛИ - ПРОДАЖИ ЗЕМЕЛЬНОГО УЧАСТКА </w:t>
      </w:r>
    </w:p>
    <w:p w:rsidR="00DA3DFD" w:rsidRPr="00DA3DFD" w:rsidRDefault="00DA3DFD" w:rsidP="00DA3DFD">
      <w:pPr>
        <w:tabs>
          <w:tab w:val="left" w:pos="0"/>
        </w:tabs>
        <w:jc w:val="center"/>
        <w:outlineLvl w:val="0"/>
        <w:rPr>
          <w:b/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DA3DFD">
        <w:rPr>
          <w:sz w:val="20"/>
          <w:szCs w:val="20"/>
        </w:rPr>
        <w:t>п</w:t>
      </w:r>
      <w:proofErr w:type="gramStart"/>
      <w:r w:rsidRPr="00DA3DFD">
        <w:rPr>
          <w:sz w:val="20"/>
          <w:szCs w:val="20"/>
        </w:rPr>
        <w:t>.К</w:t>
      </w:r>
      <w:proofErr w:type="gramEnd"/>
      <w:r w:rsidRPr="00DA3DFD">
        <w:rPr>
          <w:sz w:val="20"/>
          <w:szCs w:val="20"/>
        </w:rPr>
        <w:t>адый</w:t>
      </w:r>
      <w:proofErr w:type="spellEnd"/>
      <w:r w:rsidRPr="00DA3DF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A3DFD">
        <w:rPr>
          <w:sz w:val="20"/>
          <w:szCs w:val="20"/>
        </w:rPr>
        <w:t xml:space="preserve">               ___________________ 2019 года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Администрация   Кадыйского 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действующего на основании Устава, именуемый в дальнейшем «Продавец», с одной стороны, и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__________________________________________________________________________________________________________________________________________________________________, в лице ___________________________________________________________________паспорт: серия _______ № ____________, выдан______________________________________________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дата выдачи: ____________________, </w:t>
      </w:r>
      <w:proofErr w:type="gramStart"/>
      <w:r w:rsidRPr="00DA3DFD">
        <w:rPr>
          <w:sz w:val="20"/>
          <w:szCs w:val="20"/>
        </w:rPr>
        <w:t>зарегистрированный</w:t>
      </w:r>
      <w:proofErr w:type="gramEnd"/>
      <w:r w:rsidRPr="00DA3DFD">
        <w:rPr>
          <w:sz w:val="20"/>
          <w:szCs w:val="20"/>
        </w:rPr>
        <w:t xml:space="preserve"> по адресу:_____________________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lastRenderedPageBreak/>
        <w:t xml:space="preserve">________________________________________________________________________________   именуемый в дальнейшем «Покупатель», с другой стороны, в соответствии с протоколом о  результатах  Аукциона  </w:t>
      </w:r>
      <w:proofErr w:type="gramStart"/>
      <w:r w:rsidRPr="00DA3DFD">
        <w:rPr>
          <w:sz w:val="20"/>
          <w:szCs w:val="20"/>
        </w:rPr>
        <w:t>от</w:t>
      </w:r>
      <w:proofErr w:type="gramEnd"/>
      <w:r w:rsidRPr="00DA3DFD">
        <w:rPr>
          <w:sz w:val="20"/>
          <w:szCs w:val="20"/>
        </w:rPr>
        <w:t xml:space="preserve"> ______________________ заключили настоящий Договор  о нижеследующем:</w:t>
      </w:r>
    </w:p>
    <w:p w:rsidR="00DA3DFD" w:rsidRPr="00DA3DFD" w:rsidRDefault="00DA3DFD" w:rsidP="00DA3DFD">
      <w:pPr>
        <w:pStyle w:val="3"/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 xml:space="preserve">                                                            </w:t>
      </w:r>
    </w:p>
    <w:p w:rsidR="00DA3DFD" w:rsidRPr="00DA3DFD" w:rsidRDefault="00DA3DFD" w:rsidP="00DA3DFD">
      <w:pPr>
        <w:pStyle w:val="3"/>
        <w:tabs>
          <w:tab w:val="left" w:pos="0"/>
        </w:tabs>
        <w:spacing w:after="0"/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1. Предмет договора.</w:t>
      </w:r>
    </w:p>
    <w:p w:rsidR="00DA3DFD" w:rsidRPr="00DA3DFD" w:rsidRDefault="00DA3DFD" w:rsidP="00DA3DFD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DA3DFD">
        <w:rPr>
          <w:sz w:val="20"/>
          <w:szCs w:val="20"/>
        </w:rPr>
        <w:t xml:space="preserve"> 1.1. Продавец  обязуется передать в  собственность «Покупателя», а «Покупатель» обязуется оплатить и принять земельный участок общей  площадью  </w:t>
      </w:r>
      <w:r w:rsidRPr="00DA3DFD">
        <w:rPr>
          <w:bCs/>
          <w:sz w:val="20"/>
          <w:szCs w:val="20"/>
        </w:rPr>
        <w:t>427 кв.м. с кадастровым номером 44:05:060713:149</w:t>
      </w:r>
      <w:r w:rsidRPr="00DA3DFD">
        <w:rPr>
          <w:sz w:val="20"/>
          <w:szCs w:val="20"/>
        </w:rPr>
        <w:t xml:space="preserve">,  расположенный по адресу </w:t>
      </w:r>
      <w:r w:rsidRPr="00DA3DFD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в границах участка. Почтовый адрес ориентира: обл.  Костромская, </w:t>
      </w:r>
      <w:proofErr w:type="spellStart"/>
      <w:r w:rsidRPr="00DA3DFD">
        <w:rPr>
          <w:bCs/>
          <w:sz w:val="20"/>
          <w:szCs w:val="20"/>
        </w:rPr>
        <w:t>р-он</w:t>
      </w:r>
      <w:proofErr w:type="spellEnd"/>
      <w:r w:rsidRPr="00DA3DFD">
        <w:rPr>
          <w:bCs/>
          <w:sz w:val="20"/>
          <w:szCs w:val="20"/>
        </w:rPr>
        <w:t xml:space="preserve">  </w:t>
      </w:r>
      <w:proofErr w:type="spellStart"/>
      <w:r w:rsidRPr="00DA3DFD">
        <w:rPr>
          <w:bCs/>
          <w:sz w:val="20"/>
          <w:szCs w:val="20"/>
        </w:rPr>
        <w:t>Кадыйский,д</w:t>
      </w:r>
      <w:proofErr w:type="gramStart"/>
      <w:r w:rsidRPr="00DA3DFD">
        <w:rPr>
          <w:bCs/>
          <w:sz w:val="20"/>
          <w:szCs w:val="20"/>
        </w:rPr>
        <w:t>.Л</w:t>
      </w:r>
      <w:proofErr w:type="gramEnd"/>
      <w:r w:rsidRPr="00DA3DFD">
        <w:rPr>
          <w:bCs/>
          <w:sz w:val="20"/>
          <w:szCs w:val="20"/>
        </w:rPr>
        <w:t>убяны</w:t>
      </w:r>
      <w:proofErr w:type="spellEnd"/>
      <w:r w:rsidRPr="00DA3DFD">
        <w:rPr>
          <w:bCs/>
          <w:sz w:val="20"/>
          <w:szCs w:val="20"/>
        </w:rPr>
        <w:t xml:space="preserve">.  </w:t>
      </w:r>
    </w:p>
    <w:p w:rsidR="00DA3DFD" w:rsidRPr="00DA3DFD" w:rsidRDefault="00DA3DFD" w:rsidP="00DA3DFD">
      <w:pPr>
        <w:pStyle w:val="3"/>
        <w:tabs>
          <w:tab w:val="left" w:pos="0"/>
        </w:tabs>
        <w:spacing w:after="0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разрешенное использование: </w:t>
      </w:r>
      <w:r w:rsidRPr="00DA3DFD">
        <w:rPr>
          <w:bCs/>
          <w:sz w:val="20"/>
          <w:szCs w:val="20"/>
        </w:rPr>
        <w:t>для ведения личного подсобного хозяйства</w:t>
      </w:r>
      <w:r w:rsidRPr="00DA3DFD">
        <w:rPr>
          <w:sz w:val="20"/>
          <w:szCs w:val="20"/>
        </w:rPr>
        <w:t xml:space="preserve">, указанное  в кадастровой выписке земельного участка (далее по тексту – Участок).                  </w:t>
      </w:r>
    </w:p>
    <w:p w:rsidR="00DA3DFD" w:rsidRPr="00DA3DFD" w:rsidRDefault="00DA3DFD" w:rsidP="00DA3DFD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1.2. Границы Участка, являющегося предметом настоящего договора, определяются в соответствии с кадастровой выпиской  Участка. </w:t>
      </w:r>
    </w:p>
    <w:p w:rsidR="00DA3DFD" w:rsidRPr="00DA3DFD" w:rsidRDefault="00DA3DFD" w:rsidP="00DA3DFD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1.3. Земельный участок, передаваемый в собственность «Покупателя» по настоящему договору относится к категории земел</w:t>
      </w:r>
      <w:proofErr w:type="gramStart"/>
      <w:r w:rsidRPr="00DA3DFD">
        <w:rPr>
          <w:sz w:val="20"/>
          <w:szCs w:val="20"/>
        </w:rPr>
        <w:t>ь-</w:t>
      </w:r>
      <w:proofErr w:type="gramEnd"/>
      <w:r w:rsidRPr="00DA3DFD">
        <w:rPr>
          <w:sz w:val="20"/>
          <w:szCs w:val="20"/>
        </w:rPr>
        <w:t xml:space="preserve"> земли населенных пунктов.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                                   </w:t>
      </w:r>
    </w:p>
    <w:p w:rsidR="00DA3DFD" w:rsidRPr="00DA3DFD" w:rsidRDefault="00DA3DFD" w:rsidP="00DA3DFD">
      <w:pPr>
        <w:tabs>
          <w:tab w:val="left" w:pos="0"/>
        </w:tabs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2</w:t>
      </w:r>
      <w:r w:rsidRPr="00DA3DFD">
        <w:rPr>
          <w:sz w:val="20"/>
          <w:szCs w:val="20"/>
        </w:rPr>
        <w:t xml:space="preserve">. </w:t>
      </w:r>
      <w:r w:rsidRPr="00DA3DFD">
        <w:rPr>
          <w:b/>
          <w:sz w:val="20"/>
          <w:szCs w:val="20"/>
        </w:rPr>
        <w:t>Цена договора и порядок расчетов.</w:t>
      </w:r>
    </w:p>
    <w:p w:rsidR="00DA3DFD" w:rsidRPr="00DA3DFD" w:rsidRDefault="00DA3DFD" w:rsidP="00DA3DFD">
      <w:pPr>
        <w:pStyle w:val="a7"/>
        <w:tabs>
          <w:tab w:val="left" w:pos="0"/>
        </w:tabs>
        <w:spacing w:after="0"/>
        <w:ind w:left="0"/>
        <w:jc w:val="both"/>
      </w:pPr>
      <w:r w:rsidRPr="00DA3DFD">
        <w:t>2.1.Выкупная цена Участка определяется в соответствии с протоколом о результатах  Аукциона и составляет</w:t>
      </w:r>
      <w:proofErr w:type="gramStart"/>
      <w:r w:rsidRPr="00DA3DFD">
        <w:t xml:space="preserve"> _______   (____________________) </w:t>
      </w:r>
      <w:proofErr w:type="gramEnd"/>
      <w:r w:rsidRPr="00DA3DFD">
        <w:t>рублей ___  копеек, в том числе задаток в сумме________(______) руб.</w:t>
      </w:r>
    </w:p>
    <w:p w:rsidR="00DA3DFD" w:rsidRPr="00DA3DFD" w:rsidRDefault="00DA3DFD" w:rsidP="00DA3DFD">
      <w:pPr>
        <w:ind w:firstLine="851"/>
        <w:rPr>
          <w:rFonts w:ascii="12" w:hAnsi="12"/>
          <w:sz w:val="20"/>
          <w:szCs w:val="20"/>
        </w:rPr>
      </w:pPr>
      <w:r w:rsidRPr="00DA3DFD">
        <w:rPr>
          <w:sz w:val="20"/>
          <w:szCs w:val="20"/>
        </w:rPr>
        <w:t>2.2. «Покупатель» оплачивает цену Участка в сумме ______ (_____) руб. в течение  пяти   банковских  дней с момента  подписания  договора купли - продажи  путем перечисления денежных средств</w:t>
      </w:r>
      <w:proofErr w:type="gramStart"/>
      <w:r w:rsidRPr="00DA3DFD">
        <w:rPr>
          <w:sz w:val="20"/>
          <w:szCs w:val="20"/>
        </w:rPr>
        <w:t xml:space="preserve"> .</w:t>
      </w:r>
      <w:proofErr w:type="gramEnd"/>
      <w:r w:rsidRPr="00DA3DFD">
        <w:rPr>
          <w:sz w:val="20"/>
          <w:szCs w:val="20"/>
        </w:rPr>
        <w:t>Администрация  Кадыйского муниципального района</w:t>
      </w:r>
      <w:r w:rsidRPr="00DA3DFD">
        <w:rPr>
          <w:rFonts w:ascii="12" w:hAnsi="12"/>
          <w:sz w:val="20"/>
          <w:szCs w:val="20"/>
        </w:rPr>
        <w:t xml:space="preserve"> Костромской области, л/с 0541</w:t>
      </w:r>
      <w:r w:rsidRPr="00DA3DFD">
        <w:rPr>
          <w:sz w:val="20"/>
          <w:szCs w:val="20"/>
        </w:rPr>
        <w:t>3004340</w:t>
      </w:r>
      <w:r w:rsidRPr="00DA3DFD">
        <w:rPr>
          <w:rFonts w:ascii="12" w:hAnsi="12"/>
          <w:sz w:val="20"/>
          <w:szCs w:val="20"/>
        </w:rPr>
        <w:t>) ИНН 441</w:t>
      </w:r>
      <w:r w:rsidRPr="00DA3DFD">
        <w:rPr>
          <w:sz w:val="20"/>
          <w:szCs w:val="20"/>
        </w:rPr>
        <w:t>2000617</w:t>
      </w:r>
      <w:r w:rsidRPr="00DA3DFD">
        <w:rPr>
          <w:rFonts w:ascii="12" w:hAnsi="12"/>
          <w:sz w:val="20"/>
          <w:szCs w:val="20"/>
        </w:rPr>
        <w:t>, КПП 441</w:t>
      </w:r>
      <w:r w:rsidRPr="00DA3DFD">
        <w:rPr>
          <w:sz w:val="20"/>
          <w:szCs w:val="20"/>
        </w:rPr>
        <w:t>201001</w:t>
      </w:r>
      <w:r w:rsidRPr="00DA3DFD">
        <w:rPr>
          <w:rFonts w:ascii="12" w:hAnsi="12"/>
          <w:sz w:val="20"/>
          <w:szCs w:val="20"/>
        </w:rPr>
        <w:t>; расчётный счёт 403</w:t>
      </w:r>
      <w:r w:rsidRPr="00DA3DFD">
        <w:rPr>
          <w:sz w:val="20"/>
          <w:szCs w:val="20"/>
        </w:rPr>
        <w:t>02810834693000130</w:t>
      </w:r>
      <w:r w:rsidRPr="00DA3DFD">
        <w:rPr>
          <w:rFonts w:ascii="12" w:hAnsi="12"/>
          <w:sz w:val="20"/>
          <w:szCs w:val="20"/>
        </w:rPr>
        <w:t xml:space="preserve">; банк получателя: Отделение Кострома </w:t>
      </w:r>
      <w:proofErr w:type="gramStart"/>
      <w:r w:rsidRPr="00DA3DFD">
        <w:rPr>
          <w:rFonts w:ascii="12" w:hAnsi="12"/>
          <w:sz w:val="20"/>
          <w:szCs w:val="20"/>
        </w:rPr>
        <w:t>г</w:t>
      </w:r>
      <w:proofErr w:type="gramEnd"/>
      <w:r w:rsidRPr="00DA3DFD">
        <w:rPr>
          <w:rFonts w:ascii="12" w:hAnsi="12"/>
          <w:sz w:val="20"/>
          <w:szCs w:val="20"/>
        </w:rPr>
        <w:t>. Кострома, БИК 043469001;</w:t>
      </w:r>
      <w:r w:rsidRPr="00DA3DFD">
        <w:rPr>
          <w:sz w:val="20"/>
          <w:szCs w:val="20"/>
        </w:rPr>
        <w:t>ОКТМО 34610444</w:t>
      </w:r>
      <w:r w:rsidRPr="00DA3DFD">
        <w:rPr>
          <w:rFonts w:ascii="12" w:hAnsi="12"/>
          <w:sz w:val="20"/>
          <w:szCs w:val="20"/>
        </w:rPr>
        <w:t xml:space="preserve"> назначение платежа: «задаток за участие в аукционе по продаже земельного участка местоположение установлено относительно ориентира, расположенного </w:t>
      </w:r>
      <w:r w:rsidRPr="00DA3DFD">
        <w:rPr>
          <w:sz w:val="20"/>
          <w:szCs w:val="20"/>
        </w:rPr>
        <w:t xml:space="preserve">в границах </w:t>
      </w:r>
      <w:r w:rsidRPr="00DA3DFD">
        <w:rPr>
          <w:rFonts w:ascii="12" w:hAnsi="12"/>
          <w:sz w:val="20"/>
          <w:szCs w:val="20"/>
        </w:rPr>
        <w:t>участка</w:t>
      </w:r>
      <w:r w:rsidRPr="00DA3DFD">
        <w:rPr>
          <w:sz w:val="20"/>
          <w:szCs w:val="20"/>
        </w:rPr>
        <w:t>.</w:t>
      </w:r>
      <w:r w:rsidRPr="00DA3DFD">
        <w:rPr>
          <w:rFonts w:ascii="12" w:hAnsi="12"/>
          <w:sz w:val="20"/>
          <w:szCs w:val="20"/>
        </w:rPr>
        <w:t xml:space="preserve"> Почтовый адрес ориентира: Костромская область, р-н </w:t>
      </w:r>
      <w:r w:rsidRPr="00DA3DFD">
        <w:rPr>
          <w:sz w:val="20"/>
          <w:szCs w:val="20"/>
        </w:rPr>
        <w:t>Кадыйский</w:t>
      </w:r>
      <w:r w:rsidRPr="00DA3DFD">
        <w:rPr>
          <w:rFonts w:ascii="12" w:hAnsi="12"/>
          <w:sz w:val="20"/>
          <w:szCs w:val="20"/>
        </w:rPr>
        <w:t>,</w:t>
      </w:r>
      <w:r w:rsidRPr="00DA3DFD">
        <w:rPr>
          <w:sz w:val="20"/>
          <w:szCs w:val="20"/>
        </w:rPr>
        <w:t xml:space="preserve"> </w:t>
      </w:r>
      <w:proofErr w:type="spellStart"/>
      <w:r w:rsidRPr="00DA3DFD">
        <w:rPr>
          <w:sz w:val="20"/>
          <w:szCs w:val="20"/>
        </w:rPr>
        <w:t>д</w:t>
      </w:r>
      <w:proofErr w:type="gramStart"/>
      <w:r w:rsidRPr="00DA3DFD">
        <w:rPr>
          <w:sz w:val="20"/>
          <w:szCs w:val="20"/>
        </w:rPr>
        <w:t>.Л</w:t>
      </w:r>
      <w:proofErr w:type="gramEnd"/>
      <w:r w:rsidRPr="00DA3DFD">
        <w:rPr>
          <w:sz w:val="20"/>
          <w:szCs w:val="20"/>
        </w:rPr>
        <w:t>убяны</w:t>
      </w:r>
      <w:proofErr w:type="spellEnd"/>
      <w:r w:rsidRPr="00DA3DFD">
        <w:rPr>
          <w:rFonts w:ascii="12" w:hAnsi="12"/>
          <w:sz w:val="20"/>
          <w:szCs w:val="20"/>
        </w:rPr>
        <w:t>». В назначении платежа должно быть указано местоположение земельного участка.</w:t>
      </w:r>
    </w:p>
    <w:p w:rsidR="00DA3DFD" w:rsidRPr="00DA3DFD" w:rsidRDefault="00DA3DFD" w:rsidP="00DA3DFD">
      <w:pPr>
        <w:pStyle w:val="a7"/>
        <w:tabs>
          <w:tab w:val="left" w:pos="0"/>
        </w:tabs>
        <w:spacing w:after="0"/>
        <w:ind w:left="0"/>
        <w:jc w:val="both"/>
      </w:pPr>
    </w:p>
    <w:p w:rsidR="00DA3DFD" w:rsidRPr="00DA3DFD" w:rsidRDefault="00DA3DFD" w:rsidP="00DA3DFD">
      <w:pPr>
        <w:pStyle w:val="a7"/>
        <w:tabs>
          <w:tab w:val="left" w:pos="0"/>
        </w:tabs>
        <w:ind w:left="0"/>
        <w:jc w:val="both"/>
      </w:pPr>
      <w:r w:rsidRPr="00DA3DFD">
        <w:t>2.3. Полная оплата цены участка должна быть произведена до регистрации права  собственности  на Участок.</w:t>
      </w:r>
    </w:p>
    <w:p w:rsidR="00DA3DFD" w:rsidRPr="00DA3DFD" w:rsidRDefault="00DA3DFD" w:rsidP="00DA3DFD">
      <w:pPr>
        <w:pStyle w:val="a7"/>
        <w:tabs>
          <w:tab w:val="left" w:pos="0"/>
        </w:tabs>
        <w:spacing w:after="0"/>
        <w:ind w:left="0"/>
        <w:jc w:val="center"/>
      </w:pPr>
      <w:r w:rsidRPr="00DA3DFD">
        <w:rPr>
          <w:b/>
        </w:rPr>
        <w:t>3.Права и обязанности  Сторон</w:t>
      </w:r>
      <w:r w:rsidRPr="00DA3DFD">
        <w:t>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3.1. «Продавец» обязуется: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3.1.1. Предоставить «Покупателю» сведения, необходимые для исполнения условий,   установленных Договором.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3.2. «Покупатель» обязуется: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3.2.1. </w:t>
      </w:r>
      <w:proofErr w:type="gramStart"/>
      <w:r w:rsidRPr="00DA3DFD">
        <w:rPr>
          <w:sz w:val="20"/>
          <w:szCs w:val="20"/>
        </w:rPr>
        <w:t>Оплатить цену Участка</w:t>
      </w:r>
      <w:proofErr w:type="gramEnd"/>
      <w:r w:rsidRPr="00DA3DFD">
        <w:rPr>
          <w:sz w:val="20"/>
          <w:szCs w:val="20"/>
        </w:rPr>
        <w:t xml:space="preserve">  в сроки и в порядке, установленным  разделом 2 Договора.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3.3.2.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3.3.3.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A3DFD">
        <w:rPr>
          <w:sz w:val="20"/>
          <w:szCs w:val="20"/>
        </w:rPr>
        <w:t>контроля за</w:t>
      </w:r>
      <w:proofErr w:type="gramEnd"/>
      <w:r w:rsidRPr="00DA3DFD">
        <w:rPr>
          <w:sz w:val="20"/>
          <w:szCs w:val="2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A3DFD" w:rsidRPr="00DA3DFD" w:rsidRDefault="00DA3DFD" w:rsidP="00DA3DFD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3.3.4. Произвести за свой счет все необходимые действия по государственной регистрации перехода права собственности на Участок.</w:t>
      </w:r>
    </w:p>
    <w:p w:rsidR="00DA3DFD" w:rsidRPr="00DA3DFD" w:rsidRDefault="00DA3DFD" w:rsidP="00DA3DFD">
      <w:pPr>
        <w:pStyle w:val="31"/>
        <w:tabs>
          <w:tab w:val="left" w:pos="0"/>
        </w:tabs>
        <w:spacing w:after="0"/>
        <w:ind w:left="0"/>
        <w:jc w:val="both"/>
        <w:rPr>
          <w:b/>
          <w:sz w:val="20"/>
          <w:szCs w:val="20"/>
        </w:rPr>
      </w:pPr>
      <w:r w:rsidRPr="00DA3DFD">
        <w:rPr>
          <w:sz w:val="20"/>
          <w:szCs w:val="20"/>
        </w:rPr>
        <w:t xml:space="preserve">3.4. Использовать Участок, являющийся предметом настоящего договора, в соответствии с его целевым назначением, указанным в п.1.1. договора. </w:t>
      </w:r>
      <w:r w:rsidRPr="00DA3DFD">
        <w:rPr>
          <w:b/>
          <w:sz w:val="20"/>
          <w:szCs w:val="20"/>
        </w:rPr>
        <w:t xml:space="preserve">                                                       </w:t>
      </w:r>
    </w:p>
    <w:p w:rsidR="00DA3DFD" w:rsidRPr="00DA3DFD" w:rsidRDefault="00DA3DFD" w:rsidP="00DA3DFD">
      <w:pPr>
        <w:pStyle w:val="31"/>
        <w:tabs>
          <w:tab w:val="left" w:pos="0"/>
        </w:tabs>
        <w:spacing w:after="0"/>
        <w:ind w:left="0"/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4. Ответственность Сторон.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4.1.Покупатель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4.2.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 </w:t>
      </w:r>
    </w:p>
    <w:p w:rsidR="00DA3DFD" w:rsidRPr="00DA3DFD" w:rsidRDefault="00DA3DFD" w:rsidP="00DA3DFD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4.3. За нарушение  срока внесения платежа, указанного в пункте 2.2. Договора, «Покупатель»» уплачивает «Продавцу» пени в размере пяти процентов от цены Участка за каждый  календарный день просрочки. Пени перечисляются в порядке, предусмотренном в п.2.2. Договора, для оплаты выкупной цены Участка.                  </w:t>
      </w:r>
    </w:p>
    <w:p w:rsidR="00DA3DFD" w:rsidRPr="00DA3DFD" w:rsidRDefault="00DA3DFD" w:rsidP="00DA3DFD">
      <w:pPr>
        <w:tabs>
          <w:tab w:val="left" w:pos="0"/>
        </w:tabs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5. Особые условия.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5.1. Изменение </w:t>
      </w:r>
      <w:proofErr w:type="gramStart"/>
      <w:r w:rsidRPr="00DA3DFD">
        <w:rPr>
          <w:sz w:val="20"/>
          <w:szCs w:val="20"/>
        </w:rPr>
        <w:t>указанного</w:t>
      </w:r>
      <w:proofErr w:type="gramEnd"/>
      <w:r w:rsidRPr="00DA3DFD">
        <w:rPr>
          <w:sz w:val="20"/>
          <w:szCs w:val="20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5.2. Передача Участка «Продавцом» и принятие его «Покупателем» осуществляются по подписываемому  Сторонами передаточному акту.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5.3. Право собственности на Участок, являющийся предметом настоящего договора, переходит к «Покупателю» с момента его государственной регистрации.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5.4. Все изменения и дополнения к Договору действительны, если они совершены в письменной форме  и подписаны уполномоченными лицами.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5.5. Неотъемлемой частью настоящего договора является кадастровый паспорт Участка.</w:t>
      </w:r>
    </w:p>
    <w:p w:rsidR="00DA3DFD" w:rsidRPr="00DA3DFD" w:rsidRDefault="00DA3DFD" w:rsidP="00DA3DFD">
      <w:pPr>
        <w:pStyle w:val="31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5.6.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регистрационной  службы по  Костромской области.</w:t>
      </w:r>
    </w:p>
    <w:p w:rsidR="00DA3DFD" w:rsidRPr="00DA3DFD" w:rsidRDefault="00DA3DFD" w:rsidP="00DA3DFD">
      <w:pPr>
        <w:tabs>
          <w:tab w:val="left" w:pos="0"/>
        </w:tabs>
        <w:jc w:val="center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>6. Юридические адреса и реквизиты Сторон.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ind w:firstLine="720"/>
        <w:jc w:val="center"/>
        <w:rPr>
          <w:b/>
          <w:bCs/>
          <w:sz w:val="20"/>
          <w:szCs w:val="20"/>
        </w:rPr>
      </w:pPr>
      <w:r w:rsidRPr="00DA3DFD">
        <w:rPr>
          <w:b/>
          <w:bCs/>
          <w:sz w:val="20"/>
          <w:szCs w:val="20"/>
        </w:rPr>
        <w:t>ПРОДАВЕЦ                                                                                                 ПОКУПАТЕЛЬ</w:t>
      </w:r>
    </w:p>
    <w:p w:rsidR="00DA3DFD" w:rsidRPr="00DA3DFD" w:rsidRDefault="00DA3DFD" w:rsidP="00DA3DFD">
      <w:pPr>
        <w:ind w:firstLine="720"/>
        <w:rPr>
          <w:b/>
          <w:bCs/>
          <w:sz w:val="20"/>
          <w:szCs w:val="20"/>
        </w:rPr>
      </w:pPr>
    </w:p>
    <w:p w:rsidR="00DA3DFD" w:rsidRPr="00DA3DFD" w:rsidRDefault="00DA3DFD" w:rsidP="00DA3DFD">
      <w:pPr>
        <w:rPr>
          <w:sz w:val="20"/>
          <w:szCs w:val="20"/>
        </w:rPr>
      </w:pPr>
      <w:r w:rsidRPr="00DA3DFD">
        <w:rPr>
          <w:sz w:val="20"/>
          <w:szCs w:val="20"/>
        </w:rPr>
        <w:t>Администрация Кадыйского муниципального района</w:t>
      </w:r>
    </w:p>
    <w:p w:rsidR="00DA3DFD" w:rsidRPr="00DA3DFD" w:rsidRDefault="00DA3DFD" w:rsidP="00DA3DFD">
      <w:pPr>
        <w:rPr>
          <w:sz w:val="20"/>
          <w:szCs w:val="20"/>
        </w:rPr>
      </w:pPr>
      <w:r w:rsidRPr="00DA3DFD">
        <w:rPr>
          <w:sz w:val="20"/>
          <w:szCs w:val="20"/>
        </w:rPr>
        <w:t xml:space="preserve"> Костромской области </w:t>
      </w:r>
    </w:p>
    <w:p w:rsidR="00DA3DFD" w:rsidRPr="00DA3DFD" w:rsidRDefault="00DA3DFD" w:rsidP="00DA3DFD">
      <w:pPr>
        <w:tabs>
          <w:tab w:val="left" w:pos="-108"/>
          <w:tab w:val="left" w:pos="7005"/>
        </w:tabs>
        <w:rPr>
          <w:sz w:val="20"/>
          <w:szCs w:val="20"/>
        </w:rPr>
      </w:pPr>
      <w:r w:rsidRPr="00DA3DFD">
        <w:rPr>
          <w:sz w:val="20"/>
          <w:szCs w:val="20"/>
        </w:rPr>
        <w:t xml:space="preserve">157980, РОССИЯ, </w:t>
      </w:r>
      <w:proofErr w:type="spellStart"/>
      <w:r w:rsidRPr="00DA3DFD">
        <w:rPr>
          <w:sz w:val="20"/>
          <w:szCs w:val="20"/>
        </w:rPr>
        <w:t>Костромскаяобласть</w:t>
      </w:r>
      <w:proofErr w:type="spellEnd"/>
      <w:r w:rsidRPr="00DA3DFD">
        <w:rPr>
          <w:sz w:val="20"/>
          <w:szCs w:val="20"/>
        </w:rPr>
        <w:t>,</w:t>
      </w:r>
    </w:p>
    <w:p w:rsidR="00DA3DFD" w:rsidRPr="00DA3DFD" w:rsidRDefault="00DA3DFD" w:rsidP="00DA3DFD">
      <w:pPr>
        <w:tabs>
          <w:tab w:val="left" w:pos="-108"/>
          <w:tab w:val="left" w:pos="7005"/>
        </w:tabs>
        <w:rPr>
          <w:sz w:val="20"/>
          <w:szCs w:val="20"/>
        </w:rPr>
      </w:pPr>
      <w:r w:rsidRPr="00DA3DFD">
        <w:rPr>
          <w:sz w:val="20"/>
          <w:szCs w:val="20"/>
        </w:rPr>
        <w:t xml:space="preserve"> </w:t>
      </w:r>
      <w:proofErr w:type="spellStart"/>
      <w:r w:rsidRPr="00DA3DFD">
        <w:rPr>
          <w:sz w:val="20"/>
          <w:szCs w:val="20"/>
        </w:rPr>
        <w:t>п</w:t>
      </w:r>
      <w:proofErr w:type="gramStart"/>
      <w:r w:rsidRPr="00DA3DFD">
        <w:rPr>
          <w:sz w:val="20"/>
          <w:szCs w:val="20"/>
        </w:rPr>
        <w:t>.К</w:t>
      </w:r>
      <w:proofErr w:type="gramEnd"/>
      <w:r w:rsidRPr="00DA3DFD">
        <w:rPr>
          <w:sz w:val="20"/>
          <w:szCs w:val="20"/>
        </w:rPr>
        <w:t>адый</w:t>
      </w:r>
      <w:proofErr w:type="spellEnd"/>
      <w:r w:rsidRPr="00DA3DFD">
        <w:rPr>
          <w:sz w:val="20"/>
          <w:szCs w:val="20"/>
        </w:rPr>
        <w:t>, ул. Центральная ,д.3</w:t>
      </w:r>
    </w:p>
    <w:p w:rsidR="00DA3DFD" w:rsidRPr="00DA3DFD" w:rsidRDefault="00DA3DFD" w:rsidP="00DA3DFD">
      <w:pPr>
        <w:ind w:firstLine="720"/>
        <w:rPr>
          <w:sz w:val="20"/>
          <w:szCs w:val="20"/>
        </w:rPr>
      </w:pPr>
    </w:p>
    <w:p w:rsidR="00DA3DFD" w:rsidRPr="00DA3DFD" w:rsidRDefault="00DA3DFD" w:rsidP="00DA3DFD">
      <w:pPr>
        <w:ind w:firstLine="720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b/>
          <w:sz w:val="20"/>
          <w:szCs w:val="20"/>
        </w:rPr>
      </w:pPr>
      <w:r w:rsidRPr="00DA3DFD">
        <w:rPr>
          <w:sz w:val="20"/>
          <w:szCs w:val="20"/>
        </w:rPr>
        <w:t>______________(В.В.Зайцев)</w:t>
      </w:r>
    </w:p>
    <w:p w:rsidR="00DA3DFD" w:rsidRPr="00DA3DFD" w:rsidRDefault="00DA3DFD" w:rsidP="00DA3DFD">
      <w:pPr>
        <w:pStyle w:val="3"/>
        <w:tabs>
          <w:tab w:val="left" w:pos="0"/>
        </w:tabs>
        <w:spacing w:after="0"/>
        <w:jc w:val="right"/>
        <w:outlineLvl w:val="0"/>
        <w:rPr>
          <w:sz w:val="20"/>
          <w:szCs w:val="20"/>
        </w:rPr>
      </w:pPr>
      <w:r w:rsidRPr="00DA3DFD">
        <w:rPr>
          <w:b/>
          <w:sz w:val="20"/>
          <w:szCs w:val="20"/>
        </w:rPr>
        <w:t xml:space="preserve"> Приложение №1 к договору №___</w:t>
      </w:r>
    </w:p>
    <w:p w:rsidR="00DA3DFD" w:rsidRPr="00DA3DFD" w:rsidRDefault="00DA3DFD" w:rsidP="00DA3DFD">
      <w:pPr>
        <w:tabs>
          <w:tab w:val="left" w:pos="0"/>
        </w:tabs>
        <w:jc w:val="right"/>
        <w:rPr>
          <w:b/>
          <w:sz w:val="20"/>
          <w:szCs w:val="20"/>
        </w:rPr>
      </w:pPr>
      <w:r w:rsidRPr="00DA3DFD">
        <w:rPr>
          <w:b/>
          <w:sz w:val="20"/>
          <w:szCs w:val="20"/>
        </w:rPr>
        <w:t xml:space="preserve"> от «___»____________2019г.</w:t>
      </w:r>
    </w:p>
    <w:p w:rsidR="00DA3DFD" w:rsidRPr="00DA3DFD" w:rsidRDefault="00DA3DFD" w:rsidP="00DA3DFD">
      <w:pPr>
        <w:pStyle w:val="4"/>
        <w:tabs>
          <w:tab w:val="left" w:pos="0"/>
        </w:tabs>
        <w:jc w:val="center"/>
        <w:rPr>
          <w:sz w:val="20"/>
          <w:szCs w:val="20"/>
        </w:rPr>
      </w:pPr>
      <w:r w:rsidRPr="00DA3DFD">
        <w:rPr>
          <w:sz w:val="20"/>
          <w:szCs w:val="20"/>
        </w:rPr>
        <w:t>ПЕРЕДАТОЧНЫЙ АКТ</w:t>
      </w:r>
    </w:p>
    <w:p w:rsidR="00DA3DFD" w:rsidRPr="00DA3DFD" w:rsidRDefault="00DA3DFD" w:rsidP="00DA3DFD">
      <w:pPr>
        <w:pStyle w:val="4"/>
        <w:tabs>
          <w:tab w:val="left" w:pos="0"/>
        </w:tabs>
        <w:jc w:val="both"/>
        <w:rPr>
          <w:b w:val="0"/>
          <w:sz w:val="20"/>
          <w:szCs w:val="20"/>
        </w:rPr>
      </w:pPr>
      <w:r w:rsidRPr="00DA3DFD">
        <w:rPr>
          <w:sz w:val="20"/>
          <w:szCs w:val="20"/>
        </w:rPr>
        <w:t xml:space="preserve">       </w:t>
      </w:r>
      <w:r w:rsidRPr="00DA3DFD">
        <w:rPr>
          <w:b w:val="0"/>
          <w:sz w:val="20"/>
          <w:szCs w:val="20"/>
        </w:rPr>
        <w:t xml:space="preserve"> п. Кадый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</w:t>
      </w:r>
      <w:r w:rsidRPr="00DA3DFD">
        <w:rPr>
          <w:b w:val="0"/>
          <w:sz w:val="20"/>
          <w:szCs w:val="20"/>
        </w:rPr>
        <w:t xml:space="preserve">     __________________ 2019г.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Администрация  Кадыйского муниципального района Костромской области в лице главы администрации Кадыйского муниципального района Костромской области Зайцева Владимира Васильевича,  действующего на основании Устава, именуемый в дальнейшем ПРОДАВЕЦ с одной стороны, и____________________________________________________________________________  именуе</w:t>
      </w:r>
      <w:proofErr w:type="gramStart"/>
      <w:r w:rsidRPr="00DA3DFD">
        <w:rPr>
          <w:sz w:val="20"/>
          <w:szCs w:val="20"/>
        </w:rPr>
        <w:t>м(</w:t>
      </w:r>
      <w:proofErr w:type="gramEnd"/>
      <w:r w:rsidRPr="00DA3DFD">
        <w:rPr>
          <w:sz w:val="20"/>
          <w:szCs w:val="20"/>
        </w:rPr>
        <w:t>-</w:t>
      </w:r>
      <w:proofErr w:type="spellStart"/>
      <w:r w:rsidRPr="00DA3DFD">
        <w:rPr>
          <w:sz w:val="20"/>
          <w:szCs w:val="20"/>
        </w:rPr>
        <w:t>ый</w:t>
      </w:r>
      <w:proofErr w:type="spellEnd"/>
      <w:r w:rsidRPr="00DA3DFD">
        <w:rPr>
          <w:sz w:val="20"/>
          <w:szCs w:val="20"/>
        </w:rPr>
        <w:t>, -</w:t>
      </w:r>
      <w:proofErr w:type="spellStart"/>
      <w:r w:rsidRPr="00DA3DFD">
        <w:rPr>
          <w:sz w:val="20"/>
          <w:szCs w:val="20"/>
        </w:rPr>
        <w:t>ая</w:t>
      </w:r>
      <w:proofErr w:type="spellEnd"/>
      <w:r w:rsidRPr="00DA3DFD">
        <w:rPr>
          <w:sz w:val="20"/>
          <w:szCs w:val="20"/>
        </w:rPr>
        <w:t xml:space="preserve">) в дальнейшем ПОКУПАТЕЛЬ с другой стороны, в соответствии со ст. 556 Гражданского Кодекса  составили  настоящий акт о нижеследующем:      </w:t>
      </w:r>
    </w:p>
    <w:p w:rsidR="00DA3DFD" w:rsidRPr="00DA3DFD" w:rsidRDefault="00DA3DFD" w:rsidP="00DA3DFD">
      <w:pPr>
        <w:shd w:val="clear" w:color="auto" w:fill="FFFFFF"/>
        <w:tabs>
          <w:tab w:val="left" w:pos="0"/>
        </w:tabs>
        <w:spacing w:before="5"/>
        <w:jc w:val="both"/>
        <w:rPr>
          <w:b/>
          <w:sz w:val="20"/>
          <w:szCs w:val="20"/>
        </w:rPr>
      </w:pPr>
      <w:r w:rsidRPr="00DA3DFD">
        <w:rPr>
          <w:sz w:val="20"/>
          <w:szCs w:val="20"/>
        </w:rPr>
        <w:t xml:space="preserve">1. ПРОДАВЕЦ, в соответствии с условиями договора №___ купли-продажи от  ______________2019 года, передал ПОКУПАТЕЛЮ, а ПОКУПАТЕЛЬ принял  в  собственность  земельный участок общей  площадью  </w:t>
      </w:r>
      <w:r w:rsidRPr="00DA3DFD">
        <w:rPr>
          <w:bCs/>
          <w:sz w:val="20"/>
          <w:szCs w:val="20"/>
        </w:rPr>
        <w:t>427 кв.м. с кадастровым номером 44:05:060713:149</w:t>
      </w:r>
      <w:r w:rsidRPr="00DA3DFD">
        <w:rPr>
          <w:sz w:val="20"/>
          <w:szCs w:val="20"/>
        </w:rPr>
        <w:t xml:space="preserve">,  расположенный по адресу </w:t>
      </w:r>
      <w:r w:rsidRPr="00DA3DFD">
        <w:rPr>
          <w:bCs/>
          <w:sz w:val="20"/>
          <w:szCs w:val="20"/>
        </w:rPr>
        <w:t xml:space="preserve">(описание местоположения): местоположение: установлено относительно ориентира, расположенного в границах участка. Почтовый адрес ориентира: обл.  Костромская, </w:t>
      </w:r>
      <w:proofErr w:type="spellStart"/>
      <w:r w:rsidRPr="00DA3DFD">
        <w:rPr>
          <w:bCs/>
          <w:sz w:val="20"/>
          <w:szCs w:val="20"/>
        </w:rPr>
        <w:t>р-он</w:t>
      </w:r>
      <w:proofErr w:type="spellEnd"/>
      <w:r w:rsidRPr="00DA3DFD">
        <w:rPr>
          <w:bCs/>
          <w:sz w:val="20"/>
          <w:szCs w:val="20"/>
        </w:rPr>
        <w:t xml:space="preserve">  Кадыйский, </w:t>
      </w:r>
      <w:proofErr w:type="spellStart"/>
      <w:r w:rsidRPr="00DA3DFD">
        <w:rPr>
          <w:bCs/>
          <w:sz w:val="20"/>
          <w:szCs w:val="20"/>
        </w:rPr>
        <w:t>д</w:t>
      </w:r>
      <w:proofErr w:type="gramStart"/>
      <w:r w:rsidRPr="00DA3DFD">
        <w:rPr>
          <w:bCs/>
          <w:sz w:val="20"/>
          <w:szCs w:val="20"/>
        </w:rPr>
        <w:t>.Л</w:t>
      </w:r>
      <w:proofErr w:type="gramEnd"/>
      <w:r w:rsidRPr="00DA3DFD">
        <w:rPr>
          <w:bCs/>
          <w:sz w:val="20"/>
          <w:szCs w:val="20"/>
        </w:rPr>
        <w:t>убяны</w:t>
      </w:r>
      <w:proofErr w:type="spellEnd"/>
      <w:r w:rsidRPr="00DA3DFD">
        <w:rPr>
          <w:bCs/>
          <w:sz w:val="20"/>
          <w:szCs w:val="20"/>
        </w:rPr>
        <w:t xml:space="preserve">, </w:t>
      </w:r>
      <w:r w:rsidRPr="00DA3DFD">
        <w:rPr>
          <w:sz w:val="20"/>
          <w:szCs w:val="20"/>
        </w:rPr>
        <w:t xml:space="preserve">разрешенное использование: </w:t>
      </w:r>
      <w:r w:rsidRPr="00DA3DFD">
        <w:rPr>
          <w:bCs/>
          <w:sz w:val="20"/>
          <w:szCs w:val="20"/>
        </w:rPr>
        <w:t>для ведения личного подсобного хозяйства</w:t>
      </w:r>
      <w:r w:rsidRPr="00DA3DFD">
        <w:rPr>
          <w:sz w:val="20"/>
          <w:szCs w:val="20"/>
        </w:rPr>
        <w:t xml:space="preserve">, в границах, указанных в кадастровой выписке земельного участка.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2. Претензий  у ПОКУПАТЕЛЯ к ПРОДАВЦУ по передаваемому земельному участку ________________________(не имеется).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3. Настоящим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4. Настоящий передаточный акт составлен в трех экземплярах, один экземпляр хранится в  Управлении Федеральной службы государственной регистрации кадастра и картографии по Костромской области, по одному экземпляру у ПРОДАВЦА и ПОКУПАТЕЛЯ.</w:t>
      </w:r>
    </w:p>
    <w:p w:rsidR="00DA3DFD" w:rsidRPr="00DA3DFD" w:rsidRDefault="00DA3DFD" w:rsidP="00DA3DFD">
      <w:pPr>
        <w:pStyle w:val="a5"/>
        <w:tabs>
          <w:tab w:val="left" w:pos="0"/>
        </w:tabs>
        <w:jc w:val="both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center"/>
        <w:rPr>
          <w:sz w:val="20"/>
          <w:szCs w:val="20"/>
        </w:rPr>
      </w:pPr>
      <w:r w:rsidRPr="00DA3DFD">
        <w:rPr>
          <w:sz w:val="20"/>
          <w:szCs w:val="20"/>
        </w:rPr>
        <w:t xml:space="preserve"> </w:t>
      </w:r>
      <w:r w:rsidRPr="00DA3DFD">
        <w:rPr>
          <w:b/>
          <w:sz w:val="20"/>
          <w:szCs w:val="20"/>
        </w:rPr>
        <w:t>Юридические адреса и реквизиты Сторон.</w:t>
      </w:r>
      <w:r w:rsidRPr="00DA3DFD">
        <w:rPr>
          <w:sz w:val="20"/>
          <w:szCs w:val="20"/>
        </w:rPr>
        <w:t xml:space="preserve">                                                                                   </w:t>
      </w: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 xml:space="preserve">          </w:t>
      </w:r>
    </w:p>
    <w:p w:rsidR="00DA3DFD" w:rsidRPr="00DA3DFD" w:rsidRDefault="00DA3DFD" w:rsidP="00DA3DFD">
      <w:pPr>
        <w:ind w:firstLine="720"/>
        <w:jc w:val="center"/>
        <w:rPr>
          <w:b/>
          <w:bCs/>
          <w:sz w:val="20"/>
          <w:szCs w:val="20"/>
        </w:rPr>
      </w:pPr>
      <w:r w:rsidRPr="00DA3DFD">
        <w:rPr>
          <w:b/>
          <w:bCs/>
          <w:sz w:val="20"/>
          <w:szCs w:val="20"/>
        </w:rPr>
        <w:t>ПРОДАВЕЦ                                                                                                 ПОКУПАТЕЛЬ</w:t>
      </w:r>
    </w:p>
    <w:p w:rsidR="00DA3DFD" w:rsidRPr="00DA3DFD" w:rsidRDefault="00DA3DFD" w:rsidP="00DA3DFD">
      <w:pPr>
        <w:ind w:firstLine="720"/>
        <w:rPr>
          <w:b/>
          <w:bCs/>
          <w:sz w:val="20"/>
          <w:szCs w:val="20"/>
        </w:rPr>
      </w:pPr>
    </w:p>
    <w:p w:rsidR="00DA3DFD" w:rsidRPr="00DA3DFD" w:rsidRDefault="00DA3DFD" w:rsidP="00DA3DFD">
      <w:pPr>
        <w:rPr>
          <w:sz w:val="20"/>
          <w:szCs w:val="20"/>
        </w:rPr>
      </w:pPr>
      <w:r w:rsidRPr="00DA3DFD">
        <w:rPr>
          <w:sz w:val="20"/>
          <w:szCs w:val="20"/>
        </w:rPr>
        <w:t>Администрация Кадыйского муниципального района</w:t>
      </w:r>
    </w:p>
    <w:p w:rsidR="00DA3DFD" w:rsidRPr="00DA3DFD" w:rsidRDefault="00DA3DFD" w:rsidP="00DA3DFD">
      <w:pPr>
        <w:rPr>
          <w:sz w:val="20"/>
          <w:szCs w:val="20"/>
        </w:rPr>
      </w:pPr>
      <w:r w:rsidRPr="00DA3DFD">
        <w:rPr>
          <w:sz w:val="20"/>
          <w:szCs w:val="20"/>
        </w:rPr>
        <w:t xml:space="preserve"> Костромской области </w:t>
      </w:r>
    </w:p>
    <w:p w:rsidR="00DA3DFD" w:rsidRPr="00DA3DFD" w:rsidRDefault="00DA3DFD" w:rsidP="00DA3DFD">
      <w:pPr>
        <w:tabs>
          <w:tab w:val="left" w:pos="-108"/>
          <w:tab w:val="left" w:pos="7005"/>
        </w:tabs>
        <w:rPr>
          <w:sz w:val="20"/>
          <w:szCs w:val="20"/>
        </w:rPr>
      </w:pPr>
      <w:r w:rsidRPr="00DA3DFD">
        <w:rPr>
          <w:sz w:val="20"/>
          <w:szCs w:val="20"/>
        </w:rPr>
        <w:t xml:space="preserve">157980, РОССИЯ, </w:t>
      </w:r>
      <w:proofErr w:type="spellStart"/>
      <w:r w:rsidRPr="00DA3DFD">
        <w:rPr>
          <w:sz w:val="20"/>
          <w:szCs w:val="20"/>
        </w:rPr>
        <w:t>Костромскаяобласть</w:t>
      </w:r>
      <w:proofErr w:type="spellEnd"/>
      <w:r w:rsidRPr="00DA3DFD">
        <w:rPr>
          <w:sz w:val="20"/>
          <w:szCs w:val="20"/>
        </w:rPr>
        <w:t>,</w:t>
      </w:r>
    </w:p>
    <w:p w:rsidR="00DA3DFD" w:rsidRPr="00DA3DFD" w:rsidRDefault="00DA3DFD" w:rsidP="00DA3DFD">
      <w:pPr>
        <w:tabs>
          <w:tab w:val="left" w:pos="-108"/>
          <w:tab w:val="left" w:pos="7005"/>
        </w:tabs>
        <w:rPr>
          <w:sz w:val="20"/>
          <w:szCs w:val="20"/>
        </w:rPr>
      </w:pPr>
      <w:r w:rsidRPr="00DA3DFD">
        <w:rPr>
          <w:sz w:val="20"/>
          <w:szCs w:val="20"/>
        </w:rPr>
        <w:t xml:space="preserve"> </w:t>
      </w:r>
      <w:proofErr w:type="spellStart"/>
      <w:r w:rsidRPr="00DA3DFD">
        <w:rPr>
          <w:sz w:val="20"/>
          <w:szCs w:val="20"/>
        </w:rPr>
        <w:t>п</w:t>
      </w:r>
      <w:proofErr w:type="gramStart"/>
      <w:r w:rsidRPr="00DA3DFD">
        <w:rPr>
          <w:sz w:val="20"/>
          <w:szCs w:val="20"/>
        </w:rPr>
        <w:t>.К</w:t>
      </w:r>
      <w:proofErr w:type="gramEnd"/>
      <w:r w:rsidRPr="00DA3DFD">
        <w:rPr>
          <w:sz w:val="20"/>
          <w:szCs w:val="20"/>
        </w:rPr>
        <w:t>адый</w:t>
      </w:r>
      <w:proofErr w:type="spellEnd"/>
      <w:r w:rsidRPr="00DA3DFD">
        <w:rPr>
          <w:sz w:val="20"/>
          <w:szCs w:val="20"/>
        </w:rPr>
        <w:t>, ул. Центральная ,д.3</w:t>
      </w:r>
    </w:p>
    <w:p w:rsidR="00DA3DFD" w:rsidRPr="00DA3DFD" w:rsidRDefault="00DA3DFD" w:rsidP="00DA3DFD">
      <w:pPr>
        <w:ind w:firstLine="720"/>
        <w:rPr>
          <w:sz w:val="20"/>
          <w:szCs w:val="20"/>
        </w:rPr>
      </w:pPr>
    </w:p>
    <w:p w:rsidR="00DA3DFD" w:rsidRPr="00DA3DFD" w:rsidRDefault="00DA3DFD" w:rsidP="00DA3DFD">
      <w:pPr>
        <w:tabs>
          <w:tab w:val="left" w:pos="0"/>
        </w:tabs>
        <w:jc w:val="both"/>
        <w:rPr>
          <w:sz w:val="20"/>
          <w:szCs w:val="20"/>
        </w:rPr>
      </w:pPr>
      <w:r w:rsidRPr="00DA3DFD">
        <w:rPr>
          <w:sz w:val="20"/>
          <w:szCs w:val="20"/>
        </w:rPr>
        <w:t>______________(В.В.Зайцев)</w:t>
      </w:r>
    </w:p>
    <w:p w:rsidR="00DA3DFD" w:rsidRDefault="00DA3DFD" w:rsidP="00DA3DFD">
      <w:pPr>
        <w:tabs>
          <w:tab w:val="left" w:pos="0"/>
        </w:tabs>
        <w:jc w:val="both"/>
      </w:pPr>
    </w:p>
    <w:p w:rsidR="00DA3DFD" w:rsidRPr="00DA3DFD" w:rsidRDefault="00DA3DFD" w:rsidP="00DA3DFD">
      <w:pPr>
        <w:pStyle w:val="3"/>
        <w:tabs>
          <w:tab w:val="left" w:pos="0"/>
        </w:tabs>
        <w:jc w:val="center"/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>РОССИЙСКАЯ ФЕДЕРАЦИЯ</w:t>
      </w:r>
    </w:p>
    <w:p w:rsidR="00DA3DFD" w:rsidRPr="00DA3DFD" w:rsidRDefault="00DA3DFD" w:rsidP="00DA3DFD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>КОСТРОМСКАЯ ОБЛАСТЬ</w:t>
      </w:r>
    </w:p>
    <w:p w:rsidR="00DA3DFD" w:rsidRPr="00DA3DFD" w:rsidRDefault="00DA3DFD" w:rsidP="00DA3DFD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>АДМИНИСТРАЦИЯ КАДЫЙСКОГО МУНИЦИПАЛЬНОГО РАЙОНА</w:t>
      </w:r>
    </w:p>
    <w:p w:rsidR="00DA3DFD" w:rsidRPr="00DA3DFD" w:rsidRDefault="00DA3DFD" w:rsidP="00DA3DFD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</w:p>
    <w:p w:rsidR="00DA3DFD" w:rsidRPr="00DA3DFD" w:rsidRDefault="00DA3DFD" w:rsidP="00DA3DFD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proofErr w:type="gramStart"/>
      <w:r w:rsidRPr="00DA3DFD">
        <w:rPr>
          <w:rFonts w:eastAsia="Times New Roman"/>
          <w:kern w:val="1"/>
          <w:sz w:val="20"/>
          <w:szCs w:val="20"/>
          <w:lang w:eastAsia="ar-SA"/>
        </w:rPr>
        <w:t>П</w:t>
      </w:r>
      <w:proofErr w:type="gramEnd"/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 О С Т А Н О В Л Е Н И Е</w:t>
      </w:r>
    </w:p>
    <w:p w:rsidR="00DA3DFD" w:rsidRPr="003557DD" w:rsidRDefault="00DA3DFD" w:rsidP="00DA3DFD">
      <w:pPr>
        <w:spacing w:line="100" w:lineRule="atLeast"/>
        <w:jc w:val="center"/>
        <w:rPr>
          <w:rFonts w:eastAsia="Times New Roman"/>
          <w:kern w:val="1"/>
          <w:sz w:val="26"/>
          <w:szCs w:val="26"/>
          <w:lang w:eastAsia="ar-SA"/>
        </w:rPr>
      </w:pPr>
    </w:p>
    <w:p w:rsidR="00DA3DFD" w:rsidRPr="00DA3DFD" w:rsidRDefault="00DA3DFD" w:rsidP="00DA3DFD">
      <w:pPr>
        <w:spacing w:line="100" w:lineRule="atLeast"/>
        <w:jc w:val="both"/>
        <w:rPr>
          <w:rFonts w:eastAsia="Times New Roman"/>
          <w:kern w:val="1"/>
          <w:sz w:val="20"/>
          <w:szCs w:val="20"/>
          <w:u w:val="single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«  10  »  января 2019 г.                                                                                                   </w:t>
      </w:r>
      <w:r w:rsidR="00C9292F">
        <w:rPr>
          <w:rFonts w:eastAsia="Times New Roman"/>
          <w:kern w:val="1"/>
          <w:sz w:val="20"/>
          <w:szCs w:val="20"/>
          <w:lang w:eastAsia="ar-SA"/>
        </w:rPr>
        <w:t xml:space="preserve">                                    </w:t>
      </w:r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  №  14  </w:t>
      </w:r>
      <w:r w:rsidRPr="00DA3DFD">
        <w:rPr>
          <w:rFonts w:eastAsia="Times New Roman"/>
          <w:kern w:val="1"/>
          <w:sz w:val="20"/>
          <w:szCs w:val="20"/>
          <w:u w:val="single"/>
          <w:lang w:eastAsia="ar-SA"/>
        </w:rPr>
        <w:t xml:space="preserve">  </w:t>
      </w:r>
    </w:p>
    <w:p w:rsidR="00DA3DFD" w:rsidRPr="00DA3DFD" w:rsidRDefault="00DA3DFD" w:rsidP="00DA3DFD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>«Об утверждении Плана проведения проверок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 xml:space="preserve">при осуществлении </w:t>
      </w:r>
      <w:proofErr w:type="gramStart"/>
      <w:r w:rsidRPr="00DA3DFD">
        <w:rPr>
          <w:kern w:val="1"/>
          <w:sz w:val="20"/>
          <w:szCs w:val="20"/>
          <w:lang w:eastAsia="ar-SA"/>
        </w:rPr>
        <w:t>контроля за</w:t>
      </w:r>
      <w:proofErr w:type="gramEnd"/>
      <w:r w:rsidRPr="00DA3DFD">
        <w:rPr>
          <w:kern w:val="1"/>
          <w:sz w:val="20"/>
          <w:szCs w:val="20"/>
          <w:lang w:eastAsia="ar-SA"/>
        </w:rPr>
        <w:t xml:space="preserve"> использованием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 xml:space="preserve"> и охраной недр при добыче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>общераспространённых полезных ископаемых,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>а также при строительстве подземных сооружений,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 xml:space="preserve">не связанных с добычей полезных ископаемых 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>на территории Кадыйского муниципального района</w:t>
      </w:r>
    </w:p>
    <w:p w:rsidR="00DA3DFD" w:rsidRPr="00DA3DFD" w:rsidRDefault="00DA3DFD" w:rsidP="00DA3DFD">
      <w:pPr>
        <w:rPr>
          <w:kern w:val="1"/>
          <w:sz w:val="20"/>
          <w:szCs w:val="20"/>
          <w:lang w:eastAsia="ar-SA"/>
        </w:rPr>
      </w:pPr>
      <w:r w:rsidRPr="00DA3DFD">
        <w:rPr>
          <w:kern w:val="1"/>
          <w:sz w:val="20"/>
          <w:szCs w:val="20"/>
          <w:lang w:eastAsia="ar-SA"/>
        </w:rPr>
        <w:t xml:space="preserve"> Костромской области»</w:t>
      </w:r>
    </w:p>
    <w:p w:rsidR="00DA3DFD" w:rsidRPr="00DA3DFD" w:rsidRDefault="00DA3DFD" w:rsidP="00DA3DFD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DA3DFD" w:rsidRPr="00DA3DFD" w:rsidRDefault="00DA3DFD" w:rsidP="00DA3DFD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DA3DFD">
        <w:rPr>
          <w:sz w:val="20"/>
          <w:szCs w:val="20"/>
          <w:lang w:eastAsia="ar-SA"/>
        </w:rPr>
        <w:lastRenderedPageBreak/>
        <w:t>В соответствии с ч. 5 ст. 5 Федерального закона от 21.02.2008 года № 2395-1 «О недрах»</w:t>
      </w:r>
      <w:r w:rsidRPr="00DA3DFD">
        <w:rPr>
          <w:kern w:val="1"/>
          <w:sz w:val="20"/>
          <w:szCs w:val="20"/>
          <w:lang w:eastAsia="ar-SA"/>
        </w:rPr>
        <w:t xml:space="preserve">,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</w:t>
      </w:r>
      <w:proofErr w:type="spellStart"/>
      <w:r w:rsidRPr="00DA3DFD">
        <w:rPr>
          <w:kern w:val="1"/>
          <w:sz w:val="20"/>
          <w:szCs w:val="20"/>
          <w:lang w:eastAsia="ar-SA"/>
        </w:rPr>
        <w:t>утвержд</w:t>
      </w:r>
      <w:r w:rsidRPr="00DA3DFD">
        <w:rPr>
          <w:rFonts w:hAnsi="Cambria Math"/>
          <w:kern w:val="1"/>
          <w:sz w:val="20"/>
          <w:szCs w:val="20"/>
          <w:lang w:eastAsia="ar-SA"/>
        </w:rPr>
        <w:t>ѐ</w:t>
      </w:r>
      <w:r w:rsidRPr="00DA3DFD">
        <w:rPr>
          <w:kern w:val="1"/>
          <w:sz w:val="20"/>
          <w:szCs w:val="20"/>
          <w:lang w:eastAsia="ar-SA"/>
        </w:rPr>
        <w:t>нными</w:t>
      </w:r>
      <w:proofErr w:type="spellEnd"/>
      <w:r w:rsidRPr="00DA3DFD">
        <w:rPr>
          <w:kern w:val="1"/>
          <w:sz w:val="20"/>
          <w:szCs w:val="20"/>
          <w:lang w:eastAsia="ar-SA"/>
        </w:rPr>
        <w:t xml:space="preserve"> постановлением Правительства Российской Федерации от 30 июня 2010 года № 489, Административным регламентом</w:t>
      </w:r>
      <w:r w:rsidRPr="00DA3DFD">
        <w:rPr>
          <w:sz w:val="20"/>
          <w:szCs w:val="20"/>
        </w:rPr>
        <w:t xml:space="preserve"> исполнения муниципальной функции «</w:t>
      </w:r>
      <w:r w:rsidRPr="00DA3DFD">
        <w:rPr>
          <w:rFonts w:eastAsia="Times New Roman"/>
          <w:sz w:val="20"/>
          <w:szCs w:val="20"/>
        </w:rPr>
        <w:t>Осуществление проверок в рамках муниципального контроля за использованием</w:t>
      </w:r>
      <w:proofErr w:type="gramEnd"/>
      <w:r w:rsidRPr="00DA3DFD">
        <w:rPr>
          <w:rFonts w:eastAsia="Times New Roman"/>
          <w:sz w:val="20"/>
          <w:szCs w:val="20"/>
        </w:rPr>
        <w:t xml:space="preserve">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 на территории Кадыйского  муниципального района Костромской области</w:t>
      </w:r>
      <w:r w:rsidRPr="00DA3DFD">
        <w:rPr>
          <w:sz w:val="20"/>
          <w:szCs w:val="20"/>
        </w:rPr>
        <w:t>»», утвержденным постановлением администрации Кадыйского муниципального района от 14.06.2018 г. № 168</w:t>
      </w:r>
      <w:r w:rsidRPr="00DA3DFD">
        <w:rPr>
          <w:kern w:val="1"/>
          <w:sz w:val="20"/>
          <w:szCs w:val="20"/>
          <w:lang w:eastAsia="ar-SA"/>
        </w:rPr>
        <w:t>, руководствуясь Уставом Кадыйского муниципального района,</w:t>
      </w:r>
      <w:r w:rsidRPr="00DA3DFD">
        <w:rPr>
          <w:sz w:val="20"/>
          <w:szCs w:val="20"/>
          <w:lang w:eastAsia="ar-SA"/>
        </w:rPr>
        <w:t xml:space="preserve"> администрация Кадыйского муниципального района </w:t>
      </w:r>
      <w:proofErr w:type="spellStart"/>
      <w:proofErr w:type="gramStart"/>
      <w:r w:rsidRPr="00DA3DFD">
        <w:rPr>
          <w:b/>
          <w:sz w:val="20"/>
          <w:szCs w:val="20"/>
          <w:lang w:eastAsia="ar-SA"/>
        </w:rPr>
        <w:t>п</w:t>
      </w:r>
      <w:proofErr w:type="spellEnd"/>
      <w:proofErr w:type="gramEnd"/>
      <w:r w:rsidRPr="00DA3DFD">
        <w:rPr>
          <w:b/>
          <w:sz w:val="20"/>
          <w:szCs w:val="20"/>
          <w:lang w:eastAsia="ar-SA"/>
        </w:rPr>
        <w:t xml:space="preserve"> о с т а </w:t>
      </w:r>
      <w:proofErr w:type="spellStart"/>
      <w:r w:rsidRPr="00DA3DFD">
        <w:rPr>
          <w:b/>
          <w:sz w:val="20"/>
          <w:szCs w:val="20"/>
          <w:lang w:eastAsia="ar-SA"/>
        </w:rPr>
        <w:t>н</w:t>
      </w:r>
      <w:proofErr w:type="spellEnd"/>
      <w:r w:rsidRPr="00DA3DFD">
        <w:rPr>
          <w:b/>
          <w:sz w:val="20"/>
          <w:szCs w:val="20"/>
          <w:lang w:eastAsia="ar-SA"/>
        </w:rPr>
        <w:t xml:space="preserve"> о в л я е т:</w:t>
      </w:r>
    </w:p>
    <w:p w:rsidR="00DA3DFD" w:rsidRPr="00DA3DFD" w:rsidRDefault="00DA3DFD" w:rsidP="00DA3DFD">
      <w:pPr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1. </w:t>
      </w:r>
      <w:r w:rsidRPr="00DA3DFD">
        <w:rPr>
          <w:kern w:val="1"/>
          <w:sz w:val="20"/>
          <w:szCs w:val="20"/>
          <w:lang w:eastAsia="ar-SA"/>
        </w:rPr>
        <w:t xml:space="preserve">Утвердить План проведения плановых проверок </w:t>
      </w:r>
      <w:r w:rsidRPr="00DA3DFD">
        <w:rPr>
          <w:color w:val="000000"/>
          <w:spacing w:val="-3"/>
          <w:sz w:val="20"/>
          <w:szCs w:val="20"/>
        </w:rPr>
        <w:t xml:space="preserve">по муниципальному контролю </w:t>
      </w:r>
      <w:r w:rsidRPr="00DA3DFD">
        <w:rPr>
          <w:bCs/>
          <w:color w:val="000000"/>
          <w:sz w:val="20"/>
          <w:szCs w:val="20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ископаемых, на территории </w:t>
      </w:r>
      <w:r w:rsidRPr="00DA3DFD">
        <w:rPr>
          <w:rFonts w:eastAsia="Times New Roman"/>
          <w:sz w:val="20"/>
          <w:szCs w:val="20"/>
        </w:rPr>
        <w:t xml:space="preserve">Кадыйского муниципального района Костромской области </w:t>
      </w:r>
      <w:r w:rsidRPr="00DA3DFD">
        <w:rPr>
          <w:kern w:val="1"/>
          <w:sz w:val="20"/>
          <w:szCs w:val="20"/>
          <w:lang w:eastAsia="ar-SA"/>
        </w:rPr>
        <w:t>на 2019 год (приложение).</w:t>
      </w:r>
    </w:p>
    <w:p w:rsidR="00DA3DFD" w:rsidRPr="00DA3DFD" w:rsidRDefault="00DA3DFD" w:rsidP="00DA3DFD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2. </w:t>
      </w:r>
      <w:proofErr w:type="gramStart"/>
      <w:r w:rsidRPr="00DA3DFD">
        <w:rPr>
          <w:rFonts w:eastAsia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 выполнением настоящего постановления возложить на первого заместителя главы администрации Кадыйского района.</w:t>
      </w:r>
    </w:p>
    <w:p w:rsidR="00DA3DFD" w:rsidRPr="00DA3DFD" w:rsidRDefault="00DA3DFD" w:rsidP="00DA3DF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3. </w:t>
      </w:r>
      <w:r w:rsidRPr="00DA3DFD">
        <w:rPr>
          <w:rFonts w:eastAsia="Times New Roman"/>
          <w:sz w:val="20"/>
          <w:szCs w:val="20"/>
          <w:lang w:eastAsia="ar-SA"/>
        </w:rPr>
        <w:t>Постановление вступает в силу со дня официального опубликования.</w:t>
      </w:r>
    </w:p>
    <w:p w:rsidR="00DA3DFD" w:rsidRPr="00DA3DFD" w:rsidRDefault="00DA3DFD" w:rsidP="00DA3DFD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DA3DFD" w:rsidRPr="00DA3DFD" w:rsidRDefault="00DA3DFD" w:rsidP="00DA3DFD">
      <w:pPr>
        <w:spacing w:line="100" w:lineRule="atLeast"/>
        <w:rPr>
          <w:rFonts w:eastAsia="Times New Roman"/>
          <w:kern w:val="1"/>
          <w:sz w:val="20"/>
          <w:szCs w:val="20"/>
          <w:lang w:eastAsia="ar-SA"/>
        </w:rPr>
      </w:pPr>
      <w:r w:rsidRPr="00DA3DFD">
        <w:rPr>
          <w:rFonts w:eastAsia="Times New Roman"/>
          <w:kern w:val="1"/>
          <w:sz w:val="20"/>
          <w:szCs w:val="20"/>
          <w:lang w:eastAsia="ar-SA"/>
        </w:rPr>
        <w:t>Глава администрации</w:t>
      </w:r>
    </w:p>
    <w:p w:rsidR="00DA3DFD" w:rsidRPr="00DA3DFD" w:rsidRDefault="00DA3DFD" w:rsidP="00DA3DFD">
      <w:pPr>
        <w:spacing w:line="100" w:lineRule="atLeast"/>
        <w:rPr>
          <w:rFonts w:eastAsia="Times New Roman"/>
          <w:kern w:val="1"/>
          <w:sz w:val="20"/>
          <w:szCs w:val="20"/>
          <w:lang w:eastAsia="ar-SA"/>
        </w:rPr>
        <w:sectPr w:rsidR="00DA3DFD" w:rsidRPr="00DA3DFD" w:rsidSect="005F039B">
          <w:pgSz w:w="11909" w:h="16834"/>
          <w:pgMar w:top="567" w:right="851" w:bottom="567" w:left="1134" w:header="720" w:footer="720" w:gutter="0"/>
          <w:cols w:space="60"/>
          <w:noEndnote/>
        </w:sectPr>
      </w:pPr>
      <w:r w:rsidRPr="00DA3DFD">
        <w:rPr>
          <w:rFonts w:eastAsia="Times New Roman"/>
          <w:kern w:val="1"/>
          <w:sz w:val="20"/>
          <w:szCs w:val="20"/>
          <w:lang w:eastAsia="ar-SA"/>
        </w:rPr>
        <w:t xml:space="preserve">Кадыйского муниципального района  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  </w:t>
      </w:r>
      <w:r w:rsidRPr="00DA3DFD">
        <w:rPr>
          <w:rFonts w:eastAsia="Times New Roman"/>
          <w:kern w:val="1"/>
          <w:sz w:val="20"/>
          <w:szCs w:val="20"/>
          <w:lang w:eastAsia="ar-SA"/>
        </w:rPr>
        <w:t>В.В.Зайцев</w:t>
      </w:r>
    </w:p>
    <w:p w:rsidR="00DA3DFD" w:rsidRPr="00DA3DFD" w:rsidRDefault="00DA3DFD" w:rsidP="00DA3D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3DFD">
        <w:rPr>
          <w:sz w:val="20"/>
          <w:szCs w:val="20"/>
        </w:rPr>
        <w:lastRenderedPageBreak/>
        <w:t>ПРИЛОЖЕНИЕ</w:t>
      </w:r>
    </w:p>
    <w:p w:rsidR="00DA3DFD" w:rsidRPr="00DA3DFD" w:rsidRDefault="00DA3DFD" w:rsidP="00DA3DFD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sz w:val="20"/>
        </w:rPr>
      </w:pPr>
      <w:r w:rsidRPr="00DA3DFD">
        <w:rPr>
          <w:sz w:val="20"/>
        </w:rPr>
        <w:t>УТВЕРЖДЕНО</w:t>
      </w:r>
    </w:p>
    <w:p w:rsidR="00DA3DFD" w:rsidRPr="00DA3DFD" w:rsidRDefault="00DA3DFD" w:rsidP="00DA3DFD">
      <w:pPr>
        <w:pStyle w:val="ConsPlusNormal"/>
        <w:ind w:firstLine="709"/>
        <w:jc w:val="right"/>
        <w:rPr>
          <w:sz w:val="20"/>
        </w:rPr>
      </w:pPr>
      <w:r w:rsidRPr="00DA3DFD">
        <w:rPr>
          <w:sz w:val="20"/>
        </w:rPr>
        <w:t xml:space="preserve">постановлением администрации </w:t>
      </w:r>
    </w:p>
    <w:p w:rsidR="00DA3DFD" w:rsidRPr="00DA3DFD" w:rsidRDefault="00DA3DFD" w:rsidP="00DA3DFD">
      <w:pPr>
        <w:pStyle w:val="ConsPlusNormal"/>
        <w:ind w:firstLine="709"/>
        <w:jc w:val="right"/>
        <w:rPr>
          <w:sz w:val="20"/>
        </w:rPr>
      </w:pPr>
      <w:r w:rsidRPr="00DA3DFD">
        <w:rPr>
          <w:sz w:val="20"/>
        </w:rPr>
        <w:t xml:space="preserve">Кадыйского муниципального района </w:t>
      </w:r>
    </w:p>
    <w:p w:rsidR="00DA3DFD" w:rsidRPr="00DA3DFD" w:rsidRDefault="00DA3DFD" w:rsidP="00DA3DFD">
      <w:pPr>
        <w:pStyle w:val="ConsPlusNormal"/>
        <w:ind w:firstLine="709"/>
        <w:jc w:val="right"/>
        <w:rPr>
          <w:sz w:val="20"/>
        </w:rPr>
      </w:pPr>
      <w:r w:rsidRPr="00DA3DFD">
        <w:rPr>
          <w:sz w:val="20"/>
        </w:rPr>
        <w:t xml:space="preserve">Костромской области </w:t>
      </w:r>
    </w:p>
    <w:p w:rsidR="00DA3DFD" w:rsidRPr="00DA3DFD" w:rsidRDefault="00DA3DFD" w:rsidP="00DA3DFD">
      <w:pPr>
        <w:pStyle w:val="ConsPlusNormal"/>
        <w:ind w:firstLine="709"/>
        <w:jc w:val="right"/>
        <w:rPr>
          <w:sz w:val="20"/>
          <w:u w:val="single"/>
        </w:rPr>
      </w:pPr>
      <w:r w:rsidRPr="00DA3DFD">
        <w:rPr>
          <w:sz w:val="20"/>
        </w:rPr>
        <w:t>от «10» января 2019 г. №</w:t>
      </w:r>
      <w:r w:rsidRPr="00DA3DFD">
        <w:rPr>
          <w:sz w:val="20"/>
          <w:u w:val="single"/>
        </w:rPr>
        <w:t xml:space="preserve">   14  </w:t>
      </w:r>
    </w:p>
    <w:p w:rsidR="00DA3DFD" w:rsidRPr="00DA3DFD" w:rsidRDefault="00DA3DFD" w:rsidP="00DA3DFD">
      <w:pPr>
        <w:jc w:val="center"/>
        <w:rPr>
          <w:sz w:val="20"/>
          <w:szCs w:val="20"/>
        </w:rPr>
      </w:pPr>
    </w:p>
    <w:p w:rsidR="00DA3DFD" w:rsidRPr="00DA3DFD" w:rsidRDefault="00DA3DFD" w:rsidP="00DA3DFD">
      <w:pPr>
        <w:shd w:val="clear" w:color="auto" w:fill="FFFFFF"/>
        <w:ind w:right="7"/>
        <w:jc w:val="center"/>
        <w:rPr>
          <w:color w:val="000000"/>
          <w:spacing w:val="-3"/>
          <w:sz w:val="20"/>
          <w:szCs w:val="20"/>
        </w:rPr>
      </w:pPr>
      <w:r w:rsidRPr="00DA3DFD">
        <w:rPr>
          <w:color w:val="000000"/>
          <w:spacing w:val="-3"/>
          <w:sz w:val="20"/>
          <w:szCs w:val="20"/>
        </w:rPr>
        <w:t>План</w:t>
      </w:r>
    </w:p>
    <w:p w:rsidR="00DA3DFD" w:rsidRPr="00DA3DFD" w:rsidRDefault="00DA3DFD" w:rsidP="00DA3DFD">
      <w:pPr>
        <w:shd w:val="clear" w:color="auto" w:fill="FFFFFF"/>
        <w:ind w:right="7"/>
        <w:jc w:val="center"/>
        <w:rPr>
          <w:rFonts w:eastAsia="Times New Roman"/>
          <w:sz w:val="20"/>
          <w:szCs w:val="20"/>
        </w:rPr>
      </w:pPr>
      <w:r w:rsidRPr="00DA3DFD">
        <w:rPr>
          <w:color w:val="000000"/>
          <w:spacing w:val="-3"/>
          <w:sz w:val="20"/>
          <w:szCs w:val="20"/>
        </w:rPr>
        <w:t xml:space="preserve">по проведению плановых проверок по муниципальному </w:t>
      </w:r>
      <w:proofErr w:type="gramStart"/>
      <w:r w:rsidRPr="00DA3DFD">
        <w:rPr>
          <w:color w:val="000000"/>
          <w:spacing w:val="-3"/>
          <w:sz w:val="20"/>
          <w:szCs w:val="20"/>
        </w:rPr>
        <w:t xml:space="preserve">контролю </w:t>
      </w:r>
      <w:r w:rsidRPr="00DA3DFD">
        <w:rPr>
          <w:bCs/>
          <w:color w:val="000000"/>
          <w:sz w:val="20"/>
          <w:szCs w:val="20"/>
        </w:rPr>
        <w:t>за</w:t>
      </w:r>
      <w:proofErr w:type="gramEnd"/>
      <w:r w:rsidRPr="00DA3DFD">
        <w:rPr>
          <w:bCs/>
          <w:color w:val="000000"/>
          <w:sz w:val="20"/>
          <w:szCs w:val="20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ископаемых, на территории </w:t>
      </w:r>
      <w:r w:rsidRPr="00DA3DFD">
        <w:rPr>
          <w:rFonts w:eastAsia="Times New Roman"/>
          <w:sz w:val="20"/>
          <w:szCs w:val="20"/>
        </w:rPr>
        <w:t xml:space="preserve">Кадыйского муниципального района Костромской области в 2019 году </w:t>
      </w:r>
    </w:p>
    <w:p w:rsidR="00DA3DFD" w:rsidRPr="00DA3DFD" w:rsidRDefault="00DA3DFD" w:rsidP="00DA3DFD">
      <w:pPr>
        <w:shd w:val="clear" w:color="auto" w:fill="FFFFFF"/>
        <w:ind w:right="7"/>
        <w:jc w:val="center"/>
        <w:rPr>
          <w:color w:val="000000"/>
          <w:spacing w:val="-3"/>
          <w:sz w:val="20"/>
          <w:szCs w:val="20"/>
        </w:rPr>
      </w:pPr>
    </w:p>
    <w:tbl>
      <w:tblPr>
        <w:tblW w:w="15028" w:type="dxa"/>
        <w:tblInd w:w="-34" w:type="dxa"/>
        <w:tblLayout w:type="fixed"/>
        <w:tblLook w:val="0000"/>
      </w:tblPr>
      <w:tblGrid>
        <w:gridCol w:w="568"/>
        <w:gridCol w:w="3118"/>
        <w:gridCol w:w="2697"/>
        <w:gridCol w:w="2033"/>
        <w:gridCol w:w="1365"/>
        <w:gridCol w:w="1560"/>
        <w:gridCol w:w="3687"/>
      </w:tblGrid>
      <w:tr w:rsidR="00DA3DFD" w:rsidRPr="00DA3DFD" w:rsidTr="00B406E5">
        <w:trPr>
          <w:trHeight w:val="19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rFonts w:eastAsia="Times New Roman"/>
                <w:color w:val="000000"/>
                <w:spacing w:val="-3"/>
                <w:sz w:val="20"/>
                <w:szCs w:val="20"/>
              </w:rPr>
              <w:t>№</w:t>
            </w:r>
          </w:p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DA3DFD">
              <w:rPr>
                <w:color w:val="000000"/>
                <w:spacing w:val="-3"/>
                <w:sz w:val="20"/>
                <w:szCs w:val="20"/>
              </w:rPr>
              <w:t>п</w:t>
            </w:r>
            <w:proofErr w:type="spellEnd"/>
            <w:proofErr w:type="gramEnd"/>
            <w:r w:rsidRPr="00DA3DFD">
              <w:rPr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 w:rsidRPr="00DA3DFD">
              <w:rPr>
                <w:color w:val="000000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Наименование</w:t>
            </w:r>
          </w:p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юридического лица, фамилия, имя, отчество</w:t>
            </w:r>
          </w:p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ind w:right="7"/>
              <w:jc w:val="center"/>
              <w:rPr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Наименование органов власти, участвующих при проведении проверки</w:t>
            </w:r>
          </w:p>
        </w:tc>
      </w:tr>
      <w:tr w:rsidR="00DA3DFD" w:rsidRPr="00DA3DFD" w:rsidTr="00B406E5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pacing w:line="288" w:lineRule="exact"/>
              <w:ind w:right="7"/>
              <w:jc w:val="center"/>
              <w:rPr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7</w:t>
            </w:r>
          </w:p>
        </w:tc>
      </w:tr>
      <w:tr w:rsidR="00DA3DFD" w:rsidRPr="00DA3DFD" w:rsidTr="00B406E5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Областное государственное бюджетное учреждение «Костромское областное управление автомобильных дорог общего пользования «</w:t>
            </w:r>
            <w:proofErr w:type="spellStart"/>
            <w:r w:rsidRPr="00DA3DFD">
              <w:rPr>
                <w:color w:val="000000"/>
                <w:spacing w:val="-3"/>
                <w:sz w:val="20"/>
                <w:szCs w:val="20"/>
              </w:rPr>
              <w:t>Костромаавтодор</w:t>
            </w:r>
            <w:proofErr w:type="spellEnd"/>
            <w:r w:rsidRPr="00DA3DFD">
              <w:rPr>
                <w:color w:val="000000"/>
                <w:spacing w:val="-3"/>
                <w:sz w:val="20"/>
                <w:szCs w:val="20"/>
              </w:rPr>
              <w:t>»»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DA3DFD">
              <w:rPr>
                <w:color w:val="000000"/>
                <w:spacing w:val="-3"/>
                <w:sz w:val="20"/>
                <w:szCs w:val="20"/>
              </w:rPr>
              <w:t>контроля за</w:t>
            </w:r>
            <w:proofErr w:type="gramEnd"/>
            <w:r w:rsidRPr="00DA3DFD">
              <w:rPr>
                <w:color w:val="000000"/>
                <w:spacing w:val="-3"/>
                <w:sz w:val="20"/>
                <w:szCs w:val="20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10.01.2003</w:t>
            </w:r>
          </w:p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proofErr w:type="gramStart"/>
            <w:r w:rsidRPr="00DA3DFD">
              <w:rPr>
                <w:color w:val="000000"/>
                <w:spacing w:val="-3"/>
                <w:sz w:val="20"/>
                <w:szCs w:val="20"/>
              </w:rPr>
              <w:t>(дата государственной регистрации</w:t>
            </w:r>
            <w:proofErr w:type="gramEnd"/>
          </w:p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юридического лица (ЮЛ),</w:t>
            </w:r>
          </w:p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индивидуального предпринимателя (ИП))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>10 рабочих дней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D" w:rsidRPr="00DA3DFD" w:rsidRDefault="00DA3DFD" w:rsidP="00B406E5">
            <w:pPr>
              <w:snapToGrid w:val="0"/>
              <w:spacing w:line="288" w:lineRule="exact"/>
              <w:ind w:right="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DA3DFD">
              <w:rPr>
                <w:color w:val="000000"/>
                <w:spacing w:val="-3"/>
                <w:sz w:val="20"/>
                <w:szCs w:val="20"/>
              </w:rPr>
              <w:t xml:space="preserve">Департамент транспорта и дорожного хозяйства Костромской </w:t>
            </w:r>
            <w:proofErr w:type="spellStart"/>
            <w:r w:rsidRPr="00DA3DFD">
              <w:rPr>
                <w:color w:val="000000"/>
                <w:spacing w:val="-3"/>
                <w:sz w:val="20"/>
                <w:szCs w:val="20"/>
              </w:rPr>
              <w:t>области\</w:t>
            </w:r>
            <w:proofErr w:type="spellEnd"/>
            <w:r w:rsidRPr="00DA3DFD">
              <w:rPr>
                <w:color w:val="000000"/>
                <w:spacing w:val="-3"/>
                <w:sz w:val="20"/>
                <w:szCs w:val="20"/>
              </w:rPr>
              <w:t xml:space="preserve"> Восточное Межрегиональное управление государственного автодорожного надзора Федеральной службы по надзору в сфере </w:t>
            </w:r>
            <w:proofErr w:type="spellStart"/>
            <w:r w:rsidRPr="00DA3DFD">
              <w:rPr>
                <w:color w:val="000000"/>
                <w:spacing w:val="-3"/>
                <w:sz w:val="20"/>
                <w:szCs w:val="20"/>
              </w:rPr>
              <w:t>транспорта\</w:t>
            </w:r>
            <w:proofErr w:type="spellEnd"/>
            <w:r w:rsidRPr="00DA3DFD">
              <w:rPr>
                <w:color w:val="000000"/>
                <w:spacing w:val="-3"/>
                <w:sz w:val="20"/>
                <w:szCs w:val="20"/>
              </w:rPr>
              <w:t xml:space="preserve"> Центральное управление Федеральной службы по экологическому, технологическому и атомному надзору</w:t>
            </w:r>
          </w:p>
        </w:tc>
      </w:tr>
    </w:tbl>
    <w:p w:rsidR="00DA3DFD" w:rsidRPr="00DA3DFD" w:rsidRDefault="00DA3DFD" w:rsidP="00DA3DF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948DA" w:rsidRDefault="005948DA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</w:pPr>
    </w:p>
    <w:p w:rsidR="00DA3DFD" w:rsidRDefault="00DA3DFD">
      <w:pPr>
        <w:rPr>
          <w:sz w:val="20"/>
          <w:szCs w:val="20"/>
        </w:rPr>
        <w:sectPr w:rsidR="00DA3DFD" w:rsidSect="00DA3DFD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A52A4" w:rsidRPr="005A52A4" w:rsidRDefault="005A52A4" w:rsidP="005A52A4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5A52A4">
        <w:rPr>
          <w:rFonts w:cs="Tahoma"/>
          <w:sz w:val="20"/>
          <w:szCs w:val="20"/>
        </w:rPr>
        <w:lastRenderedPageBreak/>
        <w:t>РОССИЙСКАЯ ФЕДЕРАЦИЯ</w:t>
      </w:r>
    </w:p>
    <w:p w:rsidR="005A52A4" w:rsidRPr="005A52A4" w:rsidRDefault="005A52A4" w:rsidP="005A52A4">
      <w:pPr>
        <w:pStyle w:val="21"/>
        <w:ind w:left="0"/>
        <w:jc w:val="center"/>
        <w:rPr>
          <w:rFonts w:cs="Tahoma"/>
          <w:sz w:val="20"/>
          <w:szCs w:val="20"/>
        </w:rPr>
      </w:pPr>
      <w:r w:rsidRPr="005A52A4">
        <w:rPr>
          <w:rFonts w:cs="Tahoma"/>
          <w:sz w:val="20"/>
          <w:szCs w:val="20"/>
        </w:rPr>
        <w:t>КОСТРОМСКАЯ ОБЛАСТЬ</w:t>
      </w:r>
    </w:p>
    <w:p w:rsidR="005A52A4" w:rsidRPr="005A52A4" w:rsidRDefault="005A52A4" w:rsidP="005A52A4">
      <w:pPr>
        <w:pStyle w:val="21"/>
        <w:ind w:left="0"/>
        <w:jc w:val="center"/>
        <w:rPr>
          <w:rFonts w:cs="Tahoma"/>
          <w:sz w:val="20"/>
          <w:szCs w:val="20"/>
        </w:rPr>
      </w:pPr>
      <w:r w:rsidRPr="005A52A4">
        <w:rPr>
          <w:rFonts w:cs="Tahoma"/>
          <w:sz w:val="20"/>
          <w:szCs w:val="20"/>
        </w:rPr>
        <w:t>АДМИНИСТРАЦИИ КАДЫЙСКОГО МУНИЦИПАЛЬНОГО РАЙОНА</w:t>
      </w:r>
    </w:p>
    <w:p w:rsidR="005A52A4" w:rsidRPr="005A52A4" w:rsidRDefault="005A52A4" w:rsidP="005A52A4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5A52A4" w:rsidRPr="005A52A4" w:rsidRDefault="005A52A4" w:rsidP="005A52A4">
      <w:pPr>
        <w:jc w:val="center"/>
        <w:rPr>
          <w:rFonts w:cs="Tahoma"/>
          <w:sz w:val="20"/>
          <w:szCs w:val="20"/>
        </w:rPr>
      </w:pPr>
      <w:r w:rsidRPr="005A52A4">
        <w:rPr>
          <w:rFonts w:cs="Tahoma"/>
          <w:sz w:val="20"/>
          <w:szCs w:val="20"/>
        </w:rPr>
        <w:t>ПОСТАНОВЛЕНИЕ</w:t>
      </w:r>
    </w:p>
    <w:p w:rsidR="005A52A4" w:rsidRPr="005A52A4" w:rsidRDefault="005A52A4" w:rsidP="005A52A4">
      <w:pPr>
        <w:jc w:val="center"/>
        <w:rPr>
          <w:rFonts w:cs="Tahoma"/>
          <w:sz w:val="20"/>
          <w:szCs w:val="20"/>
        </w:rPr>
      </w:pPr>
    </w:p>
    <w:p w:rsidR="005A52A4" w:rsidRPr="005A52A4" w:rsidRDefault="005A52A4" w:rsidP="005A52A4">
      <w:pPr>
        <w:rPr>
          <w:rFonts w:cs="Tahoma"/>
          <w:sz w:val="20"/>
          <w:szCs w:val="20"/>
        </w:rPr>
      </w:pPr>
      <w:r w:rsidRPr="005A52A4">
        <w:rPr>
          <w:rFonts w:cs="Tahoma"/>
          <w:sz w:val="20"/>
          <w:szCs w:val="20"/>
        </w:rPr>
        <w:t xml:space="preserve">«18 » января 2019 года         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</w:t>
      </w:r>
      <w:r w:rsidRPr="005A52A4">
        <w:rPr>
          <w:rFonts w:cs="Tahoma"/>
          <w:sz w:val="20"/>
          <w:szCs w:val="20"/>
        </w:rPr>
        <w:t xml:space="preserve"> № 24</w:t>
      </w:r>
    </w:p>
    <w:p w:rsidR="005A52A4" w:rsidRPr="005A52A4" w:rsidRDefault="005A52A4" w:rsidP="005A52A4">
      <w:pPr>
        <w:jc w:val="center"/>
        <w:rPr>
          <w:rFonts w:cs="Tahoma"/>
          <w:sz w:val="20"/>
          <w:szCs w:val="20"/>
        </w:rPr>
      </w:pP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5A52A4">
        <w:rPr>
          <w:rFonts w:ascii="Times New Roman" w:hAnsi="Times New Roman"/>
          <w:sz w:val="20"/>
        </w:rPr>
        <w:t xml:space="preserve">О признании </w:t>
      </w:r>
      <w:proofErr w:type="gramStart"/>
      <w:r w:rsidRPr="005A52A4">
        <w:rPr>
          <w:rFonts w:ascii="Times New Roman" w:hAnsi="Times New Roman"/>
          <w:sz w:val="20"/>
        </w:rPr>
        <w:t>утратившим</w:t>
      </w:r>
      <w:proofErr w:type="gramEnd"/>
      <w:r w:rsidRPr="005A52A4">
        <w:rPr>
          <w:rFonts w:ascii="Times New Roman" w:hAnsi="Times New Roman"/>
          <w:sz w:val="20"/>
        </w:rPr>
        <w:t xml:space="preserve"> силу </w:t>
      </w: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5A52A4">
        <w:rPr>
          <w:rFonts w:ascii="Times New Roman" w:hAnsi="Times New Roman"/>
          <w:sz w:val="20"/>
        </w:rPr>
        <w:t>постановления администрации</w:t>
      </w: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5A52A4">
        <w:rPr>
          <w:rFonts w:ascii="Times New Roman" w:hAnsi="Times New Roman"/>
          <w:sz w:val="20"/>
        </w:rPr>
        <w:t>Кадыйского муниципального</w:t>
      </w: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5A52A4">
        <w:rPr>
          <w:rFonts w:ascii="Times New Roman" w:hAnsi="Times New Roman"/>
          <w:sz w:val="20"/>
        </w:rPr>
        <w:t>района от 10 июля 2006 года № 244</w:t>
      </w: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</w:p>
    <w:p w:rsidR="005A52A4" w:rsidRPr="005A52A4" w:rsidRDefault="005A52A4" w:rsidP="005A52A4">
      <w:pPr>
        <w:ind w:firstLine="709"/>
        <w:jc w:val="both"/>
        <w:rPr>
          <w:sz w:val="20"/>
          <w:szCs w:val="20"/>
        </w:rPr>
      </w:pPr>
      <w:r w:rsidRPr="005A52A4">
        <w:rPr>
          <w:sz w:val="20"/>
          <w:szCs w:val="20"/>
        </w:rPr>
        <w:t>В целях приведения муниципальных правовых актов в соответствие с действующим законодательством Российской Федерации, руководствуясь Уставом Кадыйского муниципального района, администрация Кадыйского муниципального района постановляет:</w:t>
      </w:r>
    </w:p>
    <w:p w:rsidR="005A52A4" w:rsidRPr="005A52A4" w:rsidRDefault="005A52A4" w:rsidP="005A52A4">
      <w:pPr>
        <w:jc w:val="center"/>
        <w:rPr>
          <w:sz w:val="20"/>
          <w:szCs w:val="20"/>
        </w:rPr>
      </w:pP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ind w:firstLine="708"/>
        <w:jc w:val="both"/>
        <w:rPr>
          <w:rFonts w:ascii="Times New Roman" w:hAnsi="Times New Roman"/>
          <w:sz w:val="20"/>
        </w:rPr>
      </w:pPr>
      <w:r w:rsidRPr="005A52A4">
        <w:rPr>
          <w:rFonts w:ascii="Times New Roman" w:hAnsi="Times New Roman"/>
          <w:sz w:val="20"/>
        </w:rPr>
        <w:t>1. Признать утратившим силу постановление администрации Кадыйского муниципального района от 10 июля 2006 года № 244 «О создании, сохранении и рациональном использовании защитных сооружений гражданской обороны Кадыйского муниципального района».</w:t>
      </w: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ind w:firstLine="708"/>
        <w:jc w:val="both"/>
        <w:rPr>
          <w:rFonts w:ascii="Times New Roman" w:hAnsi="Times New Roman"/>
          <w:sz w:val="20"/>
        </w:rPr>
      </w:pPr>
      <w:r w:rsidRPr="005A52A4">
        <w:rPr>
          <w:rFonts w:ascii="Times New Roman" w:hAnsi="Times New Roman"/>
          <w:sz w:val="20"/>
        </w:rPr>
        <w:t>2. Постановление вступает в силу с момента подписания и подлежит опубликованию.</w:t>
      </w:r>
    </w:p>
    <w:p w:rsidR="005A52A4" w:rsidRPr="005A52A4" w:rsidRDefault="005A52A4" w:rsidP="005A52A4">
      <w:pPr>
        <w:pStyle w:val="a9"/>
        <w:framePr w:w="0" w:hRule="auto" w:wrap="auto" w:vAnchor="margin" w:hAnchor="text" w:yAlign="inline"/>
        <w:spacing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5A52A4" w:rsidRPr="005A52A4" w:rsidRDefault="005A52A4" w:rsidP="005A52A4">
      <w:pPr>
        <w:jc w:val="both"/>
        <w:rPr>
          <w:sz w:val="20"/>
          <w:szCs w:val="20"/>
        </w:rPr>
      </w:pPr>
      <w:r w:rsidRPr="005A52A4">
        <w:rPr>
          <w:sz w:val="20"/>
          <w:szCs w:val="20"/>
        </w:rPr>
        <w:t>Глава администрации</w:t>
      </w:r>
    </w:p>
    <w:p w:rsidR="005A52A4" w:rsidRPr="005A52A4" w:rsidRDefault="005A52A4" w:rsidP="005A52A4">
      <w:pPr>
        <w:jc w:val="both"/>
        <w:rPr>
          <w:sz w:val="20"/>
          <w:szCs w:val="20"/>
        </w:rPr>
      </w:pPr>
      <w:r w:rsidRPr="005A52A4">
        <w:rPr>
          <w:sz w:val="20"/>
          <w:szCs w:val="20"/>
        </w:rPr>
        <w:t>Кадыйс</w:t>
      </w:r>
      <w:r>
        <w:rPr>
          <w:sz w:val="20"/>
          <w:szCs w:val="20"/>
        </w:rPr>
        <w:t xml:space="preserve">кого муниципального района </w:t>
      </w:r>
      <w:r w:rsidRPr="005A52A4">
        <w:rPr>
          <w:sz w:val="20"/>
          <w:szCs w:val="20"/>
        </w:rPr>
        <w:t xml:space="preserve">      В.В. Зайцев</w:t>
      </w:r>
    </w:p>
    <w:p w:rsidR="005A52A4" w:rsidRPr="005A52A4" w:rsidRDefault="005A52A4" w:rsidP="007C3F9D">
      <w:pPr>
        <w:keepNext/>
        <w:numPr>
          <w:ilvl w:val="0"/>
          <w:numId w:val="1"/>
        </w:numPr>
        <w:tabs>
          <w:tab w:val="left" w:pos="0"/>
        </w:tabs>
        <w:spacing w:before="240" w:after="60"/>
        <w:jc w:val="center"/>
        <w:outlineLvl w:val="0"/>
        <w:rPr>
          <w:rFonts w:eastAsia="Lucida Sans Unicode"/>
          <w:sz w:val="20"/>
          <w:szCs w:val="20"/>
          <w:lang w:val="en-US"/>
        </w:rPr>
      </w:pPr>
      <w:r w:rsidRPr="005A52A4">
        <w:rPr>
          <w:rFonts w:eastAsia="Lucida Sans Unicode"/>
          <w:sz w:val="20"/>
          <w:szCs w:val="20"/>
          <w:lang w:val="en-US"/>
        </w:rPr>
        <w:t>РОССИЙСКАЯ ФЕДЕРАЦИЯ</w:t>
      </w:r>
    </w:p>
    <w:p w:rsidR="005A52A4" w:rsidRPr="005A52A4" w:rsidRDefault="005A52A4" w:rsidP="005A52A4">
      <w:pPr>
        <w:jc w:val="center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>КОСТРОМСКАЯ ОБЛАСТЬ</w:t>
      </w:r>
    </w:p>
    <w:p w:rsidR="005A52A4" w:rsidRPr="005A52A4" w:rsidRDefault="005A52A4" w:rsidP="005A52A4">
      <w:pPr>
        <w:jc w:val="center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>АДМИНИСТРАЦИЯ  КАДЫЙСКОГО МУНИЦИПАЛЬНОГО РАЙОНА</w:t>
      </w:r>
    </w:p>
    <w:p w:rsidR="005A52A4" w:rsidRPr="005A52A4" w:rsidRDefault="005A52A4" w:rsidP="005A52A4">
      <w:pPr>
        <w:jc w:val="center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center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>ПОСТАНОВЛЕНИЕ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>«</w:t>
      </w:r>
      <w:r w:rsidR="007C3F9D">
        <w:rPr>
          <w:rFonts w:eastAsia="Lucida Sans Unicode"/>
          <w:sz w:val="20"/>
          <w:szCs w:val="20"/>
        </w:rPr>
        <w:t xml:space="preserve"> 21</w:t>
      </w:r>
      <w:r w:rsidRPr="005A52A4">
        <w:rPr>
          <w:rFonts w:eastAsia="Lucida Sans Unicode"/>
          <w:sz w:val="20"/>
          <w:szCs w:val="20"/>
        </w:rPr>
        <w:t xml:space="preserve"> »  января 2019  года                                                                 </w:t>
      </w:r>
      <w:r>
        <w:rPr>
          <w:rFonts w:eastAsia="Lucida Sans Unicode"/>
          <w:sz w:val="20"/>
          <w:szCs w:val="20"/>
        </w:rPr>
        <w:t xml:space="preserve">                                                                             </w:t>
      </w:r>
      <w:r w:rsidRPr="005A52A4">
        <w:rPr>
          <w:rFonts w:eastAsia="Lucida Sans Unicode"/>
          <w:sz w:val="20"/>
          <w:szCs w:val="20"/>
        </w:rPr>
        <w:t xml:space="preserve">       №  </w:t>
      </w:r>
      <w:r w:rsidR="007C3F9D">
        <w:rPr>
          <w:rFonts w:eastAsia="Lucida Sans Unicode"/>
          <w:sz w:val="20"/>
          <w:szCs w:val="20"/>
        </w:rPr>
        <w:t>25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О закреплении территории за </w:t>
      </w:r>
      <w:proofErr w:type="gramStart"/>
      <w:r w:rsidRPr="005A52A4">
        <w:rPr>
          <w:rFonts w:eastAsia="Lucida Sans Unicode"/>
          <w:sz w:val="20"/>
          <w:szCs w:val="20"/>
        </w:rPr>
        <w:t>муниципальными</w:t>
      </w:r>
      <w:proofErr w:type="gramEnd"/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образовательными учреждениями 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rFonts w:eastAsia="Times New Roman"/>
          <w:sz w:val="20"/>
          <w:szCs w:val="20"/>
        </w:rPr>
      </w:pPr>
      <w:r w:rsidRPr="005A52A4">
        <w:rPr>
          <w:rFonts w:eastAsia="Times New Roman"/>
          <w:sz w:val="20"/>
          <w:szCs w:val="20"/>
        </w:rPr>
        <w:t xml:space="preserve">     В соответствии с Федеральным законом Российской Федерации от 29 декабря 2012 г.   N 273-ФЗ "Об образовании в Российской Федерации", приказом Министерства образования и науки Российской Федерации от 22.01.2014 г. № 32 «Об утверждении Порядка приема граждан  на обучение по образовательным программам начального общего, основного общего и среднего общего образования», руководствуясь Уставом Кадыйского муниципального района,  администрация Кадыйского муниципального района </w:t>
      </w:r>
      <w:proofErr w:type="spellStart"/>
      <w:proofErr w:type="gramStart"/>
      <w:r w:rsidRPr="005A52A4">
        <w:rPr>
          <w:rFonts w:eastAsia="Times New Roman"/>
          <w:bCs/>
          <w:sz w:val="20"/>
          <w:szCs w:val="20"/>
        </w:rPr>
        <w:t>п</w:t>
      </w:r>
      <w:proofErr w:type="spellEnd"/>
      <w:proofErr w:type="gramEnd"/>
      <w:r w:rsidRPr="005A52A4">
        <w:rPr>
          <w:rFonts w:eastAsia="Times New Roman"/>
          <w:bCs/>
          <w:sz w:val="20"/>
          <w:szCs w:val="20"/>
        </w:rPr>
        <w:t xml:space="preserve"> о с т а </w:t>
      </w:r>
      <w:proofErr w:type="spellStart"/>
      <w:proofErr w:type="gramStart"/>
      <w:r w:rsidRPr="005A52A4">
        <w:rPr>
          <w:rFonts w:eastAsia="Times New Roman"/>
          <w:bCs/>
          <w:sz w:val="20"/>
          <w:szCs w:val="20"/>
        </w:rPr>
        <w:t>н</w:t>
      </w:r>
      <w:proofErr w:type="spellEnd"/>
      <w:proofErr w:type="gramEnd"/>
      <w:r w:rsidRPr="005A52A4">
        <w:rPr>
          <w:rFonts w:eastAsia="Times New Roman"/>
          <w:bCs/>
          <w:sz w:val="20"/>
          <w:szCs w:val="20"/>
        </w:rPr>
        <w:t xml:space="preserve"> о в л я е т: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1. Закрепить за муниципальными образовательными учреждениями Кадыйского муниципального района, реализующими программы дошкольного, начального общего, основного общего и среднего общего образования,  территории муниципального района согласно приложению.  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2. </w:t>
      </w:r>
      <w:proofErr w:type="gramStart"/>
      <w:r w:rsidRPr="005A52A4">
        <w:rPr>
          <w:rFonts w:eastAsia="Lucida Sans Unicode"/>
          <w:sz w:val="20"/>
          <w:szCs w:val="20"/>
        </w:rPr>
        <w:t>Контроль  за</w:t>
      </w:r>
      <w:proofErr w:type="gramEnd"/>
      <w:r w:rsidRPr="005A52A4">
        <w:rPr>
          <w:rFonts w:eastAsia="Lucida Sans Unicode"/>
          <w:sz w:val="20"/>
          <w:szCs w:val="20"/>
        </w:rPr>
        <w:t xml:space="preserve">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3. </w:t>
      </w:r>
      <w:r w:rsidRPr="005A52A4">
        <w:rPr>
          <w:color w:val="000000"/>
          <w:sz w:val="20"/>
          <w:szCs w:val="20"/>
          <w:shd w:val="clear" w:color="auto" w:fill="FFFFFF"/>
        </w:rPr>
        <w:t>Постановление администрации Кадыйского муниципального района от 31.01.2018 г.  №37  «</w:t>
      </w:r>
      <w:r w:rsidRPr="005A52A4">
        <w:rPr>
          <w:rFonts w:eastAsia="Lucida Sans Unicode"/>
          <w:sz w:val="20"/>
          <w:szCs w:val="20"/>
        </w:rPr>
        <w:t>О закреплении территории за муниципальными</w:t>
      </w:r>
      <w:r>
        <w:rPr>
          <w:rFonts w:eastAsia="Lucida Sans Unicode"/>
          <w:sz w:val="20"/>
          <w:szCs w:val="20"/>
        </w:rPr>
        <w:t xml:space="preserve"> </w:t>
      </w:r>
      <w:r w:rsidRPr="005A52A4">
        <w:rPr>
          <w:rFonts w:eastAsia="Lucida Sans Unicode"/>
          <w:sz w:val="20"/>
          <w:szCs w:val="20"/>
        </w:rPr>
        <w:t>образовательными учреждениями</w:t>
      </w:r>
      <w:r w:rsidRPr="005A52A4">
        <w:rPr>
          <w:color w:val="000000"/>
          <w:sz w:val="20"/>
          <w:szCs w:val="20"/>
          <w:shd w:val="clear" w:color="auto" w:fill="FFFFFF"/>
        </w:rPr>
        <w:t>» признать утратившим силу.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4.  Постановление </w:t>
      </w:r>
      <w:r w:rsidRPr="005A52A4">
        <w:rPr>
          <w:rFonts w:eastAsia="Lucida Sans Unicode"/>
          <w:color w:val="000000"/>
          <w:sz w:val="20"/>
          <w:szCs w:val="20"/>
        </w:rPr>
        <w:t>вступает в силу с момента официального опубликования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Глава администрации 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>Кадыйского  муниципального райо</w:t>
      </w:r>
      <w:r>
        <w:rPr>
          <w:rFonts w:eastAsia="Lucida Sans Unicode"/>
          <w:sz w:val="20"/>
          <w:szCs w:val="20"/>
        </w:rPr>
        <w:t xml:space="preserve">на   </w:t>
      </w:r>
      <w:r w:rsidRPr="005A52A4">
        <w:rPr>
          <w:rFonts w:eastAsia="Lucida Sans Unicode"/>
          <w:sz w:val="20"/>
          <w:szCs w:val="20"/>
        </w:rPr>
        <w:t xml:space="preserve">   В.В.Зайцев</w:t>
      </w:r>
    </w:p>
    <w:p w:rsidR="005A52A4" w:rsidRPr="005A52A4" w:rsidRDefault="005A52A4" w:rsidP="005A52A4">
      <w:pPr>
        <w:jc w:val="both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right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right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lastRenderedPageBreak/>
        <w:t xml:space="preserve">Приложение </w:t>
      </w:r>
    </w:p>
    <w:p w:rsidR="005A52A4" w:rsidRPr="005A52A4" w:rsidRDefault="005A52A4" w:rsidP="005A52A4">
      <w:pPr>
        <w:jc w:val="right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к постановлению администрации </w:t>
      </w:r>
    </w:p>
    <w:p w:rsidR="005A52A4" w:rsidRPr="005A52A4" w:rsidRDefault="005A52A4" w:rsidP="005A52A4">
      <w:pPr>
        <w:jc w:val="right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Кадыйского муниципального района </w:t>
      </w:r>
    </w:p>
    <w:p w:rsidR="005A52A4" w:rsidRPr="005A52A4" w:rsidRDefault="005A52A4" w:rsidP="005A52A4">
      <w:pPr>
        <w:jc w:val="right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 xml:space="preserve">   от « </w:t>
      </w:r>
      <w:r w:rsidR="007C3F9D">
        <w:rPr>
          <w:rFonts w:eastAsia="Lucida Sans Unicode"/>
          <w:sz w:val="20"/>
          <w:szCs w:val="20"/>
        </w:rPr>
        <w:t>21</w:t>
      </w:r>
      <w:r w:rsidRPr="005A52A4">
        <w:rPr>
          <w:rFonts w:eastAsia="Lucida Sans Unicode"/>
          <w:sz w:val="20"/>
          <w:szCs w:val="20"/>
        </w:rPr>
        <w:t xml:space="preserve">  »  января  2019 г. № </w:t>
      </w:r>
      <w:r w:rsidR="007C3F9D">
        <w:rPr>
          <w:rFonts w:eastAsia="Lucida Sans Unicode"/>
          <w:sz w:val="20"/>
          <w:szCs w:val="20"/>
        </w:rPr>
        <w:t>25</w:t>
      </w:r>
    </w:p>
    <w:p w:rsidR="005A52A4" w:rsidRPr="005A52A4" w:rsidRDefault="005A52A4" w:rsidP="005A52A4">
      <w:pPr>
        <w:tabs>
          <w:tab w:val="left" w:pos="4620"/>
        </w:tabs>
        <w:jc w:val="right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tabs>
          <w:tab w:val="left" w:pos="4620"/>
        </w:tabs>
        <w:jc w:val="center"/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tabs>
          <w:tab w:val="left" w:pos="4620"/>
        </w:tabs>
        <w:jc w:val="center"/>
        <w:rPr>
          <w:rFonts w:eastAsia="Lucida Sans Unicode"/>
          <w:sz w:val="20"/>
          <w:szCs w:val="20"/>
        </w:rPr>
      </w:pPr>
      <w:r w:rsidRPr="005A52A4">
        <w:rPr>
          <w:rFonts w:eastAsia="Lucida Sans Unicode"/>
          <w:sz w:val="20"/>
          <w:szCs w:val="20"/>
        </w:rPr>
        <w:t>Территории, закрепленные за муниципальными образовательными учреждениями Кадыйского муниципального района,  реализующими программы дошкольного, начального общего, основного общего и среднего общего образования</w:t>
      </w:r>
    </w:p>
    <w:p w:rsidR="005A52A4" w:rsidRPr="005A52A4" w:rsidRDefault="005A52A4" w:rsidP="005A52A4">
      <w:pPr>
        <w:ind w:left="360"/>
        <w:jc w:val="both"/>
        <w:rPr>
          <w:rFonts w:eastAsia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53"/>
        <w:gridCol w:w="6401"/>
      </w:tblGrid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>п</w:t>
            </w:r>
            <w:proofErr w:type="spellEnd"/>
            <w:proofErr w:type="gramEnd"/>
            <w:r w:rsidRPr="005A52A4">
              <w:rPr>
                <w:rFonts w:eastAsia="Lucida Sans Unicode"/>
                <w:sz w:val="20"/>
                <w:szCs w:val="20"/>
              </w:rPr>
              <w:t>/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3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Наименование </w:t>
            </w: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>муниципального</w:t>
            </w:r>
            <w:proofErr w:type="gramEnd"/>
          </w:p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общеобразовательного учреждения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Закрепленная  территория</w:t>
            </w:r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1.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Столпинская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 д. Башки, д. Горицы,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Михальцы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Мужичковская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>с</w:t>
            </w:r>
            <w:proofErr w:type="gramEnd"/>
            <w:r w:rsidRPr="005A52A4">
              <w:rPr>
                <w:rFonts w:eastAsia="Lucida Sans Unicode"/>
                <w:sz w:val="20"/>
                <w:szCs w:val="20"/>
              </w:rPr>
              <w:t xml:space="preserve">. Столпино, д. Стрельцы,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Сергеевская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Курдюм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Андреевка,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Ожгинец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Ведрово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.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2.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Завражная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Программы начального общего, основного общего и среднего общего образования: 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с. Завражье, с. Борисоглебское,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Булдачиха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Ковалево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Сорочково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Костино,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Поселихино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Деревнище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Луховцево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Фетинино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Ступниково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Прозорово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Коряковка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.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Малово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Лубяны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  д. Матвейково</w:t>
            </w:r>
            <w:proofErr w:type="gramEnd"/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среднего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 д. Башки, д. Горицы,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Михальцы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Мужичковская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>с</w:t>
            </w:r>
            <w:proofErr w:type="gramEnd"/>
            <w:r w:rsidRPr="005A52A4">
              <w:rPr>
                <w:rFonts w:eastAsia="Lucida Sans Unicode"/>
                <w:sz w:val="20"/>
                <w:szCs w:val="20"/>
              </w:rPr>
              <w:t xml:space="preserve">. Столпино, д. Стрельцы,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Сергеевская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Курдюм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Андреевка,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Ожгинец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Ведрово</w:t>
            </w:r>
            <w:proofErr w:type="spell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3.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Чернышевская средняя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и среднего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Березовец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Н-Березовец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Поломы,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Гобино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д. Меленки, д. Починок,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Хохлянки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с.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Чернышево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д. Добрянки,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Хороброво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Неверовка</w:t>
            </w:r>
            <w:proofErr w:type="spellEnd"/>
            <w:proofErr w:type="gramEnd"/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среднего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Текун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Митьково</w:t>
            </w:r>
            <w:proofErr w:type="spell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4.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Текунская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 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Текун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Митьково</w:t>
            </w:r>
            <w:proofErr w:type="spell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5.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Паньковская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дошкольного, начального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Паньково</w:t>
            </w:r>
            <w:proofErr w:type="spell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6.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Дубковская основная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п.  Дубки,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Льгово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 д. Чапыги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Паньково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.</w:t>
            </w:r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7.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Кадыйская средняя общеобразовательная школа им. М.А. Четвертного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начального общего, основного общего и среднего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п. Кадый,  д.  Жуково,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Марьино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Михеево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д. Селище,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Середники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Тренино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Дудино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п.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Текун</w:t>
            </w:r>
            <w:proofErr w:type="spellEnd"/>
            <w:proofErr w:type="gramEnd"/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среднего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п. Вешка,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Котлово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с.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Рубцово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Дудино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 д. Химзавод, п. Дубки,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Паньково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Льгово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д. Чапыги, с.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Низкусь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Антипино,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Старово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д. Рубеж,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Синдяково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Роденово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Доронино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Екатеринкино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Борисово, д. Николаевское,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Ново-Марьино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Истопки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Ивашево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Н-Чудь, </w:t>
            </w:r>
            <w:proofErr w:type="gramEnd"/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д. Починок, д. </w:t>
            </w: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>Митино</w:t>
            </w:r>
            <w:proofErr w:type="gram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Иваньково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</w:t>
            </w:r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8.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Вешкинская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начального общего,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п. Вешка, с.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Рубцово</w:t>
            </w:r>
            <w:proofErr w:type="spell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Котловская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начального общего,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Котлово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 д. Химзавод</w:t>
            </w:r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10.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Екатеринкинскаяоновная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дошкольного, начального общего, основного общего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с.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Низкусь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Антипино,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Старово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Рубеж,  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Синдяково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Роденово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Доронино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Екатеринкино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Борисово, д. Николаевское,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Ново-Марьино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Истопки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Ивашево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Н-Чудь,                д. Починок, д. Митино,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Иваньково</w:t>
            </w:r>
            <w:proofErr w:type="spellEnd"/>
            <w:proofErr w:type="gram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11.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Завражный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детский сад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с. Завражье, с. Борисоглебское,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Булдачиха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Ковалево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Сорочково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Костино,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Поселихино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Деревнище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Луховцево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Фетинино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     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Ступниково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Прозорово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Коряковка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.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Малово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Лубяны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 д. Матвейково</w:t>
            </w:r>
            <w:proofErr w:type="gram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12.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Муниципальное казённое дошкольное образовательное учреждение Детский сад № 1 п. Кадый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п. Кадый, улицы –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Балакирева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Вагинская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       18-Партсъезда, Костромская,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Обуховка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1-ая Луговая, 2-ая Луговая, Набережная, Октябрьская, Почтовая, Комсомольская, переулок Комсомольский, Боровая, Комарова, им. Крупской, Профсоюзная, Рабочая, Солнечная, Южная, Гагарина, Новая, Центральная, им. Четвертного,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Селищенская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Берзовая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 Садовая, переулок Тихий, переулок Сиреневый, Малая Базарная, Большая Базарная, 1-ая Западная,                  2-ая Западная</w:t>
            </w:r>
            <w:proofErr w:type="gram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13.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Муниципальное казённое дошкольное образовательное учреждение Детский сад № 3 п. Кадый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proofErr w:type="gramStart"/>
            <w:r w:rsidRPr="005A52A4">
              <w:rPr>
                <w:rFonts w:eastAsia="Lucida Sans Unicode"/>
                <w:sz w:val="20"/>
                <w:szCs w:val="20"/>
              </w:rPr>
              <w:t xml:space="preserve">п. Кадый, улицы –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Макарьевская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          д. 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Дудино</w:t>
            </w:r>
            <w:proofErr w:type="spellEnd"/>
            <w:proofErr w:type="gramEnd"/>
          </w:p>
        </w:tc>
      </w:tr>
      <w:tr w:rsidR="005A52A4" w:rsidRPr="005A52A4" w:rsidTr="00B406E5">
        <w:tc>
          <w:tcPr>
            <w:tcW w:w="567" w:type="dxa"/>
          </w:tcPr>
          <w:p w:rsidR="005A52A4" w:rsidRPr="005A52A4" w:rsidRDefault="005A52A4" w:rsidP="00B406E5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14.</w:t>
            </w:r>
          </w:p>
        </w:tc>
        <w:tc>
          <w:tcPr>
            <w:tcW w:w="3453" w:type="dxa"/>
          </w:tcPr>
          <w:p w:rsidR="005A52A4" w:rsidRPr="005A52A4" w:rsidRDefault="005A52A4" w:rsidP="00B406E5">
            <w:pPr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Вешкинский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 детский сад</w:t>
            </w:r>
          </w:p>
        </w:tc>
        <w:tc>
          <w:tcPr>
            <w:tcW w:w="6401" w:type="dxa"/>
          </w:tcPr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>Программы дошкольного образования:</w:t>
            </w:r>
          </w:p>
          <w:p w:rsidR="005A52A4" w:rsidRPr="005A52A4" w:rsidRDefault="005A52A4" w:rsidP="00B406E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5A52A4">
              <w:rPr>
                <w:rFonts w:eastAsia="Lucida Sans Unicode"/>
                <w:sz w:val="20"/>
                <w:szCs w:val="20"/>
              </w:rPr>
              <w:t xml:space="preserve">п. Вешка, с.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Рубцово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 xml:space="preserve">, д. </w:t>
            </w:r>
            <w:proofErr w:type="spellStart"/>
            <w:r w:rsidRPr="005A52A4">
              <w:rPr>
                <w:rFonts w:eastAsia="Lucida Sans Unicode"/>
                <w:sz w:val="20"/>
                <w:szCs w:val="20"/>
              </w:rPr>
              <w:t>Котлово</w:t>
            </w:r>
            <w:proofErr w:type="spellEnd"/>
            <w:r w:rsidRPr="005A52A4">
              <w:rPr>
                <w:rFonts w:eastAsia="Lucida Sans Unicode"/>
                <w:sz w:val="20"/>
                <w:szCs w:val="20"/>
              </w:rPr>
              <w:t>, д. Химзавод</w:t>
            </w:r>
          </w:p>
        </w:tc>
      </w:tr>
    </w:tbl>
    <w:p w:rsidR="005A52A4" w:rsidRPr="005A52A4" w:rsidRDefault="005A52A4" w:rsidP="005A52A4">
      <w:pPr>
        <w:rPr>
          <w:rFonts w:eastAsia="Lucida Sans Unicode"/>
          <w:sz w:val="20"/>
          <w:szCs w:val="20"/>
        </w:rPr>
      </w:pPr>
    </w:p>
    <w:p w:rsidR="005A52A4" w:rsidRPr="005A52A4" w:rsidRDefault="005A52A4" w:rsidP="005A52A4">
      <w:pPr>
        <w:jc w:val="center"/>
        <w:rPr>
          <w:rFonts w:eastAsia="Lucida Sans Unicode"/>
          <w:sz w:val="20"/>
          <w:szCs w:val="20"/>
        </w:rPr>
      </w:pPr>
    </w:p>
    <w:p w:rsidR="005A52A4" w:rsidRDefault="005A52A4" w:rsidP="005A52A4"/>
    <w:p w:rsidR="005A52A4" w:rsidRDefault="005A52A4" w:rsidP="005A52A4"/>
    <w:p w:rsidR="00DA3DFD" w:rsidRDefault="00DA3DF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p w:rsidR="007C3F9D" w:rsidRDefault="007C3F9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234"/>
        <w:tblW w:w="10255" w:type="dxa"/>
        <w:tblLayout w:type="fixed"/>
        <w:tblLook w:val="04A0"/>
      </w:tblPr>
      <w:tblGrid>
        <w:gridCol w:w="10255"/>
      </w:tblGrid>
      <w:tr w:rsidR="007C3F9D" w:rsidTr="007C3F9D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3F9D" w:rsidRDefault="007C3F9D" w:rsidP="007C3F9D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C3F9D" w:rsidRDefault="007C3F9D" w:rsidP="007C3F9D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C3F9D" w:rsidRDefault="007C3F9D" w:rsidP="007C3F9D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C3F9D" w:rsidRDefault="007C3F9D" w:rsidP="007C3F9D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7C3F9D" w:rsidRPr="005A52A4" w:rsidRDefault="007C3F9D">
      <w:pPr>
        <w:rPr>
          <w:sz w:val="20"/>
          <w:szCs w:val="20"/>
        </w:rPr>
      </w:pPr>
    </w:p>
    <w:sectPr w:rsidR="007C3F9D" w:rsidRPr="005A52A4" w:rsidSect="005A52A4">
      <w:footnotePr>
        <w:pos w:val="beneathText"/>
      </w:footnotePr>
      <w:pgSz w:w="11905" w:h="16837"/>
      <w:pgMar w:top="1134" w:right="565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FD"/>
    <w:rsid w:val="001F76E5"/>
    <w:rsid w:val="00497A12"/>
    <w:rsid w:val="005948DA"/>
    <w:rsid w:val="005A52A4"/>
    <w:rsid w:val="00690362"/>
    <w:rsid w:val="007C3F9D"/>
    <w:rsid w:val="00A726A6"/>
    <w:rsid w:val="00B81A9A"/>
    <w:rsid w:val="00C9292F"/>
    <w:rsid w:val="00DA3DFD"/>
    <w:rsid w:val="00DB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A3DFD"/>
    <w:pPr>
      <w:keepNext/>
      <w:tabs>
        <w:tab w:val="num" w:pos="432"/>
      </w:tabs>
      <w:ind w:left="432" w:hanging="432"/>
      <w:jc w:val="both"/>
      <w:outlineLvl w:val="0"/>
    </w:pPr>
  </w:style>
  <w:style w:type="paragraph" w:styleId="4">
    <w:name w:val="heading 4"/>
    <w:basedOn w:val="a"/>
    <w:next w:val="a"/>
    <w:link w:val="40"/>
    <w:qFormat/>
    <w:rsid w:val="00DA3DFD"/>
    <w:pPr>
      <w:keepNext/>
      <w:suppressAutoHyphens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A3DF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A3DFD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4">
    <w:name w:val="Название Знак"/>
    <w:basedOn w:val="a0"/>
    <w:link w:val="a3"/>
    <w:rsid w:val="00DA3D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1"/>
    <w:basedOn w:val="a"/>
    <w:rsid w:val="00DA3DFD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DA3DFD"/>
  </w:style>
  <w:style w:type="character" w:customStyle="1" w:styleId="40">
    <w:name w:val="Заголовок 4 Знак"/>
    <w:basedOn w:val="a0"/>
    <w:link w:val="4"/>
    <w:rsid w:val="00DA3D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DA3DFD"/>
    <w:pPr>
      <w:widowControl/>
      <w:suppressAutoHyphens w:val="0"/>
      <w:jc w:val="center"/>
    </w:pPr>
    <w:rPr>
      <w:rFonts w:eastAsia="Times New Roman"/>
      <w:kern w:val="0"/>
      <w:sz w:val="22"/>
    </w:rPr>
  </w:style>
  <w:style w:type="character" w:customStyle="1" w:styleId="a6">
    <w:name w:val="Основной текст Знак"/>
    <w:basedOn w:val="a0"/>
    <w:link w:val="a5"/>
    <w:rsid w:val="00DA3DF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DA3DFD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A3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3DFD"/>
    <w:pPr>
      <w:suppressAutoHyphens w:val="0"/>
      <w:autoSpaceDE w:val="0"/>
      <w:autoSpaceDN w:val="0"/>
      <w:adjustRightInd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3D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A3DFD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3D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A3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A52A4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paragraph" w:customStyle="1" w:styleId="a9">
    <w:name w:val="Организация"/>
    <w:basedOn w:val="a"/>
    <w:rsid w:val="005A52A4"/>
    <w:pPr>
      <w:framePr w:w="3840" w:h="1752" w:wrap="notBeside" w:vAnchor="page" w:hAnchor="margin" w:y="889"/>
      <w:widowControl/>
      <w:suppressAutoHyphens w:val="0"/>
      <w:spacing w:line="280" w:lineRule="auto"/>
    </w:pPr>
    <w:rPr>
      <w:rFonts w:ascii="Arial" w:eastAsia="Times New Roman" w:hAnsi="Arial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9BE8C1-54B4-401C-88F7-B1DEB06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2019-01-21T13:37:00Z</dcterms:created>
  <dcterms:modified xsi:type="dcterms:W3CDTF">2019-01-22T08:00:00Z</dcterms:modified>
</cp:coreProperties>
</file>