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E5C" w:rsidRPr="004001A9" w:rsidRDefault="00665E5C" w:rsidP="00665E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01A9">
        <w:rPr>
          <w:rFonts w:ascii="Times New Roman" w:hAnsi="Times New Roman" w:cs="Times New Roman"/>
          <w:b/>
          <w:bCs/>
          <w:sz w:val="28"/>
          <w:szCs w:val="28"/>
        </w:rPr>
        <w:t>ИЗБИРАТЕЛЬНАЯ КОМИССИЯ МУНИЦИПАЛЬНОГО</w:t>
      </w:r>
    </w:p>
    <w:p w:rsidR="00665E5C" w:rsidRDefault="00665E5C" w:rsidP="00665E5C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01A9">
        <w:rPr>
          <w:rFonts w:ascii="Times New Roman" w:hAnsi="Times New Roman" w:cs="Times New Roman"/>
          <w:b/>
          <w:bCs/>
          <w:sz w:val="28"/>
          <w:szCs w:val="28"/>
        </w:rPr>
        <w:t xml:space="preserve">ОБРАЗОВАНИЯ </w:t>
      </w:r>
      <w:r w:rsidRPr="004D0C16">
        <w:rPr>
          <w:rFonts w:ascii="Times New Roman" w:hAnsi="Times New Roman" w:cs="Times New Roman"/>
          <w:b/>
          <w:bCs/>
          <w:sz w:val="28"/>
          <w:szCs w:val="28"/>
        </w:rPr>
        <w:t>КАДЫЙСКИЙ МУНИЦИПАЛЬНЫЙ РАЙОН КОСТРОМСКОЙ ОБЛАСТИ</w:t>
      </w:r>
    </w:p>
    <w:p w:rsidR="00665E5C" w:rsidRDefault="00665E5C" w:rsidP="00665E5C">
      <w:pPr>
        <w:pStyle w:val="-"/>
        <w:spacing w:after="20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 w:rsidRPr="004001A9">
        <w:rPr>
          <w:rFonts w:ascii="Times New Roman" w:hAnsi="Times New Roman" w:cs="Times New Roman"/>
          <w:b/>
          <w:spacing w:val="60"/>
          <w:sz w:val="28"/>
          <w:szCs w:val="28"/>
        </w:rPr>
        <w:t>ПОСТАНОВЛЕНИЕ</w:t>
      </w:r>
    </w:p>
    <w:p w:rsidR="00665E5C" w:rsidRDefault="00665E5C" w:rsidP="00665E5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F15C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52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года                                                        № </w:t>
      </w:r>
      <w:r w:rsidR="00AD4501">
        <w:rPr>
          <w:rFonts w:ascii="Times New Roman" w:eastAsia="Times New Roman" w:hAnsi="Times New Roman" w:cs="Times New Roman"/>
          <w:sz w:val="28"/>
          <w:szCs w:val="28"/>
          <w:lang w:eastAsia="ru-RU"/>
        </w:rPr>
        <w:t>46</w:t>
      </w:r>
    </w:p>
    <w:p w:rsidR="00665E5C" w:rsidRDefault="00665E5C" w:rsidP="000E6238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665E5C">
        <w:rPr>
          <w:rStyle w:val="a3"/>
          <w:rFonts w:ascii="Times New Roman" w:hAnsi="Times New Roman" w:cs="Times New Roman"/>
          <w:b w:val="0"/>
          <w:sz w:val="28"/>
          <w:szCs w:val="28"/>
        </w:rPr>
        <w:t>О регистрации кандидата на должность главы</w:t>
      </w:r>
      <w:r w:rsidR="000E6238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Кадыйского</w:t>
      </w:r>
      <w:r w:rsidRPr="00665E5C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Костромской области</w:t>
      </w:r>
      <w:r w:rsidR="000E6238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137C8">
        <w:rPr>
          <w:rStyle w:val="a3"/>
          <w:rFonts w:ascii="Times New Roman" w:hAnsi="Times New Roman" w:cs="Times New Roman"/>
          <w:b w:val="0"/>
          <w:sz w:val="28"/>
          <w:szCs w:val="28"/>
        </w:rPr>
        <w:t>Большакова Евгения Юрьевича</w:t>
      </w:r>
    </w:p>
    <w:p w:rsidR="000E6238" w:rsidRPr="00665E5C" w:rsidRDefault="000E6238" w:rsidP="000E6238">
      <w:pPr>
        <w:spacing w:after="0" w:line="240" w:lineRule="auto"/>
        <w:jc w:val="center"/>
        <w:rPr>
          <w:rFonts w:ascii="Times New Roman" w:hAnsi="Times New Roman" w:cs="Times New Roman"/>
          <w:b/>
          <w:iCs/>
          <w:spacing w:val="-6"/>
          <w:sz w:val="28"/>
          <w:szCs w:val="28"/>
        </w:rPr>
      </w:pPr>
    </w:p>
    <w:p w:rsidR="00305E5E" w:rsidRDefault="00462C96" w:rsidP="00B137C8">
      <w:pPr>
        <w:keepNext/>
        <w:widowControl w:val="0"/>
        <w:spacing w:after="0" w:line="360" w:lineRule="auto"/>
        <w:ind w:right="-81" w:firstLine="709"/>
        <w:jc w:val="both"/>
        <w:outlineLvl w:val="2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62C9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Рассмот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рев документы, представленные в</w:t>
      </w:r>
      <w:r w:rsidRPr="00462C9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избирательную комиссию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муниципального образования Кадыйский муниципальный район Костромской области </w:t>
      </w:r>
      <w:r w:rsidRPr="00462C9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(далее –</w:t>
      </w:r>
      <w:r w:rsidR="00C321E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</w:t>
      </w:r>
      <w:r w:rsidRPr="00462C9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збирательная комиссия) для регистрации кандидата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на должность главы Кадыйского муниципального района Костромской области</w:t>
      </w:r>
      <w:r w:rsidR="00C321E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(далее – К</w:t>
      </w:r>
      <w:r w:rsidRPr="00462C9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андидат) </w:t>
      </w:r>
      <w:r w:rsidR="00305E5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Евгения Юрьевича Большакова, выдвинутого</w:t>
      </w:r>
      <w:r w:rsidRPr="00462C9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в порядке самовыдвижения, проверив соблюдение предусмотренного Избирательным кодексом Костромской области (далее  - Кодекс) порядка  выдвижении кандидата и достоверность представленных сведений, а также соблюдение порядка сбора подписей, оформления подписных листов, достоверность сведений об избирателях и подписей избирателей, содержащихся в пре</w:t>
      </w:r>
      <w:r w:rsidR="00C321E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дставленных подписных листах,  И</w:t>
      </w:r>
      <w:r w:rsidRPr="00462C9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збирательная комиссия установила следующее.</w:t>
      </w:r>
    </w:p>
    <w:p w:rsidR="00305E5E" w:rsidRPr="00305E5E" w:rsidRDefault="00305E5E" w:rsidP="00305E5E">
      <w:pPr>
        <w:shd w:val="clear" w:color="auto" w:fill="FFFFFF"/>
        <w:spacing w:after="0" w:line="360" w:lineRule="auto"/>
        <w:ind w:right="-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 июля</w:t>
      </w:r>
      <w:r w:rsidRPr="00305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305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 часов 13</w:t>
      </w:r>
      <w:r w:rsidRPr="00305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кандидатом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Большаковым Евгением Юрьевичем</w:t>
      </w:r>
      <w:r w:rsidRPr="00305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представлены документы для регистрации, в том числе  подписные листы, содержащие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39 </w:t>
      </w:r>
      <w:r w:rsidRPr="00305E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подписей избирателей, собранных в поддержку выдвижения кандидата.</w:t>
      </w:r>
    </w:p>
    <w:p w:rsidR="00305E5E" w:rsidRPr="00305E5E" w:rsidRDefault="00305E5E" w:rsidP="00305E5E">
      <w:pPr>
        <w:shd w:val="clear" w:color="auto" w:fill="FFFFFF"/>
        <w:spacing w:after="0" w:line="360" w:lineRule="auto"/>
        <w:ind w:right="-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E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число подписе</w:t>
      </w:r>
      <w:r w:rsidR="00C321E6">
        <w:rPr>
          <w:rFonts w:ascii="Times New Roman" w:eastAsia="Times New Roman" w:hAnsi="Times New Roman" w:cs="Times New Roman"/>
          <w:sz w:val="28"/>
          <w:szCs w:val="28"/>
          <w:lang w:eastAsia="ru-RU"/>
        </w:rPr>
        <w:t>й, необходимых для регистрации К</w:t>
      </w:r>
      <w:r w:rsidRPr="00305E5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андидатом, согласно</w:t>
      </w:r>
      <w:r w:rsidR="003637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</w:t>
      </w:r>
      <w:r w:rsidR="006A770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637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37Федерального</w:t>
      </w:r>
      <w:r w:rsidR="003637AB" w:rsidRPr="003637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№ 67-ФЗ «Об основных гарантиях избирательных прав и права на участие в референдуме граждан Российской Федерации»(далее – Федеральный закон № 67-ФЗ)</w:t>
      </w:r>
      <w:r w:rsidR="003637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05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 </w:t>
      </w:r>
      <w:r w:rsidR="006A7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Pr="00305E5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 7</w:t>
      </w:r>
      <w:r w:rsidR="0007710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05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Кодекса, определенное постановлением </w:t>
      </w:r>
      <w:r w:rsidR="00C321E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05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збирательной комиссии </w:t>
      </w:r>
      <w:r w:rsidR="0007710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28 июня 2019</w:t>
      </w:r>
      <w:r w:rsidRPr="00305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№</w:t>
      </w:r>
      <w:r w:rsidR="00C32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 </w:t>
      </w:r>
      <w:r w:rsidR="00077103" w:rsidRPr="00077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определении числа подписей избирателей, необходимых для регистрации кандидата на должность главы Кадыйского </w:t>
      </w:r>
      <w:r w:rsidR="00077103" w:rsidRPr="000771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муниципального района Костромской области на выборах главы Кадыйского муниципального района Костромской области»</w:t>
      </w:r>
      <w:r w:rsidR="00077103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составляет 35</w:t>
      </w:r>
      <w:r w:rsidRPr="00305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подписей. В соответствии с </w:t>
      </w:r>
      <w:r w:rsidR="003637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</w:t>
      </w:r>
      <w:r w:rsidR="006A770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637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38 Федерального</w:t>
      </w:r>
      <w:r w:rsidR="003637AB" w:rsidRPr="003637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3637A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637AB" w:rsidRPr="003637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67-ФЗ</w:t>
      </w:r>
      <w:r w:rsidR="003637A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05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частью </w:t>
      </w:r>
      <w:r w:rsidR="006A770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05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8</w:t>
      </w:r>
      <w:r w:rsidR="0007710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305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Кодекса количество представляемых подписей избирателей может превышать количество подписей, необходимое для регистрации кандидата,  не более чем на четыре подписи.</w:t>
      </w:r>
    </w:p>
    <w:p w:rsidR="00305E5E" w:rsidRPr="00305E5E" w:rsidRDefault="00077103" w:rsidP="00305E5E">
      <w:pPr>
        <w:shd w:val="clear" w:color="auto" w:fill="FFFFFF"/>
        <w:spacing w:after="0" w:line="360" w:lineRule="auto"/>
        <w:ind w:right="-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статьями </w:t>
      </w:r>
      <w:r w:rsidR="003637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38 Федерального </w:t>
      </w:r>
      <w:r w:rsidR="003637AB" w:rsidRPr="003637A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 w:rsidR="003637A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637AB" w:rsidRPr="003637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67-ФЗ</w:t>
      </w:r>
      <w:r w:rsidR="003637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78, 79</w:t>
      </w:r>
      <w:r w:rsidR="00305E5E" w:rsidRPr="00305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Кодекса рабочей группой по приему документов, представляемых </w:t>
      </w:r>
      <w:r w:rsidR="00C321E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</w:t>
      </w:r>
      <w:r w:rsidR="001C280E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C32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</w:t>
      </w:r>
      <w:r w:rsidR="00305E5E" w:rsidRPr="00305E5E">
        <w:rPr>
          <w:rFonts w:ascii="Times New Roman" w:eastAsia="Times New Roman" w:hAnsi="Times New Roman" w:cs="Times New Roman"/>
          <w:sz w:val="28"/>
          <w:szCs w:val="28"/>
          <w:lang w:eastAsia="ru-RU"/>
        </w:rPr>
        <w:t>збирательную комиссию, проверен</w:t>
      </w:r>
      <w:r w:rsidR="006D1A0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39</w:t>
      </w:r>
      <w:r w:rsidR="00305E5E" w:rsidRPr="00305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подписей. </w:t>
      </w:r>
    </w:p>
    <w:p w:rsidR="00305E5E" w:rsidRPr="00C321E6" w:rsidRDefault="002D0EA6" w:rsidP="00305E5E">
      <w:pPr>
        <w:shd w:val="clear" w:color="auto" w:fill="FFFFFF"/>
        <w:spacing w:after="0" w:line="360" w:lineRule="auto"/>
        <w:ind w:right="-6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проверки </w:t>
      </w:r>
      <w:r w:rsidR="00797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данных, </w:t>
      </w:r>
      <w:r w:rsidR="00797BA6" w:rsidRPr="00797BA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содержащиеся в подписных листах,</w:t>
      </w:r>
      <w:r w:rsidR="006D1A03" w:rsidRPr="006D1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использованием регионального  фрагмента Регистра избирателей, участников референдума (далее – Регистр) </w:t>
      </w:r>
      <w:r w:rsidR="001C2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было выявлено 3 расхождения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между </w:t>
      </w:r>
      <w:r w:rsidR="001C280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1C2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 граждан, содержащимися в подписных листах и Регистре – подписи за номером 3 лист</w:t>
      </w:r>
      <w:r w:rsidR="006D1A0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6, номером 2 листа 8, номером 3 листа 13; о двух гражданах данные в Регистре отсутствовали – подписи за номером 3 листа 2, номером 1 листа 7.</w:t>
      </w:r>
      <w:r w:rsidR="00305E5E" w:rsidRPr="002D0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данным, полученным из </w:t>
      </w:r>
      <w:r w:rsidRPr="002D0EA6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 полиции № 10</w:t>
      </w:r>
      <w:r w:rsidR="00305E5E" w:rsidRPr="002D0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 МВД России «Макарьевский» от </w:t>
      </w:r>
      <w:r w:rsidRPr="002D0EA6">
        <w:rPr>
          <w:rFonts w:ascii="Times New Roman" w:eastAsia="Times New Roman" w:hAnsi="Times New Roman" w:cs="Times New Roman"/>
          <w:sz w:val="28"/>
          <w:szCs w:val="28"/>
          <w:lang w:eastAsia="ru-RU"/>
        </w:rPr>
        <w:t>1 августа 2019</w:t>
      </w:r>
      <w:r w:rsidR="00305E5E" w:rsidRPr="002D0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797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данные</w:t>
      </w:r>
      <w:r w:rsidR="006D1A0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избирателях, содержащие</w:t>
      </w:r>
      <w:r w:rsidR="00797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в подписных листахсоответствуют </w:t>
      </w:r>
      <w:r w:rsidR="00305E5E" w:rsidRPr="002D0EA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действительно</w:t>
      </w:r>
      <w:r w:rsidR="00797BA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</w:t>
      </w:r>
      <w:r w:rsidR="00305E5E" w:rsidRPr="002D0E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5E5E" w:rsidRPr="00305E5E" w:rsidRDefault="00797BA6" w:rsidP="00305E5E">
      <w:pPr>
        <w:shd w:val="clear" w:color="auto" w:fill="FFFFFF"/>
        <w:spacing w:after="0" w:line="360" w:lineRule="auto"/>
        <w:ind w:right="-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E5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Недействительными признаны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ноль</w:t>
      </w:r>
      <w:r w:rsidRPr="00305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305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05E5E" w:rsidRPr="00797BA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представленных подписей избирател</w:t>
      </w:r>
      <w:r w:rsidRPr="00797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 </w:t>
      </w:r>
      <w:r w:rsidR="00305E5E" w:rsidRPr="00797BA6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достаточным для регистрации кандидата.</w:t>
      </w:r>
    </w:p>
    <w:p w:rsidR="00305E5E" w:rsidRPr="00305E5E" w:rsidRDefault="0049032D" w:rsidP="00305E5E">
      <w:pPr>
        <w:shd w:val="clear" w:color="auto" w:fill="FFFFFF"/>
        <w:spacing w:after="0" w:line="360" w:lineRule="auto"/>
        <w:ind w:right="-6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статьями38 Федерального</w:t>
      </w:r>
      <w:r w:rsidRPr="0049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9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67-ФЗ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05E5E" w:rsidRPr="00305E5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321E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05E5E" w:rsidRPr="00305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Кодекса, избирательная комиссия</w:t>
      </w:r>
      <w:r w:rsidR="00C32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Кадыйский муниципальный район Костромской области</w:t>
      </w:r>
      <w:r w:rsidR="00305E5E" w:rsidRPr="00305E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E46CF9" w:rsidRDefault="00947973" w:rsidP="009479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47973">
        <w:rPr>
          <w:rFonts w:ascii="Times New Roman" w:hAnsi="Times New Roman" w:cs="Times New Roman"/>
          <w:sz w:val="28"/>
        </w:rPr>
        <w:t xml:space="preserve">1. Зарегистрировать кандидата на должность главы </w:t>
      </w:r>
      <w:r>
        <w:rPr>
          <w:rFonts w:ascii="Times New Roman" w:hAnsi="Times New Roman" w:cs="Times New Roman"/>
          <w:sz w:val="28"/>
        </w:rPr>
        <w:t xml:space="preserve">Кадыйского </w:t>
      </w:r>
      <w:r w:rsidRPr="00947973">
        <w:rPr>
          <w:rFonts w:ascii="Times New Roman" w:hAnsi="Times New Roman" w:cs="Times New Roman"/>
          <w:sz w:val="28"/>
        </w:rPr>
        <w:t xml:space="preserve">муниципального района Костромской области </w:t>
      </w:r>
      <w:r w:rsidR="007F15C2">
        <w:rPr>
          <w:rFonts w:ascii="Times New Roman" w:hAnsi="Times New Roman" w:cs="Times New Roman"/>
          <w:sz w:val="28"/>
        </w:rPr>
        <w:t>Большакова Евгения Юрьевича</w:t>
      </w:r>
      <w:r w:rsidRPr="00947973">
        <w:rPr>
          <w:rFonts w:ascii="Times New Roman" w:hAnsi="Times New Roman" w:cs="Times New Roman"/>
          <w:sz w:val="28"/>
        </w:rPr>
        <w:t>, 19</w:t>
      </w:r>
      <w:r w:rsidR="007F15C2">
        <w:rPr>
          <w:rFonts w:ascii="Times New Roman" w:hAnsi="Times New Roman" w:cs="Times New Roman"/>
          <w:sz w:val="28"/>
        </w:rPr>
        <w:t>73</w:t>
      </w:r>
      <w:r w:rsidRPr="00947973">
        <w:rPr>
          <w:rFonts w:ascii="Times New Roman" w:hAnsi="Times New Roman" w:cs="Times New Roman"/>
          <w:sz w:val="28"/>
        </w:rPr>
        <w:t xml:space="preserve"> года рождения, </w:t>
      </w:r>
      <w:r w:rsidR="007F15C2">
        <w:rPr>
          <w:rFonts w:ascii="Times New Roman" w:hAnsi="Times New Roman" w:cs="Times New Roman"/>
          <w:sz w:val="28"/>
        </w:rPr>
        <w:t>инженера по охране труда, ПБ и ЭКБ общества с ограниченной ответственностью «Кадыйский фанерный завод»</w:t>
      </w:r>
      <w:r w:rsidRPr="00947973">
        <w:rPr>
          <w:rFonts w:ascii="Times New Roman" w:hAnsi="Times New Roman" w:cs="Times New Roman"/>
          <w:sz w:val="28"/>
        </w:rPr>
        <w:t xml:space="preserve">, </w:t>
      </w:r>
      <w:r w:rsidRPr="00947973">
        <w:rPr>
          <w:rFonts w:ascii="Times New Roman" w:hAnsi="Times New Roman" w:cs="Times New Roman"/>
          <w:sz w:val="28"/>
        </w:rPr>
        <w:lastRenderedPageBreak/>
        <w:t xml:space="preserve">выдвинутого </w:t>
      </w:r>
      <w:r w:rsidR="007F15C2">
        <w:rPr>
          <w:rFonts w:ascii="Times New Roman" w:hAnsi="Times New Roman" w:cs="Times New Roman"/>
          <w:sz w:val="28"/>
        </w:rPr>
        <w:t>в порядке самовыдвижения, 5</w:t>
      </w:r>
      <w:r>
        <w:rPr>
          <w:rFonts w:ascii="Times New Roman" w:hAnsi="Times New Roman" w:cs="Times New Roman"/>
          <w:sz w:val="28"/>
        </w:rPr>
        <w:t xml:space="preserve"> августа</w:t>
      </w:r>
      <w:r w:rsidRPr="00947973">
        <w:rPr>
          <w:rFonts w:ascii="Times New Roman" w:hAnsi="Times New Roman" w:cs="Times New Roman"/>
          <w:sz w:val="28"/>
        </w:rPr>
        <w:t xml:space="preserve"> 2019 года в </w:t>
      </w:r>
      <w:r w:rsidR="001351DB">
        <w:rPr>
          <w:rFonts w:ascii="Times New Roman" w:hAnsi="Times New Roman" w:cs="Times New Roman"/>
          <w:sz w:val="28"/>
        </w:rPr>
        <w:t>17 часов</w:t>
      </w:r>
      <w:bookmarkStart w:id="0" w:name="_GoBack"/>
      <w:bookmarkEnd w:id="0"/>
      <w:r w:rsidR="001351DB">
        <w:rPr>
          <w:rFonts w:ascii="Times New Roman" w:hAnsi="Times New Roman" w:cs="Times New Roman"/>
          <w:sz w:val="28"/>
        </w:rPr>
        <w:t>11</w:t>
      </w:r>
      <w:r w:rsidRPr="00947973">
        <w:rPr>
          <w:rFonts w:ascii="Times New Roman" w:hAnsi="Times New Roman" w:cs="Times New Roman"/>
          <w:sz w:val="28"/>
        </w:rPr>
        <w:t xml:space="preserve"> минут.</w:t>
      </w:r>
    </w:p>
    <w:p w:rsidR="00947973" w:rsidRPr="00947973" w:rsidRDefault="00947973" w:rsidP="009479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47973">
        <w:rPr>
          <w:rFonts w:ascii="Times New Roman" w:hAnsi="Times New Roman" w:cs="Times New Roman"/>
          <w:sz w:val="28"/>
        </w:rPr>
        <w:t xml:space="preserve">2. Выдать </w:t>
      </w:r>
      <w:r w:rsidR="007F15C2">
        <w:rPr>
          <w:rFonts w:ascii="Times New Roman" w:hAnsi="Times New Roman" w:cs="Times New Roman"/>
          <w:sz w:val="28"/>
        </w:rPr>
        <w:t>Большакову Евгению Юрьевичу</w:t>
      </w:r>
      <w:r w:rsidRPr="00947973">
        <w:rPr>
          <w:rFonts w:ascii="Times New Roman" w:hAnsi="Times New Roman" w:cs="Times New Roman"/>
          <w:sz w:val="28"/>
        </w:rPr>
        <w:t xml:space="preserve"> удостоверение зарегистрированного кандидата на должность главы </w:t>
      </w:r>
      <w:r w:rsidR="00351AD4">
        <w:rPr>
          <w:rFonts w:ascii="Times New Roman" w:hAnsi="Times New Roman" w:cs="Times New Roman"/>
          <w:sz w:val="28"/>
        </w:rPr>
        <w:t xml:space="preserve">Кадыйского </w:t>
      </w:r>
      <w:r w:rsidRPr="00947973">
        <w:rPr>
          <w:rFonts w:ascii="Times New Roman" w:hAnsi="Times New Roman" w:cs="Times New Roman"/>
          <w:sz w:val="28"/>
        </w:rPr>
        <w:t>муниципального района Костромской области.</w:t>
      </w:r>
    </w:p>
    <w:p w:rsidR="00947973" w:rsidRDefault="00947973" w:rsidP="009479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47973">
        <w:rPr>
          <w:rFonts w:ascii="Times New Roman" w:hAnsi="Times New Roman" w:cs="Times New Roman"/>
          <w:sz w:val="28"/>
        </w:rPr>
        <w:t xml:space="preserve">3. </w:t>
      </w:r>
      <w:r w:rsidR="000E6E4A">
        <w:rPr>
          <w:rFonts w:ascii="Times New Roman" w:hAnsi="Times New Roman" w:cs="Times New Roman"/>
          <w:sz w:val="28"/>
        </w:rPr>
        <w:t>Опубликовать</w:t>
      </w:r>
      <w:r w:rsidRPr="00947973">
        <w:rPr>
          <w:rFonts w:ascii="Times New Roman" w:hAnsi="Times New Roman" w:cs="Times New Roman"/>
          <w:sz w:val="28"/>
        </w:rPr>
        <w:t xml:space="preserve"> сведения о зарегистрированном кандидате </w:t>
      </w:r>
      <w:r w:rsidR="007F15C2">
        <w:rPr>
          <w:rFonts w:ascii="Times New Roman" w:hAnsi="Times New Roman" w:cs="Times New Roman"/>
          <w:sz w:val="28"/>
        </w:rPr>
        <w:t>Большакове Евгении Юрьевичу</w:t>
      </w:r>
      <w:r w:rsidRPr="00947973">
        <w:rPr>
          <w:rFonts w:ascii="Times New Roman" w:hAnsi="Times New Roman" w:cs="Times New Roman"/>
          <w:sz w:val="28"/>
        </w:rPr>
        <w:t xml:space="preserve"> в газет</w:t>
      </w:r>
      <w:r w:rsidR="000E6E4A">
        <w:rPr>
          <w:rFonts w:ascii="Times New Roman" w:hAnsi="Times New Roman" w:cs="Times New Roman"/>
          <w:sz w:val="28"/>
        </w:rPr>
        <w:t>е</w:t>
      </w:r>
      <w:r w:rsidRPr="00947973">
        <w:rPr>
          <w:rFonts w:ascii="Times New Roman" w:hAnsi="Times New Roman" w:cs="Times New Roman"/>
          <w:sz w:val="28"/>
        </w:rPr>
        <w:t xml:space="preserve"> «</w:t>
      </w:r>
      <w:r w:rsidR="00351AD4">
        <w:rPr>
          <w:rFonts w:ascii="Times New Roman" w:hAnsi="Times New Roman" w:cs="Times New Roman"/>
          <w:sz w:val="28"/>
        </w:rPr>
        <w:t>Родной край</w:t>
      </w:r>
      <w:r w:rsidRPr="00947973">
        <w:rPr>
          <w:rFonts w:ascii="Times New Roman" w:hAnsi="Times New Roman" w:cs="Times New Roman"/>
          <w:sz w:val="28"/>
        </w:rPr>
        <w:t>».</w:t>
      </w:r>
    </w:p>
    <w:p w:rsidR="00351AD4" w:rsidRPr="00351AD4" w:rsidRDefault="00351AD4" w:rsidP="00351A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Pr="00351AD4">
        <w:rPr>
          <w:rFonts w:ascii="Times New Roman" w:hAnsi="Times New Roman" w:cs="Times New Roman"/>
          <w:sz w:val="28"/>
        </w:rPr>
        <w:t>. Разместить настоящее постановление в разделе  «Территориальная избирательная комиссия Кадыйского района» на официальном сайте администрации Кадыйского муниципального района  Костромской области в информационно-телекоммуникационной сети «Интернет».</w:t>
      </w:r>
    </w:p>
    <w:p w:rsidR="00351AD4" w:rsidRDefault="00351AD4" w:rsidP="00351A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Pr="00351AD4">
        <w:rPr>
          <w:rFonts w:ascii="Times New Roman" w:hAnsi="Times New Roman" w:cs="Times New Roman"/>
          <w:sz w:val="28"/>
        </w:rPr>
        <w:t>. Возложить контроль за исполнением настоящего постановления на председ</w:t>
      </w:r>
      <w:r>
        <w:rPr>
          <w:rFonts w:ascii="Times New Roman" w:hAnsi="Times New Roman" w:cs="Times New Roman"/>
          <w:sz w:val="28"/>
        </w:rPr>
        <w:t xml:space="preserve">ателя </w:t>
      </w:r>
      <w:r w:rsidRPr="00351AD4">
        <w:rPr>
          <w:rFonts w:ascii="Times New Roman" w:hAnsi="Times New Roman" w:cs="Times New Roman"/>
          <w:sz w:val="28"/>
        </w:rPr>
        <w:t>избирательной комиссии муниципального образования Кадыйский муниципальный район Костромской области М.С. Жильцову.</w:t>
      </w:r>
    </w:p>
    <w:p w:rsidR="00351AD4" w:rsidRDefault="00351AD4" w:rsidP="00351A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51AD4" w:rsidRPr="002C1ADC" w:rsidRDefault="00351AD4" w:rsidP="00351A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5E486E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Председатель</w:t>
      </w:r>
    </w:p>
    <w:p w:rsidR="00351AD4" w:rsidRPr="005E486E" w:rsidRDefault="00351AD4" w:rsidP="00351AD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486E">
        <w:rPr>
          <w:rFonts w:ascii="Times New Roman" w:eastAsia="Times New Roman" w:hAnsi="Times New Roman" w:cs="Times New Roman"/>
          <w:sz w:val="28"/>
          <w:szCs w:val="28"/>
          <w:lang w:eastAsia="ar-SA"/>
        </w:rPr>
        <w:t>избирательной комиссии                               М.С. Жильцова</w:t>
      </w:r>
    </w:p>
    <w:p w:rsidR="00351AD4" w:rsidRDefault="00351AD4" w:rsidP="00351AD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51AD4" w:rsidRDefault="00351AD4" w:rsidP="00351AD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486E">
        <w:rPr>
          <w:rFonts w:ascii="Times New Roman" w:eastAsia="Times New Roman" w:hAnsi="Times New Roman" w:cs="Times New Roman"/>
          <w:sz w:val="28"/>
          <w:szCs w:val="28"/>
          <w:lang w:eastAsia="ar-SA"/>
        </w:rPr>
        <w:t>Секретарь</w:t>
      </w:r>
    </w:p>
    <w:p w:rsidR="00351AD4" w:rsidRPr="005E486E" w:rsidRDefault="00351AD4" w:rsidP="00351AD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E486E">
        <w:rPr>
          <w:rFonts w:ascii="Times New Roman" w:eastAsia="Times New Roman" w:hAnsi="Times New Roman" w:cs="Times New Roman"/>
          <w:sz w:val="28"/>
          <w:szCs w:val="28"/>
          <w:lang w:eastAsia="ar-SA"/>
        </w:rPr>
        <w:t>избирательной  комиссии   М.С. Громова</w:t>
      </w:r>
    </w:p>
    <w:p w:rsidR="00351AD4" w:rsidRPr="00947973" w:rsidRDefault="00351AD4" w:rsidP="009479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sectPr w:rsidR="00351AD4" w:rsidRPr="00947973" w:rsidSect="00351AD4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7C37" w:rsidRDefault="00067C37" w:rsidP="00351AD4">
      <w:pPr>
        <w:spacing w:after="0" w:line="240" w:lineRule="auto"/>
      </w:pPr>
      <w:r>
        <w:separator/>
      </w:r>
    </w:p>
  </w:endnote>
  <w:endnote w:type="continuationSeparator" w:id="1">
    <w:p w:rsidR="00067C37" w:rsidRDefault="00067C37" w:rsidP="00351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7C37" w:rsidRDefault="00067C37" w:rsidP="00351AD4">
      <w:pPr>
        <w:spacing w:after="0" w:line="240" w:lineRule="auto"/>
      </w:pPr>
      <w:r>
        <w:separator/>
      </w:r>
    </w:p>
  </w:footnote>
  <w:footnote w:type="continuationSeparator" w:id="1">
    <w:p w:rsidR="00067C37" w:rsidRDefault="00067C37" w:rsidP="00351A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07064552"/>
      <w:docPartObj>
        <w:docPartGallery w:val="Page Numbers (Top of Page)"/>
        <w:docPartUnique/>
      </w:docPartObj>
    </w:sdtPr>
    <w:sdtContent>
      <w:p w:rsidR="00351AD4" w:rsidRDefault="006B23FA">
        <w:pPr>
          <w:pStyle w:val="a4"/>
          <w:jc w:val="center"/>
        </w:pPr>
        <w:r>
          <w:fldChar w:fldCharType="begin"/>
        </w:r>
        <w:r w:rsidR="00351AD4">
          <w:instrText>PAGE   \* MERGEFORMAT</w:instrText>
        </w:r>
        <w:r>
          <w:fldChar w:fldCharType="separate"/>
        </w:r>
        <w:r w:rsidR="000E6238">
          <w:rPr>
            <w:noProof/>
          </w:rPr>
          <w:t>3</w:t>
        </w:r>
        <w:r>
          <w:fldChar w:fldCharType="end"/>
        </w:r>
      </w:p>
    </w:sdtContent>
  </w:sdt>
  <w:p w:rsidR="00351AD4" w:rsidRDefault="00351AD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6B56"/>
    <w:rsid w:val="00067C37"/>
    <w:rsid w:val="00077103"/>
    <w:rsid w:val="0007732F"/>
    <w:rsid w:val="000E6238"/>
    <w:rsid w:val="000E6E4A"/>
    <w:rsid w:val="001351DB"/>
    <w:rsid w:val="001C280E"/>
    <w:rsid w:val="002D0EA6"/>
    <w:rsid w:val="00305E5E"/>
    <w:rsid w:val="00351AD4"/>
    <w:rsid w:val="003637AB"/>
    <w:rsid w:val="00421F04"/>
    <w:rsid w:val="00462C96"/>
    <w:rsid w:val="0049032D"/>
    <w:rsid w:val="00665E5C"/>
    <w:rsid w:val="006A770A"/>
    <w:rsid w:val="006B23FA"/>
    <w:rsid w:val="006D1A03"/>
    <w:rsid w:val="007616CF"/>
    <w:rsid w:val="00797BA6"/>
    <w:rsid w:val="007F15C2"/>
    <w:rsid w:val="00947973"/>
    <w:rsid w:val="00AD4501"/>
    <w:rsid w:val="00B137C8"/>
    <w:rsid w:val="00BB6B56"/>
    <w:rsid w:val="00C321E6"/>
    <w:rsid w:val="00C52786"/>
    <w:rsid w:val="00E46C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E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дата-номер"/>
    <w:basedOn w:val="a"/>
    <w:rsid w:val="00665E5C"/>
    <w:pPr>
      <w:spacing w:after="0" w:line="240" w:lineRule="auto"/>
    </w:pPr>
    <w:rPr>
      <w:rFonts w:ascii="Arial" w:eastAsia="Times New Roman" w:hAnsi="Arial" w:cs="Arial"/>
      <w:sz w:val="24"/>
      <w:szCs w:val="20"/>
      <w:lang w:eastAsia="ru-RU"/>
    </w:rPr>
  </w:style>
  <w:style w:type="character" w:styleId="a3">
    <w:name w:val="Strong"/>
    <w:basedOn w:val="a0"/>
    <w:qFormat/>
    <w:rsid w:val="00665E5C"/>
    <w:rPr>
      <w:b/>
      <w:bCs/>
    </w:rPr>
  </w:style>
  <w:style w:type="paragraph" w:styleId="a4">
    <w:name w:val="header"/>
    <w:basedOn w:val="a"/>
    <w:link w:val="a5"/>
    <w:uiPriority w:val="99"/>
    <w:unhideWhenUsed/>
    <w:rsid w:val="00351A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1AD4"/>
  </w:style>
  <w:style w:type="paragraph" w:styleId="a6">
    <w:name w:val="footer"/>
    <w:basedOn w:val="a"/>
    <w:link w:val="a7"/>
    <w:uiPriority w:val="99"/>
    <w:unhideWhenUsed/>
    <w:rsid w:val="00351A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1A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E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дата-номер"/>
    <w:basedOn w:val="a"/>
    <w:rsid w:val="00665E5C"/>
    <w:pPr>
      <w:spacing w:after="0" w:line="240" w:lineRule="auto"/>
    </w:pPr>
    <w:rPr>
      <w:rFonts w:ascii="Arial" w:eastAsia="Times New Roman" w:hAnsi="Arial" w:cs="Arial"/>
      <w:sz w:val="24"/>
      <w:szCs w:val="20"/>
      <w:lang w:eastAsia="ru-RU"/>
    </w:rPr>
  </w:style>
  <w:style w:type="character" w:styleId="a3">
    <w:name w:val="Strong"/>
    <w:basedOn w:val="a0"/>
    <w:qFormat/>
    <w:rsid w:val="00665E5C"/>
    <w:rPr>
      <w:b/>
      <w:bCs/>
    </w:rPr>
  </w:style>
  <w:style w:type="paragraph" w:styleId="a4">
    <w:name w:val="header"/>
    <w:basedOn w:val="a"/>
    <w:link w:val="a5"/>
    <w:uiPriority w:val="99"/>
    <w:unhideWhenUsed/>
    <w:rsid w:val="00351A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1AD4"/>
  </w:style>
  <w:style w:type="paragraph" w:styleId="a6">
    <w:name w:val="footer"/>
    <w:basedOn w:val="a"/>
    <w:link w:val="a7"/>
    <w:uiPriority w:val="99"/>
    <w:unhideWhenUsed/>
    <w:rsid w:val="00351A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1A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670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Сергей</cp:lastModifiedBy>
  <cp:revision>17</cp:revision>
  <cp:lastPrinted>2019-08-05T13:14:00Z</cp:lastPrinted>
  <dcterms:created xsi:type="dcterms:W3CDTF">2019-07-30T11:50:00Z</dcterms:created>
  <dcterms:modified xsi:type="dcterms:W3CDTF">2019-08-06T06:21:00Z</dcterms:modified>
</cp:coreProperties>
</file>